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18" w:rsidRPr="00924417" w:rsidRDefault="00EB2E18" w:rsidP="0064529C">
      <w:pPr>
        <w:spacing w:line="360" w:lineRule="auto"/>
        <w:jc w:val="center"/>
        <w:rPr>
          <w:rFonts w:ascii="仿宋" w:eastAsia="仿宋" w:hAnsi="仿宋"/>
          <w:b/>
          <w:spacing w:val="10"/>
          <w:szCs w:val="44"/>
        </w:rPr>
      </w:pPr>
      <w:bookmarkStart w:id="0" w:name="文件标题"/>
      <w:r w:rsidRPr="00924417">
        <w:rPr>
          <w:rFonts w:ascii="仿宋" w:eastAsia="仿宋" w:hAnsi="仿宋" w:hint="eastAsia"/>
          <w:b/>
          <w:spacing w:val="10"/>
          <w:szCs w:val="44"/>
        </w:rPr>
        <w:t>关于开展“2014年东南大学虚拟仿真实验教学项目”</w:t>
      </w:r>
      <w:r w:rsidR="00276B36">
        <w:rPr>
          <w:rFonts w:ascii="仿宋" w:eastAsia="仿宋" w:hAnsi="仿宋" w:hint="eastAsia"/>
          <w:b/>
          <w:spacing w:val="10"/>
          <w:szCs w:val="44"/>
        </w:rPr>
        <w:t>延期</w:t>
      </w:r>
      <w:r w:rsidR="005411D4">
        <w:rPr>
          <w:rFonts w:ascii="仿宋" w:eastAsia="仿宋" w:hAnsi="仿宋" w:hint="eastAsia"/>
          <w:b/>
          <w:spacing w:val="10"/>
          <w:szCs w:val="44"/>
        </w:rPr>
        <w:t>项目</w:t>
      </w:r>
      <w:r w:rsidRPr="00924417">
        <w:rPr>
          <w:rFonts w:ascii="仿宋" w:eastAsia="仿宋" w:hAnsi="仿宋" w:hint="eastAsia"/>
          <w:b/>
          <w:spacing w:val="10"/>
          <w:szCs w:val="44"/>
        </w:rPr>
        <w:t>结题验收的通知</w:t>
      </w:r>
      <w:bookmarkEnd w:id="0"/>
    </w:p>
    <w:p w:rsidR="00EB2E18" w:rsidRPr="00073114" w:rsidRDefault="00EB2E18" w:rsidP="0064529C">
      <w:pPr>
        <w:spacing w:line="360" w:lineRule="auto"/>
        <w:jc w:val="center"/>
        <w:rPr>
          <w:rFonts w:ascii="仿宋" w:eastAsia="仿宋" w:hAnsi="仿宋"/>
          <w:b/>
          <w:spacing w:val="10"/>
          <w:sz w:val="36"/>
          <w:szCs w:val="44"/>
        </w:rPr>
      </w:pPr>
    </w:p>
    <w:p w:rsidR="00EB2E18" w:rsidRPr="00073114" w:rsidRDefault="00276B36" w:rsidP="0064529C">
      <w:pPr>
        <w:spacing w:line="360" w:lineRule="auto"/>
        <w:rPr>
          <w:rFonts w:ascii="仿宋" w:eastAsia="仿宋" w:hAnsi="仿宋"/>
          <w:b/>
          <w:spacing w:val="10"/>
          <w:szCs w:val="32"/>
        </w:rPr>
      </w:pPr>
      <w:bookmarkStart w:id="1" w:name="主送单位"/>
      <w:r>
        <w:rPr>
          <w:rFonts w:ascii="仿宋" w:eastAsia="仿宋" w:hAnsi="仿宋" w:hint="eastAsia"/>
          <w:b/>
          <w:spacing w:val="10"/>
          <w:sz w:val="28"/>
          <w:szCs w:val="32"/>
        </w:rPr>
        <w:t>相关</w:t>
      </w:r>
      <w:r w:rsidR="00EB2E18" w:rsidRPr="00073114">
        <w:rPr>
          <w:rFonts w:ascii="仿宋" w:eastAsia="仿宋" w:hAnsi="仿宋" w:hint="eastAsia"/>
          <w:b/>
          <w:spacing w:val="10"/>
          <w:sz w:val="28"/>
          <w:szCs w:val="32"/>
        </w:rPr>
        <w:t>项目负责人：</w:t>
      </w:r>
      <w:bookmarkEnd w:id="1"/>
      <w:r w:rsidR="00EB2E18" w:rsidRPr="00073114">
        <w:rPr>
          <w:rFonts w:ascii="仿宋" w:eastAsia="仿宋" w:hAnsi="仿宋" w:hint="eastAsia"/>
          <w:b/>
          <w:spacing w:val="10"/>
          <w:szCs w:val="32"/>
        </w:rPr>
        <w:t xml:space="preserve"> </w:t>
      </w:r>
    </w:p>
    <w:p w:rsidR="00EB2E18" w:rsidRPr="00073114" w:rsidRDefault="00011887" w:rsidP="0064529C">
      <w:pPr>
        <w:spacing w:line="360" w:lineRule="auto"/>
        <w:ind w:firstLine="420"/>
        <w:rPr>
          <w:rFonts w:ascii="仿宋" w:eastAsia="仿宋" w:hAnsi="仿宋"/>
          <w:sz w:val="28"/>
          <w:szCs w:val="24"/>
        </w:rPr>
      </w:pPr>
      <w:r w:rsidRPr="00011887">
        <w:rPr>
          <w:rFonts w:ascii="仿宋" w:eastAsia="仿宋" w:hAnsi="仿宋" w:hint="eastAsia"/>
          <w:sz w:val="28"/>
          <w:szCs w:val="24"/>
        </w:rPr>
        <w:t>根据《关于组织对“2014年东南大学虚拟仿真实验教学项目”进行结题验收的通知》（</w:t>
      </w:r>
      <w:proofErr w:type="gramStart"/>
      <w:r w:rsidRPr="00011887">
        <w:rPr>
          <w:rFonts w:ascii="仿宋" w:eastAsia="仿宋" w:hAnsi="仿宋" w:hint="eastAsia"/>
          <w:sz w:val="28"/>
          <w:szCs w:val="24"/>
        </w:rPr>
        <w:t>校机教</w:t>
      </w:r>
      <w:proofErr w:type="gramEnd"/>
      <w:r w:rsidRPr="00011887">
        <w:rPr>
          <w:rFonts w:ascii="仿宋" w:eastAsia="仿宋" w:hAnsi="仿宋" w:hint="eastAsia"/>
          <w:sz w:val="28"/>
          <w:szCs w:val="24"/>
        </w:rPr>
        <w:t>[2015]51 号）文件要求，在个人提交结题报告、院系审核的基础上，教务处</w:t>
      </w:r>
      <w:r>
        <w:rPr>
          <w:rFonts w:ascii="仿宋" w:eastAsia="仿宋" w:hAnsi="仿宋" w:hint="eastAsia"/>
          <w:sz w:val="28"/>
          <w:szCs w:val="24"/>
        </w:rPr>
        <w:t>已</w:t>
      </w:r>
      <w:r w:rsidR="00482076">
        <w:rPr>
          <w:rFonts w:ascii="仿宋" w:eastAsia="仿宋" w:hAnsi="仿宋" w:hint="eastAsia"/>
          <w:sz w:val="28"/>
          <w:szCs w:val="24"/>
        </w:rPr>
        <w:t>于今年5月份</w:t>
      </w:r>
      <w:r w:rsidRPr="00011887">
        <w:rPr>
          <w:rFonts w:ascii="仿宋" w:eastAsia="仿宋" w:hAnsi="仿宋" w:hint="eastAsia"/>
          <w:sz w:val="28"/>
          <w:szCs w:val="24"/>
        </w:rPr>
        <w:t>组织专家对已立项项目进行结题验收</w:t>
      </w:r>
      <w:r>
        <w:rPr>
          <w:rFonts w:ascii="仿宋" w:eastAsia="仿宋" w:hAnsi="仿宋" w:hint="eastAsia"/>
          <w:sz w:val="28"/>
          <w:szCs w:val="24"/>
        </w:rPr>
        <w:t>，第一批共有8</w:t>
      </w:r>
      <w:r w:rsidR="005E4A88">
        <w:rPr>
          <w:rFonts w:ascii="仿宋" w:eastAsia="仿宋" w:hAnsi="仿宋" w:hint="eastAsia"/>
          <w:sz w:val="28"/>
          <w:szCs w:val="24"/>
        </w:rPr>
        <w:t>项</w:t>
      </w:r>
      <w:r w:rsidR="00F66E4E">
        <w:rPr>
          <w:rFonts w:ascii="仿宋" w:eastAsia="仿宋" w:hAnsi="仿宋" w:hint="eastAsia"/>
          <w:sz w:val="28"/>
          <w:szCs w:val="24"/>
        </w:rPr>
        <w:t>未通过验收并</w:t>
      </w:r>
      <w:r w:rsidR="005E4A88">
        <w:rPr>
          <w:rFonts w:ascii="仿宋" w:eastAsia="仿宋" w:hAnsi="仿宋" w:hint="eastAsia"/>
          <w:sz w:val="28"/>
          <w:szCs w:val="24"/>
        </w:rPr>
        <w:t>延期</w:t>
      </w:r>
      <w:r w:rsidR="00F66E4E">
        <w:rPr>
          <w:rFonts w:ascii="仿宋" w:eastAsia="仿宋" w:hAnsi="仿宋" w:hint="eastAsia"/>
          <w:sz w:val="28"/>
          <w:szCs w:val="24"/>
        </w:rPr>
        <w:t>（具体清单见</w:t>
      </w:r>
      <w:r w:rsidRPr="00011887">
        <w:rPr>
          <w:rFonts w:ascii="仿宋" w:eastAsia="仿宋" w:hAnsi="仿宋" w:hint="eastAsia"/>
          <w:sz w:val="28"/>
          <w:szCs w:val="24"/>
        </w:rPr>
        <w:t>附件</w:t>
      </w:r>
      <w:r>
        <w:rPr>
          <w:rFonts w:ascii="仿宋" w:eastAsia="仿宋" w:hAnsi="仿宋" w:hint="eastAsia"/>
          <w:sz w:val="28"/>
          <w:szCs w:val="24"/>
        </w:rPr>
        <w:t>1</w:t>
      </w:r>
      <w:r w:rsidR="00F66E4E">
        <w:rPr>
          <w:rFonts w:ascii="仿宋" w:eastAsia="仿宋" w:hAnsi="仿宋" w:hint="eastAsia"/>
          <w:sz w:val="28"/>
          <w:szCs w:val="24"/>
        </w:rPr>
        <w:t>）</w:t>
      </w:r>
      <w:r w:rsidRPr="00011887">
        <w:rPr>
          <w:rFonts w:ascii="仿宋" w:eastAsia="仿宋" w:hAnsi="仿宋" w:hint="eastAsia"/>
          <w:sz w:val="28"/>
          <w:szCs w:val="24"/>
        </w:rPr>
        <w:t>。</w:t>
      </w:r>
      <w:r w:rsidR="00EB2E18" w:rsidRPr="00073114">
        <w:rPr>
          <w:rFonts w:ascii="仿宋" w:eastAsia="仿宋" w:hAnsi="仿宋" w:hint="eastAsia"/>
          <w:sz w:val="28"/>
          <w:szCs w:val="24"/>
        </w:rPr>
        <w:t>学校将于近期组织专家开展</w:t>
      </w:r>
      <w:r w:rsidR="000F5145">
        <w:rPr>
          <w:rFonts w:ascii="仿宋" w:eastAsia="仿宋" w:hAnsi="仿宋" w:hint="eastAsia"/>
          <w:sz w:val="28"/>
          <w:szCs w:val="24"/>
        </w:rPr>
        <w:t>对</w:t>
      </w:r>
      <w:r>
        <w:rPr>
          <w:rFonts w:ascii="仿宋" w:eastAsia="仿宋" w:hAnsi="仿宋" w:hint="eastAsia"/>
          <w:sz w:val="28"/>
          <w:szCs w:val="24"/>
        </w:rPr>
        <w:t>8</w:t>
      </w:r>
      <w:r w:rsidR="005E4A88">
        <w:rPr>
          <w:rFonts w:ascii="仿宋" w:eastAsia="仿宋" w:hAnsi="仿宋" w:hint="eastAsia"/>
          <w:sz w:val="28"/>
          <w:szCs w:val="24"/>
        </w:rPr>
        <w:t>项延期</w:t>
      </w:r>
      <w:r>
        <w:rPr>
          <w:rFonts w:ascii="仿宋" w:eastAsia="仿宋" w:hAnsi="仿宋" w:hint="eastAsia"/>
          <w:sz w:val="28"/>
          <w:szCs w:val="24"/>
        </w:rPr>
        <w:t>的项目进行</w:t>
      </w:r>
      <w:r w:rsidR="006B7144" w:rsidRPr="00073114">
        <w:rPr>
          <w:rFonts w:ascii="仿宋" w:eastAsia="仿宋" w:hAnsi="仿宋" w:hint="eastAsia"/>
          <w:sz w:val="28"/>
          <w:szCs w:val="24"/>
        </w:rPr>
        <w:t>结题验收</w:t>
      </w:r>
      <w:r w:rsidR="00EB2E18" w:rsidRPr="00073114">
        <w:rPr>
          <w:rFonts w:ascii="仿宋" w:eastAsia="仿宋" w:hAnsi="仿宋" w:hint="eastAsia"/>
          <w:sz w:val="28"/>
          <w:szCs w:val="24"/>
        </w:rPr>
        <w:t>工作，现将有关事项通知如下：</w:t>
      </w:r>
    </w:p>
    <w:p w:rsidR="00EB2E18" w:rsidRPr="00073114" w:rsidRDefault="00EB2E18" w:rsidP="0064529C">
      <w:pPr>
        <w:numPr>
          <w:ilvl w:val="0"/>
          <w:numId w:val="1"/>
        </w:numPr>
        <w:spacing w:line="360" w:lineRule="auto"/>
        <w:rPr>
          <w:rFonts w:ascii="仿宋" w:eastAsia="仿宋" w:hAnsi="仿宋"/>
          <w:b/>
          <w:sz w:val="28"/>
          <w:szCs w:val="24"/>
        </w:rPr>
      </w:pPr>
      <w:r w:rsidRPr="00073114">
        <w:rPr>
          <w:rFonts w:ascii="仿宋" w:eastAsia="仿宋" w:hAnsi="仿宋" w:hint="eastAsia"/>
          <w:b/>
          <w:sz w:val="28"/>
          <w:szCs w:val="24"/>
        </w:rPr>
        <w:t>时间安排：</w:t>
      </w:r>
    </w:p>
    <w:p w:rsidR="00EB2E18" w:rsidRPr="00073114" w:rsidRDefault="001179E2" w:rsidP="0064529C">
      <w:pPr>
        <w:spacing w:line="360" w:lineRule="auto"/>
        <w:ind w:firstLine="42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1. 10</w:t>
      </w:r>
      <w:r w:rsidR="00EB2E18" w:rsidRPr="00073114">
        <w:rPr>
          <w:rFonts w:ascii="仿宋" w:eastAsia="仿宋" w:hAnsi="仿宋" w:hint="eastAsia"/>
          <w:sz w:val="28"/>
          <w:szCs w:val="24"/>
        </w:rPr>
        <w:t>月</w:t>
      </w:r>
      <w:r w:rsidR="00317D45">
        <w:rPr>
          <w:rFonts w:ascii="仿宋" w:eastAsia="仿宋" w:hAnsi="仿宋" w:hint="eastAsia"/>
          <w:sz w:val="28"/>
          <w:szCs w:val="24"/>
        </w:rPr>
        <w:t>13</w:t>
      </w:r>
      <w:r w:rsidR="00EB2E18" w:rsidRPr="00073114">
        <w:rPr>
          <w:rFonts w:ascii="仿宋" w:eastAsia="仿宋" w:hAnsi="仿宋" w:hint="eastAsia"/>
          <w:sz w:val="28"/>
          <w:szCs w:val="24"/>
        </w:rPr>
        <w:t>日前项目负责人报送相关材料。</w:t>
      </w:r>
    </w:p>
    <w:p w:rsidR="00EB2E18" w:rsidRPr="00073114" w:rsidRDefault="001179E2" w:rsidP="0064529C">
      <w:pPr>
        <w:spacing w:line="360" w:lineRule="auto"/>
        <w:ind w:firstLine="42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2. 10</w:t>
      </w:r>
      <w:r w:rsidR="00EB2E18" w:rsidRPr="00073114">
        <w:rPr>
          <w:rFonts w:ascii="仿宋" w:eastAsia="仿宋" w:hAnsi="仿宋" w:hint="eastAsia"/>
          <w:sz w:val="28"/>
          <w:szCs w:val="24"/>
        </w:rPr>
        <w:t>月</w:t>
      </w:r>
      <w:r>
        <w:rPr>
          <w:rFonts w:ascii="仿宋" w:eastAsia="仿宋" w:hAnsi="仿宋" w:hint="eastAsia"/>
          <w:sz w:val="28"/>
          <w:szCs w:val="24"/>
        </w:rPr>
        <w:t>17</w:t>
      </w:r>
      <w:r w:rsidR="00EB2E18" w:rsidRPr="00073114">
        <w:rPr>
          <w:rFonts w:ascii="仿宋" w:eastAsia="仿宋" w:hAnsi="仿宋" w:hint="eastAsia"/>
          <w:sz w:val="28"/>
          <w:szCs w:val="24"/>
        </w:rPr>
        <w:t>日教务处组织</w:t>
      </w:r>
      <w:r w:rsidR="007B0D16" w:rsidRPr="00073114">
        <w:rPr>
          <w:rFonts w:ascii="仿宋" w:eastAsia="仿宋" w:hAnsi="仿宋" w:hint="eastAsia"/>
          <w:sz w:val="28"/>
          <w:szCs w:val="24"/>
        </w:rPr>
        <w:t>专家进行</w:t>
      </w:r>
      <w:r w:rsidR="00E2548C">
        <w:rPr>
          <w:rFonts w:ascii="仿宋" w:eastAsia="仿宋" w:hAnsi="仿宋" w:hint="eastAsia"/>
          <w:sz w:val="28"/>
          <w:szCs w:val="24"/>
        </w:rPr>
        <w:t>材料评审</w:t>
      </w:r>
      <w:r w:rsidR="00F66E4E">
        <w:rPr>
          <w:rFonts w:ascii="仿宋" w:eastAsia="仿宋" w:hAnsi="仿宋" w:hint="eastAsia"/>
          <w:sz w:val="28"/>
          <w:szCs w:val="24"/>
        </w:rPr>
        <w:t>。</w:t>
      </w:r>
    </w:p>
    <w:p w:rsidR="00EB2E18" w:rsidRPr="00073114" w:rsidRDefault="00EB2E18" w:rsidP="0064529C">
      <w:pPr>
        <w:numPr>
          <w:ilvl w:val="0"/>
          <w:numId w:val="1"/>
        </w:numPr>
        <w:spacing w:line="360" w:lineRule="auto"/>
        <w:rPr>
          <w:rFonts w:ascii="仿宋" w:eastAsia="仿宋" w:hAnsi="仿宋"/>
          <w:b/>
          <w:sz w:val="28"/>
          <w:szCs w:val="24"/>
        </w:rPr>
      </w:pPr>
      <w:r w:rsidRPr="00073114">
        <w:rPr>
          <w:rFonts w:ascii="仿宋" w:eastAsia="仿宋" w:hAnsi="仿宋" w:hint="eastAsia"/>
          <w:b/>
          <w:sz w:val="28"/>
          <w:szCs w:val="24"/>
        </w:rPr>
        <w:t>材料要求：</w:t>
      </w:r>
    </w:p>
    <w:p w:rsidR="005C574D" w:rsidRPr="00073114" w:rsidRDefault="00073114" w:rsidP="005C574D">
      <w:pPr>
        <w:spacing w:line="360" w:lineRule="auto"/>
        <w:ind w:firstLineChars="100" w:firstLine="28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1.</w:t>
      </w:r>
      <w:r w:rsidR="007B0D16" w:rsidRPr="00073114">
        <w:rPr>
          <w:rFonts w:ascii="仿宋" w:eastAsia="仿宋" w:hAnsi="仿宋" w:hint="eastAsia"/>
          <w:sz w:val="28"/>
          <w:szCs w:val="24"/>
        </w:rPr>
        <w:t>《</w:t>
      </w:r>
      <w:r w:rsidR="00482076">
        <w:rPr>
          <w:rFonts w:ascii="仿宋" w:eastAsia="仿宋" w:hAnsi="仿宋" w:hint="eastAsia"/>
          <w:sz w:val="28"/>
          <w:szCs w:val="24"/>
        </w:rPr>
        <w:t>延期结题</w:t>
      </w:r>
      <w:r w:rsidR="00CE0B51">
        <w:rPr>
          <w:rFonts w:ascii="仿宋" w:eastAsia="仿宋" w:hAnsi="仿宋" w:hint="eastAsia"/>
          <w:sz w:val="28"/>
          <w:szCs w:val="24"/>
        </w:rPr>
        <w:t>补充报告》</w:t>
      </w:r>
      <w:r w:rsidR="00814FBB">
        <w:rPr>
          <w:rFonts w:ascii="仿宋" w:eastAsia="仿宋" w:hAnsi="仿宋" w:hint="eastAsia"/>
          <w:sz w:val="28"/>
          <w:szCs w:val="24"/>
        </w:rPr>
        <w:t>（参见附件2）</w:t>
      </w:r>
      <w:r w:rsidR="00CE0B51">
        <w:rPr>
          <w:rFonts w:ascii="仿宋" w:eastAsia="仿宋" w:hAnsi="仿宋" w:hint="eastAsia"/>
          <w:sz w:val="28"/>
          <w:szCs w:val="24"/>
        </w:rPr>
        <w:t>电子版及纸质版1份；</w:t>
      </w:r>
    </w:p>
    <w:p w:rsidR="00280B64" w:rsidRPr="00073114" w:rsidRDefault="00CE0B51" w:rsidP="005C574D">
      <w:pPr>
        <w:spacing w:line="360" w:lineRule="auto"/>
        <w:ind w:firstLineChars="100" w:firstLine="28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2</w:t>
      </w:r>
      <w:r w:rsidR="00450F57" w:rsidRPr="00073114">
        <w:rPr>
          <w:rFonts w:ascii="仿宋" w:eastAsia="仿宋" w:hAnsi="仿宋" w:hint="eastAsia"/>
          <w:sz w:val="28"/>
          <w:szCs w:val="24"/>
        </w:rPr>
        <w:t>.</w:t>
      </w:r>
      <w:r w:rsidR="00280B64" w:rsidRPr="00073114">
        <w:rPr>
          <w:rFonts w:ascii="仿宋" w:eastAsia="仿宋" w:hAnsi="仿宋" w:hint="eastAsia"/>
          <w:sz w:val="28"/>
          <w:szCs w:val="24"/>
        </w:rPr>
        <w:t>研究成果</w:t>
      </w:r>
      <w:r w:rsidR="002B253F">
        <w:rPr>
          <w:rFonts w:ascii="仿宋" w:eastAsia="仿宋" w:hAnsi="仿宋" w:hint="eastAsia"/>
          <w:sz w:val="28"/>
          <w:szCs w:val="24"/>
        </w:rPr>
        <w:t>附件</w:t>
      </w:r>
      <w:r w:rsidR="00280B64" w:rsidRPr="00073114">
        <w:rPr>
          <w:rFonts w:ascii="仿宋" w:eastAsia="仿宋" w:hAnsi="仿宋" w:hint="eastAsia"/>
          <w:sz w:val="28"/>
          <w:szCs w:val="24"/>
        </w:rPr>
        <w:t>：</w:t>
      </w:r>
      <w:r w:rsidR="002B253F">
        <w:rPr>
          <w:rFonts w:ascii="仿宋" w:eastAsia="仿宋" w:hAnsi="仿宋" w:hint="eastAsia"/>
          <w:sz w:val="28"/>
          <w:szCs w:val="24"/>
        </w:rPr>
        <w:t>如成果为</w:t>
      </w:r>
      <w:r w:rsidR="00657952">
        <w:rPr>
          <w:rFonts w:ascii="仿宋" w:eastAsia="仿宋" w:hAnsi="仿宋" w:hint="eastAsia"/>
          <w:sz w:val="28"/>
          <w:szCs w:val="24"/>
        </w:rPr>
        <w:t>虚拟仿真软</w:t>
      </w:r>
      <w:r w:rsidR="002B253F">
        <w:rPr>
          <w:rFonts w:ascii="仿宋" w:eastAsia="仿宋" w:hAnsi="仿宋" w:hint="eastAsia"/>
          <w:sz w:val="28"/>
          <w:szCs w:val="24"/>
        </w:rPr>
        <w:t>硬件系统，请提交照片、系统使用过程录像及简要功能说明；如为</w:t>
      </w:r>
      <w:r w:rsidR="00657952">
        <w:rPr>
          <w:rFonts w:ascii="仿宋" w:eastAsia="仿宋" w:hAnsi="仿宋" w:hint="eastAsia"/>
          <w:sz w:val="28"/>
          <w:szCs w:val="24"/>
        </w:rPr>
        <w:t>虚拟仿真教学</w:t>
      </w:r>
      <w:r w:rsidR="002B253F">
        <w:rPr>
          <w:rFonts w:ascii="仿宋" w:eastAsia="仿宋" w:hAnsi="仿宋" w:hint="eastAsia"/>
          <w:sz w:val="28"/>
          <w:szCs w:val="24"/>
        </w:rPr>
        <w:t>实验项目，请提供</w:t>
      </w:r>
      <w:r w:rsidR="00657952">
        <w:rPr>
          <w:rFonts w:ascii="仿宋" w:eastAsia="仿宋" w:hAnsi="仿宋" w:hint="eastAsia"/>
          <w:sz w:val="28"/>
          <w:szCs w:val="24"/>
        </w:rPr>
        <w:t>教学实施过程</w:t>
      </w:r>
      <w:r w:rsidR="002B253F">
        <w:rPr>
          <w:rFonts w:ascii="仿宋" w:eastAsia="仿宋" w:hAnsi="仿宋" w:hint="eastAsia"/>
          <w:sz w:val="28"/>
          <w:szCs w:val="24"/>
        </w:rPr>
        <w:t>录像及简要</w:t>
      </w:r>
      <w:r w:rsidR="00657952">
        <w:rPr>
          <w:rFonts w:ascii="仿宋" w:eastAsia="仿宋" w:hAnsi="仿宋" w:hint="eastAsia"/>
          <w:sz w:val="28"/>
          <w:szCs w:val="24"/>
        </w:rPr>
        <w:t>项目</w:t>
      </w:r>
      <w:r w:rsidR="002B253F">
        <w:rPr>
          <w:rFonts w:ascii="仿宋" w:eastAsia="仿宋" w:hAnsi="仿宋" w:hint="eastAsia"/>
          <w:sz w:val="28"/>
          <w:szCs w:val="24"/>
        </w:rPr>
        <w:t>说明书；已发表的论文、申请专利等请提供成果详细目录</w:t>
      </w:r>
      <w:r w:rsidR="00B5227D">
        <w:rPr>
          <w:rFonts w:ascii="仿宋" w:eastAsia="仿宋" w:hAnsi="仿宋" w:hint="eastAsia"/>
          <w:sz w:val="28"/>
          <w:szCs w:val="24"/>
        </w:rPr>
        <w:t>。</w:t>
      </w:r>
      <w:r w:rsidR="00814FBB" w:rsidRPr="00814FBB">
        <w:rPr>
          <w:rFonts w:ascii="仿宋" w:eastAsia="仿宋" w:hAnsi="仿宋" w:hint="eastAsia"/>
          <w:sz w:val="28"/>
          <w:szCs w:val="24"/>
        </w:rPr>
        <w:t>电子版及纸质版1份</w:t>
      </w:r>
      <w:r w:rsidR="00814FBB">
        <w:rPr>
          <w:rFonts w:ascii="仿宋" w:eastAsia="仿宋" w:hAnsi="仿宋" w:hint="eastAsia"/>
          <w:sz w:val="28"/>
          <w:szCs w:val="24"/>
        </w:rPr>
        <w:t>。</w:t>
      </w:r>
    </w:p>
    <w:p w:rsidR="00EB2E18" w:rsidRPr="00073114" w:rsidRDefault="008A5F9B" w:rsidP="008A5F9B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44799F" w:rsidRPr="00073114">
        <w:rPr>
          <w:rFonts w:ascii="仿宋" w:eastAsia="仿宋" w:hAnsi="仿宋" w:hint="eastAsia"/>
          <w:b/>
          <w:sz w:val="28"/>
          <w:szCs w:val="28"/>
        </w:rPr>
        <w:t>、其它</w:t>
      </w:r>
    </w:p>
    <w:p w:rsidR="00814FBB" w:rsidRDefault="00D039BB" w:rsidP="00D039BB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请相关老师按时提交材料，其它未尽事宜请与教务处</w:t>
      </w:r>
      <w:proofErr w:type="gramStart"/>
      <w:r>
        <w:rPr>
          <w:rFonts w:ascii="仿宋" w:eastAsia="仿宋" w:hAnsi="仿宋" w:hint="eastAsia"/>
          <w:sz w:val="28"/>
          <w:szCs w:val="24"/>
        </w:rPr>
        <w:t>实践科</w:t>
      </w:r>
      <w:proofErr w:type="gramEnd"/>
      <w:r>
        <w:rPr>
          <w:rFonts w:ascii="仿宋" w:eastAsia="仿宋" w:hAnsi="仿宋" w:hint="eastAsia"/>
          <w:sz w:val="28"/>
          <w:szCs w:val="24"/>
        </w:rPr>
        <w:t>联系，</w:t>
      </w:r>
      <w:r w:rsidR="00F66E4E">
        <w:rPr>
          <w:rFonts w:ascii="仿宋" w:eastAsia="仿宋" w:hAnsi="仿宋" w:hint="eastAsia"/>
          <w:sz w:val="28"/>
          <w:szCs w:val="24"/>
        </w:rPr>
        <w:t>联系人：</w:t>
      </w:r>
      <w:r w:rsidR="00D14474" w:rsidRPr="00073114">
        <w:rPr>
          <w:rFonts w:ascii="仿宋" w:eastAsia="仿宋" w:hAnsi="仿宋" w:hint="eastAsia"/>
          <w:sz w:val="28"/>
          <w:szCs w:val="24"/>
        </w:rPr>
        <w:t>陈小敏</w:t>
      </w:r>
      <w:r w:rsidR="00F66E4E">
        <w:rPr>
          <w:rFonts w:ascii="仿宋" w:eastAsia="仿宋" w:hAnsi="仿宋" w:hint="eastAsia"/>
          <w:sz w:val="28"/>
          <w:szCs w:val="24"/>
        </w:rPr>
        <w:t xml:space="preserve"> 联</w:t>
      </w:r>
      <w:r w:rsidR="00D14474" w:rsidRPr="00073114">
        <w:rPr>
          <w:rFonts w:ascii="仿宋" w:eastAsia="仿宋" w:hAnsi="仿宋" w:hint="eastAsia"/>
          <w:sz w:val="28"/>
          <w:szCs w:val="24"/>
        </w:rPr>
        <w:t>电话：52090234，</w:t>
      </w:r>
      <w:r w:rsidR="00A40E6E" w:rsidRPr="00A40E6E">
        <w:rPr>
          <w:rFonts w:ascii="仿宋" w:eastAsia="仿宋" w:hAnsi="仿宋" w:hint="eastAsia"/>
          <w:sz w:val="28"/>
          <w:szCs w:val="24"/>
        </w:rPr>
        <w:t>邮箱103007677@seu.edu.cn</w:t>
      </w:r>
      <w:r w:rsidR="00924417" w:rsidRPr="00073114">
        <w:rPr>
          <w:rFonts w:ascii="仿宋" w:eastAsia="仿宋" w:hAnsi="仿宋" w:hint="eastAsia"/>
          <w:sz w:val="28"/>
          <w:szCs w:val="24"/>
        </w:rPr>
        <w:t>。</w:t>
      </w:r>
    </w:p>
    <w:p w:rsidR="00A40E6E" w:rsidRDefault="00836ED7" w:rsidP="005E4A88">
      <w:pPr>
        <w:rPr>
          <w:rFonts w:ascii="仿宋" w:eastAsia="仿宋" w:hAnsi="仿宋"/>
          <w:sz w:val="28"/>
          <w:szCs w:val="24"/>
        </w:rPr>
      </w:pPr>
      <w:r w:rsidRPr="00836ED7">
        <w:rPr>
          <w:rFonts w:ascii="仿宋" w:eastAsia="仿宋" w:hAnsi="仿宋"/>
          <w:sz w:val="28"/>
          <w:szCs w:val="24"/>
        </w:rPr>
        <w:lastRenderedPageBreak/>
        <w:t>附件</w:t>
      </w:r>
      <w:r w:rsidRPr="00836ED7">
        <w:rPr>
          <w:rFonts w:ascii="仿宋" w:eastAsia="仿宋" w:hAnsi="仿宋" w:hint="eastAsia"/>
          <w:sz w:val="28"/>
          <w:szCs w:val="24"/>
        </w:rPr>
        <w:t>：1</w:t>
      </w:r>
      <w:r>
        <w:rPr>
          <w:rFonts w:ascii="仿宋" w:eastAsia="仿宋" w:hAnsi="仿宋" w:hint="eastAsia"/>
          <w:sz w:val="28"/>
          <w:szCs w:val="24"/>
        </w:rPr>
        <w:t>.《</w:t>
      </w:r>
      <w:r w:rsidR="00CA752C">
        <w:rPr>
          <w:rFonts w:ascii="仿宋" w:eastAsia="仿宋" w:hAnsi="仿宋" w:hint="eastAsia"/>
          <w:sz w:val="28"/>
          <w:szCs w:val="24"/>
        </w:rPr>
        <w:t>延期项目名单</w:t>
      </w:r>
      <w:r>
        <w:rPr>
          <w:rFonts w:ascii="仿宋" w:eastAsia="仿宋" w:hAnsi="仿宋" w:hint="eastAsia"/>
          <w:sz w:val="28"/>
          <w:szCs w:val="24"/>
        </w:rPr>
        <w:t>》</w:t>
      </w:r>
    </w:p>
    <w:p w:rsidR="00836ED7" w:rsidRDefault="00836ED7" w:rsidP="005E4A88">
      <w:pPr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 xml:space="preserve">      2.</w:t>
      </w:r>
      <w:r w:rsidRPr="00836ED7">
        <w:rPr>
          <w:rFonts w:ascii="仿宋" w:eastAsia="仿宋" w:hAnsi="仿宋" w:hint="eastAsia"/>
          <w:sz w:val="28"/>
          <w:szCs w:val="24"/>
        </w:rPr>
        <w:t xml:space="preserve"> </w:t>
      </w:r>
      <w:r w:rsidRPr="00073114">
        <w:rPr>
          <w:rFonts w:ascii="仿宋" w:eastAsia="仿宋" w:hAnsi="仿宋" w:hint="eastAsia"/>
          <w:sz w:val="28"/>
          <w:szCs w:val="24"/>
        </w:rPr>
        <w:t>《</w:t>
      </w:r>
      <w:r w:rsidR="00317D45">
        <w:rPr>
          <w:rFonts w:ascii="仿宋" w:eastAsia="仿宋" w:hAnsi="仿宋" w:hint="eastAsia"/>
          <w:sz w:val="28"/>
          <w:szCs w:val="24"/>
        </w:rPr>
        <w:t>延期结题补充报告</w:t>
      </w:r>
      <w:r w:rsidRPr="00073114">
        <w:rPr>
          <w:rFonts w:ascii="仿宋" w:eastAsia="仿宋" w:hAnsi="仿宋" w:hint="eastAsia"/>
          <w:sz w:val="28"/>
          <w:szCs w:val="24"/>
        </w:rPr>
        <w:t>》</w:t>
      </w:r>
    </w:p>
    <w:p w:rsidR="00836ED7" w:rsidRDefault="00836ED7" w:rsidP="00317D45">
      <w:pPr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 xml:space="preserve">    </w:t>
      </w:r>
    </w:p>
    <w:p w:rsidR="00836ED7" w:rsidRDefault="00836ED7" w:rsidP="00A40E6E">
      <w:pPr>
        <w:rPr>
          <w:rFonts w:ascii="仿宋" w:eastAsia="仿宋" w:hAnsi="仿宋"/>
          <w:sz w:val="28"/>
          <w:szCs w:val="24"/>
        </w:rPr>
      </w:pPr>
    </w:p>
    <w:p w:rsidR="00814FBB" w:rsidRDefault="00814FBB" w:rsidP="00A40E6E">
      <w:pPr>
        <w:rPr>
          <w:rFonts w:ascii="仿宋" w:eastAsia="仿宋" w:hAnsi="仿宋"/>
          <w:sz w:val="28"/>
          <w:szCs w:val="24"/>
        </w:rPr>
      </w:pPr>
    </w:p>
    <w:p w:rsidR="00836ED7" w:rsidRPr="00836ED7" w:rsidRDefault="00836ED7" w:rsidP="00A40E6E">
      <w:pPr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 xml:space="preserve">                                         东南大学教务处</w:t>
      </w:r>
    </w:p>
    <w:p w:rsidR="00A40E6E" w:rsidRPr="00836ED7" w:rsidRDefault="00836ED7" w:rsidP="00836ED7">
      <w:pPr>
        <w:ind w:right="560"/>
        <w:jc w:val="right"/>
        <w:rPr>
          <w:rFonts w:ascii="仿宋" w:eastAsia="仿宋" w:hAnsi="仿宋"/>
          <w:sz w:val="28"/>
          <w:szCs w:val="24"/>
        </w:rPr>
      </w:pPr>
      <w:r w:rsidRPr="00836ED7">
        <w:rPr>
          <w:rFonts w:ascii="仿宋" w:eastAsia="仿宋" w:hAnsi="仿宋" w:hint="eastAsia"/>
          <w:sz w:val="28"/>
          <w:szCs w:val="24"/>
        </w:rPr>
        <w:t>2015年9月22日</w:t>
      </w: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A40E6E" w:rsidRDefault="00A40E6E" w:rsidP="00A40E6E">
      <w:pPr>
        <w:rPr>
          <w:rFonts w:ascii="仿宋" w:eastAsia="仿宋" w:hAnsi="仿宋"/>
          <w:b/>
          <w:sz w:val="24"/>
          <w:szCs w:val="24"/>
        </w:rPr>
      </w:pPr>
    </w:p>
    <w:p w:rsidR="00430067" w:rsidRDefault="00430067" w:rsidP="00A40E6E">
      <w:pPr>
        <w:rPr>
          <w:rFonts w:ascii="仿宋" w:eastAsia="仿宋" w:hAnsi="仿宋"/>
          <w:b/>
          <w:sz w:val="24"/>
          <w:szCs w:val="24"/>
        </w:rPr>
      </w:pPr>
    </w:p>
    <w:p w:rsidR="008A5F9B" w:rsidRDefault="008A5F9B" w:rsidP="00A40E6E">
      <w:pPr>
        <w:rPr>
          <w:rFonts w:ascii="仿宋" w:eastAsia="仿宋" w:hAnsi="仿宋"/>
          <w:b/>
          <w:sz w:val="24"/>
          <w:szCs w:val="24"/>
        </w:rPr>
      </w:pPr>
    </w:p>
    <w:p w:rsidR="00CE0B51" w:rsidRDefault="00CE0B51" w:rsidP="00A40E6E">
      <w:pPr>
        <w:rPr>
          <w:rFonts w:ascii="仿宋" w:eastAsia="仿宋" w:hAnsi="仿宋"/>
          <w:b/>
          <w:sz w:val="24"/>
          <w:szCs w:val="24"/>
        </w:rPr>
      </w:pPr>
    </w:p>
    <w:p w:rsidR="00CE0B51" w:rsidRDefault="00CE0B51" w:rsidP="00A40E6E">
      <w:pPr>
        <w:rPr>
          <w:rFonts w:ascii="仿宋" w:eastAsia="仿宋" w:hAnsi="仿宋"/>
          <w:b/>
          <w:sz w:val="24"/>
          <w:szCs w:val="24"/>
        </w:rPr>
      </w:pPr>
    </w:p>
    <w:p w:rsidR="00CE0B51" w:rsidRDefault="00CE0B51" w:rsidP="00A40E6E">
      <w:pPr>
        <w:rPr>
          <w:rFonts w:ascii="仿宋" w:eastAsia="仿宋" w:hAnsi="仿宋"/>
          <w:b/>
          <w:sz w:val="24"/>
          <w:szCs w:val="24"/>
        </w:rPr>
      </w:pPr>
    </w:p>
    <w:p w:rsidR="00CE0B51" w:rsidRDefault="00CE0B51" w:rsidP="00A40E6E">
      <w:pPr>
        <w:rPr>
          <w:rFonts w:ascii="仿宋" w:eastAsia="仿宋" w:hAnsi="仿宋"/>
          <w:b/>
          <w:sz w:val="24"/>
          <w:szCs w:val="24"/>
        </w:rPr>
      </w:pPr>
    </w:p>
    <w:p w:rsidR="00CE0B51" w:rsidRDefault="00CE0B51" w:rsidP="00A40E6E">
      <w:pPr>
        <w:rPr>
          <w:rFonts w:ascii="仿宋" w:eastAsia="仿宋" w:hAnsi="仿宋"/>
          <w:b/>
          <w:sz w:val="24"/>
          <w:szCs w:val="24"/>
        </w:rPr>
      </w:pPr>
    </w:p>
    <w:p w:rsidR="00CE0B51" w:rsidRDefault="00CE0B51" w:rsidP="00A40E6E">
      <w:pPr>
        <w:rPr>
          <w:rFonts w:ascii="仿宋" w:eastAsia="仿宋" w:hAnsi="仿宋"/>
          <w:b/>
          <w:sz w:val="24"/>
          <w:szCs w:val="24"/>
        </w:rPr>
      </w:pPr>
    </w:p>
    <w:p w:rsidR="00CE0B51" w:rsidRDefault="00CE0B51" w:rsidP="00A40E6E">
      <w:pPr>
        <w:rPr>
          <w:rFonts w:ascii="仿宋" w:eastAsia="仿宋" w:hAnsi="仿宋"/>
          <w:b/>
          <w:sz w:val="24"/>
          <w:szCs w:val="24"/>
        </w:rPr>
      </w:pPr>
    </w:p>
    <w:p w:rsidR="00CE0B51" w:rsidRDefault="00CE0B51" w:rsidP="00A40E6E">
      <w:pPr>
        <w:rPr>
          <w:rFonts w:ascii="仿宋" w:eastAsia="仿宋" w:hAnsi="仿宋"/>
          <w:b/>
          <w:sz w:val="24"/>
          <w:szCs w:val="24"/>
        </w:rPr>
      </w:pPr>
    </w:p>
    <w:p w:rsidR="008A5F9B" w:rsidRDefault="008A5F9B" w:rsidP="00A40E6E">
      <w:pPr>
        <w:rPr>
          <w:rFonts w:ascii="仿宋" w:eastAsia="仿宋" w:hAnsi="仿宋" w:hint="eastAsia"/>
          <w:b/>
          <w:sz w:val="24"/>
          <w:szCs w:val="24"/>
        </w:rPr>
      </w:pPr>
    </w:p>
    <w:p w:rsidR="00D039BB" w:rsidRDefault="00D039BB" w:rsidP="00A40E6E">
      <w:pPr>
        <w:rPr>
          <w:rFonts w:ascii="仿宋" w:eastAsia="仿宋" w:hAnsi="仿宋" w:hint="eastAsia"/>
          <w:b/>
          <w:sz w:val="24"/>
          <w:szCs w:val="24"/>
        </w:rPr>
      </w:pPr>
    </w:p>
    <w:p w:rsidR="00D039BB" w:rsidRDefault="00D039BB" w:rsidP="00A40E6E">
      <w:pPr>
        <w:rPr>
          <w:rFonts w:ascii="仿宋" w:eastAsia="仿宋" w:hAnsi="仿宋" w:hint="eastAsia"/>
          <w:b/>
          <w:sz w:val="24"/>
          <w:szCs w:val="24"/>
        </w:rPr>
      </w:pPr>
    </w:p>
    <w:p w:rsidR="00D039BB" w:rsidRDefault="00D039BB" w:rsidP="00A40E6E">
      <w:pPr>
        <w:rPr>
          <w:rFonts w:ascii="仿宋" w:eastAsia="仿宋" w:hAnsi="仿宋" w:hint="eastAsia"/>
          <w:b/>
          <w:sz w:val="24"/>
          <w:szCs w:val="24"/>
        </w:rPr>
      </w:pPr>
    </w:p>
    <w:p w:rsidR="00D039BB" w:rsidRDefault="00D039BB" w:rsidP="00A40E6E">
      <w:pPr>
        <w:rPr>
          <w:rFonts w:ascii="仿宋" w:eastAsia="仿宋" w:hAnsi="仿宋" w:hint="eastAsia"/>
          <w:b/>
          <w:sz w:val="24"/>
          <w:szCs w:val="24"/>
        </w:rPr>
      </w:pPr>
    </w:p>
    <w:p w:rsidR="00D039BB" w:rsidRDefault="00D039BB" w:rsidP="00A40E6E">
      <w:pPr>
        <w:rPr>
          <w:rFonts w:ascii="仿宋" w:eastAsia="仿宋" w:hAnsi="仿宋" w:hint="eastAsia"/>
          <w:b/>
          <w:sz w:val="24"/>
          <w:szCs w:val="24"/>
        </w:rPr>
      </w:pPr>
    </w:p>
    <w:p w:rsidR="00D039BB" w:rsidRPr="00836ED7" w:rsidRDefault="00D039BB" w:rsidP="00A40E6E">
      <w:pPr>
        <w:rPr>
          <w:rFonts w:ascii="仿宋" w:eastAsia="仿宋" w:hAnsi="仿宋"/>
          <w:b/>
          <w:sz w:val="24"/>
          <w:szCs w:val="24"/>
        </w:rPr>
      </w:pPr>
      <w:bookmarkStart w:id="2" w:name="_GoBack"/>
      <w:bookmarkEnd w:id="2"/>
    </w:p>
    <w:p w:rsidR="00A40E6E" w:rsidRPr="00A40E6E" w:rsidRDefault="00A40E6E" w:rsidP="00A40E6E">
      <w:pPr>
        <w:rPr>
          <w:rFonts w:ascii="仿宋" w:eastAsia="仿宋" w:hAnsi="仿宋"/>
          <w:b/>
          <w:sz w:val="28"/>
          <w:szCs w:val="24"/>
        </w:rPr>
      </w:pPr>
      <w:r w:rsidRPr="00A40E6E">
        <w:rPr>
          <w:rFonts w:ascii="仿宋" w:eastAsia="仿宋" w:hAnsi="仿宋" w:hint="eastAsia"/>
          <w:b/>
          <w:sz w:val="28"/>
          <w:szCs w:val="24"/>
        </w:rPr>
        <w:lastRenderedPageBreak/>
        <w:t>附件1</w:t>
      </w:r>
    </w:p>
    <w:p w:rsidR="00A40E6E" w:rsidRPr="002E6AC3" w:rsidRDefault="00CA752C" w:rsidP="002E6AC3">
      <w:pPr>
        <w:widowControl/>
        <w:spacing w:line="435" w:lineRule="atLeast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延期项目名单</w:t>
      </w:r>
    </w:p>
    <w:tbl>
      <w:tblPr>
        <w:tblW w:w="89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6426"/>
        <w:gridCol w:w="1185"/>
      </w:tblGrid>
      <w:tr w:rsidR="002E6AC3" w:rsidRPr="002E6AC3" w:rsidTr="002E6AC3">
        <w:trPr>
          <w:trHeight w:val="510"/>
        </w:trPr>
        <w:tc>
          <w:tcPr>
            <w:tcW w:w="1314" w:type="dxa"/>
            <w:vAlign w:val="center"/>
          </w:tcPr>
          <w:p w:rsidR="002E6AC3" w:rsidRPr="002E6AC3" w:rsidRDefault="002E6AC3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426" w:type="dxa"/>
            <w:vAlign w:val="center"/>
          </w:tcPr>
          <w:p w:rsidR="002E6AC3" w:rsidRPr="002E6AC3" w:rsidRDefault="002E6AC3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85" w:type="dxa"/>
            <w:vAlign w:val="center"/>
          </w:tcPr>
          <w:p w:rsidR="002E6AC3" w:rsidRPr="002E6AC3" w:rsidRDefault="002E6AC3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综合评价</w:t>
            </w:r>
          </w:p>
        </w:tc>
      </w:tr>
      <w:tr w:rsidR="00836ED7" w:rsidRPr="002E6AC3" w:rsidTr="002E6AC3">
        <w:trPr>
          <w:trHeight w:val="360"/>
        </w:trPr>
        <w:tc>
          <w:tcPr>
            <w:tcW w:w="1314" w:type="dxa"/>
            <w:vAlign w:val="center"/>
          </w:tcPr>
          <w:p w:rsidR="00836ED7" w:rsidRPr="00836ED7" w:rsidRDefault="00836ED7" w:rsidP="00F41F2D">
            <w:pPr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3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201407</w:t>
            </w:r>
          </w:p>
        </w:tc>
        <w:tc>
          <w:tcPr>
            <w:tcW w:w="6426" w:type="dxa"/>
            <w:vAlign w:val="center"/>
          </w:tcPr>
          <w:p w:rsidR="00836ED7" w:rsidRPr="00836ED7" w:rsidRDefault="00836ED7" w:rsidP="00F41F2D">
            <w:pPr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3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无线</w:t>
            </w:r>
            <w:proofErr w:type="gramStart"/>
            <w:r w:rsidRPr="0083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传感网</w:t>
            </w:r>
            <w:proofErr w:type="gramEnd"/>
            <w:r w:rsidRPr="00836ED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信息监控虚拟仿真实验平台建设</w:t>
            </w:r>
          </w:p>
        </w:tc>
        <w:tc>
          <w:tcPr>
            <w:tcW w:w="1185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836ED7" w:rsidRPr="002E6AC3" w:rsidTr="002E6AC3">
        <w:trPr>
          <w:trHeight w:val="360"/>
        </w:trPr>
        <w:tc>
          <w:tcPr>
            <w:tcW w:w="1314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201418</w:t>
            </w:r>
          </w:p>
        </w:tc>
        <w:tc>
          <w:tcPr>
            <w:tcW w:w="6426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运动控制系统虚拟实验平台</w:t>
            </w:r>
          </w:p>
        </w:tc>
        <w:tc>
          <w:tcPr>
            <w:tcW w:w="1185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836ED7" w:rsidRPr="002E6AC3" w:rsidTr="002E6AC3">
        <w:trPr>
          <w:trHeight w:val="360"/>
        </w:trPr>
        <w:tc>
          <w:tcPr>
            <w:tcW w:w="1314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201430</w:t>
            </w:r>
          </w:p>
        </w:tc>
        <w:tc>
          <w:tcPr>
            <w:tcW w:w="6426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土力学三轴试验可视化仿真系统开发</w:t>
            </w:r>
          </w:p>
        </w:tc>
        <w:tc>
          <w:tcPr>
            <w:tcW w:w="1185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836ED7" w:rsidRPr="002E6AC3" w:rsidTr="002E6AC3">
        <w:trPr>
          <w:trHeight w:val="360"/>
        </w:trPr>
        <w:tc>
          <w:tcPr>
            <w:tcW w:w="1314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201438</w:t>
            </w:r>
          </w:p>
        </w:tc>
        <w:tc>
          <w:tcPr>
            <w:tcW w:w="6426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基本测量工具的使用</w:t>
            </w:r>
          </w:p>
        </w:tc>
        <w:tc>
          <w:tcPr>
            <w:tcW w:w="1185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836ED7" w:rsidRPr="002E6AC3" w:rsidTr="002E6AC3">
        <w:trPr>
          <w:trHeight w:val="360"/>
        </w:trPr>
        <w:tc>
          <w:tcPr>
            <w:tcW w:w="1314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201439</w:t>
            </w:r>
          </w:p>
        </w:tc>
        <w:tc>
          <w:tcPr>
            <w:tcW w:w="6426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迈克尔逊干涉实验</w:t>
            </w:r>
          </w:p>
        </w:tc>
        <w:tc>
          <w:tcPr>
            <w:tcW w:w="1185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836ED7" w:rsidRPr="002E6AC3" w:rsidTr="002E6AC3">
        <w:trPr>
          <w:trHeight w:val="360"/>
        </w:trPr>
        <w:tc>
          <w:tcPr>
            <w:tcW w:w="1314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201440</w:t>
            </w:r>
          </w:p>
        </w:tc>
        <w:tc>
          <w:tcPr>
            <w:tcW w:w="6426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基于分光计的光谱研究虚拟实验</w:t>
            </w:r>
          </w:p>
        </w:tc>
        <w:tc>
          <w:tcPr>
            <w:tcW w:w="1185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836ED7" w:rsidRPr="002E6AC3" w:rsidTr="002E6AC3">
        <w:trPr>
          <w:trHeight w:val="360"/>
        </w:trPr>
        <w:tc>
          <w:tcPr>
            <w:tcW w:w="1314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201441</w:t>
            </w:r>
          </w:p>
        </w:tc>
        <w:tc>
          <w:tcPr>
            <w:tcW w:w="6426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模拟示波器的使用指导</w:t>
            </w:r>
          </w:p>
        </w:tc>
        <w:tc>
          <w:tcPr>
            <w:tcW w:w="1185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836ED7" w:rsidRPr="002E6AC3" w:rsidTr="002E6AC3">
        <w:trPr>
          <w:trHeight w:val="360"/>
        </w:trPr>
        <w:tc>
          <w:tcPr>
            <w:tcW w:w="1314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201442</w:t>
            </w:r>
          </w:p>
        </w:tc>
        <w:tc>
          <w:tcPr>
            <w:tcW w:w="6426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斯</w:t>
            </w:r>
            <w:proofErr w:type="gramStart"/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林发动机实验虚拟仿真</w:t>
            </w:r>
          </w:p>
        </w:tc>
        <w:tc>
          <w:tcPr>
            <w:tcW w:w="1185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836ED7" w:rsidRPr="002E6AC3" w:rsidTr="002E6AC3">
        <w:trPr>
          <w:trHeight w:val="360"/>
        </w:trPr>
        <w:tc>
          <w:tcPr>
            <w:tcW w:w="1314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201443</w:t>
            </w:r>
          </w:p>
        </w:tc>
        <w:tc>
          <w:tcPr>
            <w:tcW w:w="6426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气垫导轨研究牛顿第二定律的仿真模拟</w:t>
            </w:r>
          </w:p>
        </w:tc>
        <w:tc>
          <w:tcPr>
            <w:tcW w:w="1185" w:type="dxa"/>
            <w:vAlign w:val="center"/>
          </w:tcPr>
          <w:p w:rsidR="00836ED7" w:rsidRPr="002E6AC3" w:rsidRDefault="00836ED7" w:rsidP="00F41F2D">
            <w:pPr>
              <w:widowControl/>
              <w:spacing w:before="2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E6A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</w:tbl>
    <w:p w:rsidR="00A40E6E" w:rsidRDefault="00A40E6E" w:rsidP="00A40E6E">
      <w:pPr>
        <w:rPr>
          <w:rFonts w:ascii="Calibri" w:eastAsia="宋体" w:hAnsi="Calibri"/>
          <w:sz w:val="21"/>
          <w:szCs w:val="22"/>
        </w:rPr>
      </w:pPr>
    </w:p>
    <w:p w:rsidR="00A40E6E" w:rsidRDefault="00A40E6E" w:rsidP="00A40E6E">
      <w:pPr>
        <w:rPr>
          <w:rFonts w:ascii="Calibri" w:eastAsia="宋体" w:hAnsi="Calibri"/>
          <w:sz w:val="21"/>
          <w:szCs w:val="22"/>
        </w:rPr>
      </w:pPr>
    </w:p>
    <w:p w:rsidR="00A40E6E" w:rsidRDefault="00A40E6E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157541" w:rsidRDefault="00157541" w:rsidP="00A40E6E">
      <w:pPr>
        <w:rPr>
          <w:rFonts w:ascii="Calibri" w:eastAsia="宋体" w:hAnsi="Calibri"/>
          <w:sz w:val="21"/>
          <w:szCs w:val="22"/>
        </w:rPr>
      </w:pPr>
    </w:p>
    <w:p w:rsidR="00F41F2D" w:rsidRPr="00A40E6E" w:rsidRDefault="00F41F2D" w:rsidP="00A40E6E">
      <w:pPr>
        <w:rPr>
          <w:rFonts w:ascii="Calibri" w:eastAsia="宋体" w:hAnsi="Calibri"/>
          <w:sz w:val="21"/>
          <w:szCs w:val="22"/>
        </w:rPr>
      </w:pPr>
    </w:p>
    <w:p w:rsidR="009E7552" w:rsidRPr="00F41F2D" w:rsidRDefault="00A40E6E" w:rsidP="009E7552">
      <w:pPr>
        <w:rPr>
          <w:rFonts w:ascii="仿宋" w:eastAsia="仿宋" w:hAnsi="仿宋"/>
          <w:b/>
          <w:sz w:val="24"/>
          <w:szCs w:val="24"/>
        </w:rPr>
      </w:pPr>
      <w:r w:rsidRPr="00A40E6E">
        <w:rPr>
          <w:rFonts w:ascii="仿宋" w:eastAsia="仿宋" w:hAnsi="仿宋" w:hint="eastAsia"/>
          <w:b/>
          <w:sz w:val="28"/>
          <w:szCs w:val="24"/>
        </w:rPr>
        <w:lastRenderedPageBreak/>
        <w:t>附件2</w:t>
      </w:r>
    </w:p>
    <w:p w:rsidR="00CE0B51" w:rsidRPr="00F41F2D" w:rsidRDefault="00CE0B51" w:rsidP="00CE0B51">
      <w:pPr>
        <w:spacing w:line="760" w:lineRule="exact"/>
        <w:jc w:val="center"/>
        <w:rPr>
          <w:rFonts w:ascii="仿宋" w:eastAsia="仿宋" w:hAnsi="仿宋"/>
          <w:b/>
          <w:bCs/>
          <w:spacing w:val="8"/>
          <w:sz w:val="44"/>
          <w:szCs w:val="52"/>
        </w:rPr>
      </w:pPr>
      <w:r w:rsidRPr="00F41F2D">
        <w:rPr>
          <w:rFonts w:ascii="仿宋" w:eastAsia="仿宋" w:hAnsi="仿宋" w:hint="eastAsia"/>
          <w:b/>
          <w:bCs/>
          <w:spacing w:val="8"/>
          <w:sz w:val="44"/>
          <w:szCs w:val="52"/>
        </w:rPr>
        <w:t>东 南 大 学</w:t>
      </w:r>
    </w:p>
    <w:p w:rsidR="00CE0B51" w:rsidRPr="00F41F2D" w:rsidRDefault="00CE0B51" w:rsidP="00CE0B51">
      <w:pPr>
        <w:spacing w:line="760" w:lineRule="exact"/>
        <w:jc w:val="center"/>
        <w:rPr>
          <w:rFonts w:ascii="仿宋" w:eastAsia="仿宋" w:hAnsi="仿宋"/>
          <w:b/>
          <w:bCs/>
          <w:spacing w:val="8"/>
          <w:sz w:val="44"/>
          <w:szCs w:val="52"/>
        </w:rPr>
      </w:pPr>
      <w:r w:rsidRPr="00F41F2D">
        <w:rPr>
          <w:rFonts w:ascii="仿宋" w:eastAsia="仿宋" w:hAnsi="仿宋" w:hint="eastAsia"/>
          <w:b/>
          <w:bCs/>
          <w:spacing w:val="8"/>
          <w:sz w:val="44"/>
          <w:szCs w:val="52"/>
        </w:rPr>
        <w:t>《虚拟仿真实验教学项目》</w:t>
      </w:r>
    </w:p>
    <w:p w:rsidR="00CE0B51" w:rsidRPr="00F41F2D" w:rsidRDefault="00CE0B51" w:rsidP="00CE0B51">
      <w:pPr>
        <w:spacing w:line="760" w:lineRule="exact"/>
        <w:jc w:val="center"/>
        <w:rPr>
          <w:rFonts w:ascii="仿宋" w:eastAsia="仿宋" w:hAnsi="仿宋"/>
          <w:b/>
          <w:bCs/>
          <w:spacing w:val="8"/>
          <w:sz w:val="44"/>
          <w:szCs w:val="52"/>
        </w:rPr>
      </w:pPr>
      <w:r w:rsidRPr="00F41F2D">
        <w:rPr>
          <w:rFonts w:ascii="仿宋" w:eastAsia="仿宋" w:hAnsi="仿宋" w:hint="eastAsia"/>
          <w:b/>
          <w:bCs/>
          <w:spacing w:val="8"/>
          <w:sz w:val="44"/>
          <w:szCs w:val="52"/>
        </w:rPr>
        <w:t>延期结题补充报告</w:t>
      </w:r>
    </w:p>
    <w:p w:rsidR="00CE0B51" w:rsidRPr="00CE0B51" w:rsidRDefault="00CE0B51" w:rsidP="00CE0B51">
      <w:pPr>
        <w:spacing w:line="160" w:lineRule="exact"/>
        <w:jc w:val="center"/>
        <w:rPr>
          <w:rFonts w:ascii="仿宋" w:eastAsia="仿宋" w:hAnsi="仿宋"/>
          <w:sz w:val="72"/>
          <w:szCs w:val="24"/>
        </w:rPr>
      </w:pPr>
    </w:p>
    <w:p w:rsidR="00CE0B51" w:rsidRPr="00CE0B51" w:rsidRDefault="00CE0B51" w:rsidP="00CE0B51">
      <w:pPr>
        <w:rPr>
          <w:rFonts w:ascii="仿宋" w:eastAsia="仿宋" w:hAnsi="仿宋"/>
          <w:sz w:val="72"/>
          <w:szCs w:val="24"/>
        </w:rPr>
      </w:pPr>
    </w:p>
    <w:p w:rsidR="00CE0B51" w:rsidRPr="00CE0B51" w:rsidRDefault="00CE0B51" w:rsidP="00CE0B51">
      <w:pPr>
        <w:jc w:val="center"/>
        <w:rPr>
          <w:rFonts w:ascii="仿宋" w:eastAsia="仿宋" w:hAnsi="仿宋"/>
          <w:sz w:val="72"/>
          <w:szCs w:val="24"/>
        </w:rPr>
      </w:pPr>
    </w:p>
    <w:p w:rsidR="00CE0B51" w:rsidRPr="00CE0B51" w:rsidRDefault="00CE0B51" w:rsidP="00CE0B51">
      <w:pPr>
        <w:ind w:firstLineChars="300" w:firstLine="1080"/>
        <w:rPr>
          <w:rFonts w:ascii="仿宋" w:eastAsia="仿宋" w:hAnsi="仿宋"/>
          <w:sz w:val="36"/>
          <w:szCs w:val="24"/>
          <w:u w:val="single"/>
        </w:rPr>
      </w:pPr>
      <w:r w:rsidRPr="00CE0B51">
        <w:rPr>
          <w:rFonts w:ascii="仿宋" w:eastAsia="仿宋" w:hAnsi="仿宋" w:hint="eastAsia"/>
          <w:sz w:val="36"/>
          <w:szCs w:val="24"/>
        </w:rPr>
        <w:t>项目名称：_________________________</w:t>
      </w:r>
    </w:p>
    <w:p w:rsidR="00CE0B51" w:rsidRPr="00CE0B51" w:rsidRDefault="00CE0B51" w:rsidP="00CE0B51">
      <w:pPr>
        <w:ind w:firstLineChars="200" w:firstLine="720"/>
        <w:rPr>
          <w:rFonts w:ascii="仿宋" w:eastAsia="仿宋" w:hAnsi="仿宋"/>
          <w:spacing w:val="-12"/>
          <w:w w:val="90"/>
          <w:sz w:val="36"/>
          <w:szCs w:val="24"/>
        </w:rPr>
      </w:pPr>
      <w:r w:rsidRPr="00CE0B51">
        <w:rPr>
          <w:rFonts w:ascii="仿宋" w:eastAsia="仿宋" w:hAnsi="仿宋" w:hint="eastAsia"/>
          <w:sz w:val="36"/>
          <w:szCs w:val="24"/>
        </w:rPr>
        <w:t xml:space="preserve">  所属院（系）:_______________________</w:t>
      </w:r>
    </w:p>
    <w:p w:rsidR="00CE0B51" w:rsidRPr="00CE0B51" w:rsidRDefault="00CE0B51" w:rsidP="00CE0B51">
      <w:pPr>
        <w:ind w:firstLineChars="300" w:firstLine="1080"/>
        <w:rPr>
          <w:rFonts w:ascii="仿宋" w:eastAsia="仿宋" w:hAnsi="仿宋"/>
          <w:sz w:val="36"/>
          <w:szCs w:val="24"/>
          <w:u w:val="single"/>
        </w:rPr>
      </w:pPr>
      <w:r w:rsidRPr="00CE0B51">
        <w:rPr>
          <w:rFonts w:ascii="仿宋" w:eastAsia="仿宋" w:hAnsi="仿宋" w:hint="eastAsia"/>
          <w:sz w:val="36"/>
          <w:szCs w:val="24"/>
        </w:rPr>
        <w:t>项目负责人 :_______________________</w:t>
      </w:r>
    </w:p>
    <w:p w:rsidR="00CE0B51" w:rsidRPr="00CE0B51" w:rsidRDefault="00CE0B51" w:rsidP="00CE0B51">
      <w:pPr>
        <w:ind w:firstLineChars="300" w:firstLine="1080"/>
        <w:rPr>
          <w:rFonts w:ascii="仿宋" w:eastAsia="仿宋" w:hAnsi="仿宋"/>
          <w:sz w:val="36"/>
          <w:szCs w:val="24"/>
        </w:rPr>
      </w:pPr>
      <w:r w:rsidRPr="00CE0B51">
        <w:rPr>
          <w:rFonts w:ascii="仿宋" w:eastAsia="仿宋" w:hAnsi="仿宋" w:hint="eastAsia"/>
          <w:sz w:val="36"/>
          <w:szCs w:val="24"/>
        </w:rPr>
        <w:t>联系电话:__________________________</w:t>
      </w:r>
    </w:p>
    <w:p w:rsidR="00CE0B51" w:rsidRPr="00CE0B51" w:rsidRDefault="00CE0B51" w:rsidP="00CE0B51">
      <w:pPr>
        <w:ind w:firstLineChars="300" w:firstLine="1080"/>
        <w:rPr>
          <w:rFonts w:ascii="仿宋" w:eastAsia="仿宋" w:hAnsi="仿宋"/>
          <w:sz w:val="36"/>
          <w:szCs w:val="24"/>
          <w:u w:val="single"/>
        </w:rPr>
      </w:pPr>
      <w:r w:rsidRPr="00CE0B51">
        <w:rPr>
          <w:rFonts w:ascii="仿宋" w:eastAsia="仿宋" w:hAnsi="仿宋" w:hint="eastAsia"/>
          <w:sz w:val="36"/>
          <w:szCs w:val="24"/>
        </w:rPr>
        <w:t xml:space="preserve">E—mail:___________________________ </w:t>
      </w:r>
    </w:p>
    <w:p w:rsidR="00CE0B51" w:rsidRPr="00CE0B51" w:rsidRDefault="00CE0B51" w:rsidP="00CE0B51">
      <w:pPr>
        <w:ind w:firstLineChars="300" w:firstLine="1080"/>
        <w:rPr>
          <w:rFonts w:ascii="仿宋" w:eastAsia="仿宋" w:hAnsi="仿宋"/>
          <w:sz w:val="36"/>
          <w:szCs w:val="24"/>
        </w:rPr>
      </w:pPr>
      <w:r w:rsidRPr="00CE0B51">
        <w:rPr>
          <w:rFonts w:ascii="仿宋" w:eastAsia="仿宋" w:hAnsi="仿宋" w:hint="eastAsia"/>
          <w:sz w:val="36"/>
          <w:szCs w:val="24"/>
        </w:rPr>
        <w:t>延期验收日期:</w:t>
      </w:r>
      <w:r w:rsidRPr="00CE0B51">
        <w:rPr>
          <w:rFonts w:ascii="仿宋" w:eastAsia="仿宋" w:hAnsi="仿宋" w:hint="eastAsia"/>
          <w:sz w:val="36"/>
          <w:szCs w:val="24"/>
          <w:u w:val="single"/>
        </w:rPr>
        <w:t xml:space="preserve">       2015年10月     </w:t>
      </w:r>
    </w:p>
    <w:p w:rsidR="00CE0B51" w:rsidRPr="00CE0B51" w:rsidRDefault="00CE0B51" w:rsidP="00CE0B51">
      <w:pPr>
        <w:rPr>
          <w:rFonts w:ascii="仿宋" w:eastAsia="仿宋" w:hAnsi="仿宋"/>
          <w:sz w:val="36"/>
          <w:szCs w:val="24"/>
        </w:rPr>
      </w:pPr>
    </w:p>
    <w:p w:rsidR="00CE0B51" w:rsidRPr="00CE0B51" w:rsidRDefault="00CE0B51" w:rsidP="00CE0B51">
      <w:pPr>
        <w:rPr>
          <w:rFonts w:ascii="仿宋" w:eastAsia="仿宋" w:hAnsi="仿宋"/>
          <w:sz w:val="36"/>
          <w:szCs w:val="24"/>
        </w:rPr>
      </w:pPr>
    </w:p>
    <w:p w:rsidR="00CE0B51" w:rsidRPr="00CE0B51" w:rsidRDefault="00CE0B51" w:rsidP="00CE0B51">
      <w:pPr>
        <w:spacing w:line="240" w:lineRule="exact"/>
        <w:rPr>
          <w:rFonts w:ascii="仿宋" w:eastAsia="仿宋" w:hAnsi="仿宋"/>
          <w:sz w:val="36"/>
          <w:szCs w:val="24"/>
        </w:rPr>
      </w:pPr>
    </w:p>
    <w:p w:rsidR="00CE0B51" w:rsidRPr="00CE0B51" w:rsidRDefault="00CE0B51" w:rsidP="00CE0B51">
      <w:pPr>
        <w:spacing w:line="240" w:lineRule="exact"/>
        <w:rPr>
          <w:rFonts w:ascii="仿宋" w:eastAsia="仿宋" w:hAnsi="仿宋"/>
          <w:sz w:val="36"/>
          <w:szCs w:val="24"/>
        </w:rPr>
      </w:pPr>
    </w:p>
    <w:p w:rsidR="00CE0B51" w:rsidRPr="00CE0B51" w:rsidRDefault="00CE0B51" w:rsidP="00CE0B51">
      <w:pPr>
        <w:spacing w:line="240" w:lineRule="exact"/>
        <w:rPr>
          <w:rFonts w:ascii="仿宋" w:eastAsia="仿宋" w:hAnsi="仿宋"/>
          <w:sz w:val="36"/>
          <w:szCs w:val="24"/>
        </w:rPr>
      </w:pPr>
    </w:p>
    <w:p w:rsidR="00CE0B51" w:rsidRPr="00CE0B51" w:rsidRDefault="00CE0B51" w:rsidP="00CE0B51">
      <w:pPr>
        <w:spacing w:line="240" w:lineRule="exact"/>
        <w:rPr>
          <w:rFonts w:ascii="仿宋" w:eastAsia="仿宋" w:hAnsi="仿宋"/>
          <w:sz w:val="36"/>
          <w:szCs w:val="24"/>
        </w:rPr>
      </w:pPr>
    </w:p>
    <w:p w:rsidR="00CE0B51" w:rsidRPr="00CE0B51" w:rsidRDefault="00CE0B51" w:rsidP="00CE0B51">
      <w:pPr>
        <w:spacing w:line="240" w:lineRule="exact"/>
        <w:rPr>
          <w:rFonts w:ascii="仿宋" w:eastAsia="仿宋" w:hAnsi="仿宋"/>
          <w:sz w:val="36"/>
          <w:szCs w:val="24"/>
        </w:rPr>
      </w:pPr>
    </w:p>
    <w:p w:rsidR="00CE0B51" w:rsidRPr="00CE0B51" w:rsidRDefault="00CE0B51" w:rsidP="00CE0B51">
      <w:pPr>
        <w:spacing w:line="240" w:lineRule="exact"/>
        <w:rPr>
          <w:rFonts w:ascii="仿宋" w:eastAsia="仿宋" w:hAnsi="仿宋"/>
          <w:sz w:val="36"/>
          <w:szCs w:val="24"/>
        </w:rPr>
      </w:pPr>
    </w:p>
    <w:p w:rsidR="00CE0B51" w:rsidRPr="00CE0B51" w:rsidRDefault="00CE0B51" w:rsidP="00CE0B51">
      <w:pPr>
        <w:spacing w:line="240" w:lineRule="exact"/>
        <w:rPr>
          <w:rFonts w:ascii="仿宋" w:eastAsia="仿宋" w:hAnsi="仿宋"/>
          <w:sz w:val="36"/>
          <w:szCs w:val="24"/>
        </w:rPr>
      </w:pPr>
    </w:p>
    <w:p w:rsidR="00CE0B51" w:rsidRPr="00CE0B51" w:rsidRDefault="00CE0B51" w:rsidP="00CE0B51">
      <w:pPr>
        <w:spacing w:line="500" w:lineRule="exact"/>
        <w:jc w:val="center"/>
        <w:rPr>
          <w:rFonts w:ascii="仿宋" w:eastAsia="仿宋" w:hAnsi="仿宋"/>
          <w:szCs w:val="24"/>
        </w:rPr>
      </w:pPr>
      <w:r w:rsidRPr="00CE0B51">
        <w:rPr>
          <w:rFonts w:ascii="仿宋" w:eastAsia="仿宋" w:hAnsi="仿宋" w:hint="eastAsia"/>
          <w:szCs w:val="24"/>
        </w:rPr>
        <w:t>东南大学教务处</w:t>
      </w:r>
    </w:p>
    <w:p w:rsidR="00CE0B51" w:rsidRPr="00CE0B51" w:rsidRDefault="00466503" w:rsidP="00CE0B51">
      <w:pPr>
        <w:jc w:val="left"/>
        <w:rPr>
          <w:rFonts w:ascii="仿宋" w:eastAsia="仿宋" w:hAnsi="仿宋"/>
          <w:sz w:val="21"/>
          <w:szCs w:val="24"/>
        </w:rPr>
      </w:pPr>
      <w:r>
        <w:rPr>
          <w:rFonts w:ascii="Calibri" w:eastAsia="宋体" w:hAnsi="Calibri"/>
          <w:noProof/>
          <w:sz w:val="21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58.8pt;margin-top:144.6pt;width:22.8pt;height:18.6pt;z-index:251659264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" o:allowoverlap="f" filled="f" stroked="f">
            <v:textbox>
              <w:txbxContent>
                <w:p w:rsidR="00CE0B51" w:rsidRDefault="00CE0B51" w:rsidP="00CE0B51"/>
              </w:txbxContent>
            </v:textbox>
            <w10:wrap anchorx="margin" anchory="page"/>
            <w10:anchorlock/>
          </v:shape>
        </w:pict>
      </w:r>
    </w:p>
    <w:p w:rsidR="00CE0B51" w:rsidRPr="00CE0B51" w:rsidRDefault="00CE0B51" w:rsidP="00CE0B51">
      <w:pPr>
        <w:spacing w:line="480" w:lineRule="exact"/>
        <w:rPr>
          <w:rFonts w:ascii="仿宋" w:eastAsia="仿宋" w:hAnsi="仿宋"/>
          <w:bCs/>
          <w:sz w:val="28"/>
          <w:szCs w:val="28"/>
        </w:rPr>
      </w:pPr>
    </w:p>
    <w:p w:rsidR="00CE0B51" w:rsidRPr="00CE0B51" w:rsidRDefault="00CE0B51" w:rsidP="00CE0B51">
      <w:pPr>
        <w:spacing w:line="480" w:lineRule="exact"/>
        <w:rPr>
          <w:rFonts w:ascii="仿宋" w:eastAsia="仿宋" w:hAnsi="仿宋"/>
          <w:bCs/>
          <w:sz w:val="28"/>
          <w:szCs w:val="28"/>
        </w:rPr>
      </w:pPr>
    </w:p>
    <w:p w:rsidR="00CE0B51" w:rsidRPr="00CE0B51" w:rsidRDefault="00CE0B51" w:rsidP="00CE0B51">
      <w:pPr>
        <w:spacing w:line="480" w:lineRule="exact"/>
        <w:rPr>
          <w:rFonts w:ascii="仿宋" w:eastAsia="仿宋" w:hAnsi="仿宋"/>
          <w:bCs/>
          <w:sz w:val="28"/>
          <w:szCs w:val="28"/>
        </w:rPr>
      </w:pPr>
    </w:p>
    <w:p w:rsidR="00CE0B51" w:rsidRPr="00CE0B51" w:rsidRDefault="00CE0B51" w:rsidP="00CE0B51">
      <w:pPr>
        <w:spacing w:line="480" w:lineRule="exact"/>
        <w:rPr>
          <w:rFonts w:ascii="仿宋" w:eastAsia="仿宋" w:hAnsi="仿宋"/>
          <w:bCs/>
          <w:sz w:val="28"/>
          <w:szCs w:val="28"/>
        </w:rPr>
      </w:pPr>
    </w:p>
    <w:p w:rsidR="00CE0B51" w:rsidRPr="00CE0B51" w:rsidRDefault="00CE0B51" w:rsidP="00CE0B51">
      <w:pPr>
        <w:spacing w:line="480" w:lineRule="exact"/>
        <w:rPr>
          <w:rFonts w:ascii="仿宋" w:eastAsia="仿宋" w:hAnsi="仿宋"/>
          <w:bCs/>
          <w:sz w:val="28"/>
          <w:szCs w:val="28"/>
        </w:rPr>
      </w:pPr>
      <w:r w:rsidRPr="00CE0B51">
        <w:rPr>
          <w:rFonts w:ascii="仿宋" w:eastAsia="仿宋" w:hAnsi="仿宋" w:hint="eastAsia"/>
          <w:bCs/>
          <w:sz w:val="28"/>
          <w:szCs w:val="28"/>
        </w:rPr>
        <w:t>正文撰写要点：</w:t>
      </w:r>
    </w:p>
    <w:p w:rsidR="00CE0B51" w:rsidRPr="00CE0B51" w:rsidRDefault="00CE0B51" w:rsidP="00CE0B51">
      <w:pPr>
        <w:spacing w:line="480" w:lineRule="exact"/>
        <w:rPr>
          <w:rFonts w:ascii="仿宋" w:eastAsia="仿宋" w:hAnsi="仿宋"/>
          <w:sz w:val="28"/>
          <w:szCs w:val="24"/>
        </w:rPr>
      </w:pPr>
      <w:r w:rsidRPr="00CE0B51">
        <w:rPr>
          <w:rFonts w:ascii="仿宋" w:eastAsia="仿宋" w:hAnsi="仿宋" w:hint="eastAsia"/>
          <w:sz w:val="28"/>
          <w:szCs w:val="24"/>
        </w:rPr>
        <w:t>1、项目原定研究内容与目标；</w:t>
      </w:r>
    </w:p>
    <w:p w:rsidR="00CE0B51" w:rsidRPr="00CE0B51" w:rsidRDefault="00CE0B51" w:rsidP="00CE0B51">
      <w:pPr>
        <w:spacing w:line="480" w:lineRule="exact"/>
        <w:rPr>
          <w:rFonts w:ascii="仿宋" w:eastAsia="仿宋" w:hAnsi="仿宋"/>
          <w:sz w:val="28"/>
          <w:szCs w:val="24"/>
        </w:rPr>
      </w:pPr>
      <w:r w:rsidRPr="00CE0B51">
        <w:rPr>
          <w:rFonts w:ascii="仿宋" w:eastAsia="仿宋" w:hAnsi="仿宋" w:hint="eastAsia"/>
          <w:sz w:val="28"/>
          <w:szCs w:val="24"/>
        </w:rPr>
        <w:t>2、专家意见与修改要求；</w:t>
      </w:r>
    </w:p>
    <w:p w:rsidR="00CE0B51" w:rsidRPr="00CE0B51" w:rsidRDefault="00CE0B51" w:rsidP="00CE0B51">
      <w:pPr>
        <w:spacing w:line="480" w:lineRule="exact"/>
        <w:rPr>
          <w:rFonts w:ascii="仿宋" w:eastAsia="仿宋" w:hAnsi="仿宋"/>
          <w:sz w:val="28"/>
          <w:szCs w:val="24"/>
        </w:rPr>
      </w:pPr>
      <w:r w:rsidRPr="00CE0B51">
        <w:rPr>
          <w:rFonts w:ascii="仿宋" w:eastAsia="仿宋" w:hAnsi="仿宋" w:hint="eastAsia"/>
          <w:sz w:val="28"/>
          <w:szCs w:val="24"/>
        </w:rPr>
        <w:t>3、对照要求补充完善情况；</w:t>
      </w:r>
    </w:p>
    <w:p w:rsidR="00CE0B51" w:rsidRPr="00CE0B51" w:rsidRDefault="00CE0B51" w:rsidP="00CE0B51">
      <w:pPr>
        <w:spacing w:line="480" w:lineRule="exact"/>
        <w:rPr>
          <w:rFonts w:ascii="仿宋" w:eastAsia="仿宋" w:hAnsi="仿宋"/>
          <w:sz w:val="28"/>
          <w:szCs w:val="24"/>
        </w:rPr>
      </w:pPr>
      <w:r w:rsidRPr="00CE0B51">
        <w:rPr>
          <w:rFonts w:ascii="仿宋" w:eastAsia="仿宋" w:hAnsi="仿宋" w:hint="eastAsia"/>
          <w:sz w:val="28"/>
          <w:szCs w:val="24"/>
        </w:rPr>
        <w:t>4、问题总结与进一步工作计划</w:t>
      </w:r>
    </w:p>
    <w:p w:rsidR="00CE0B51" w:rsidRPr="00CE0B51" w:rsidRDefault="00CE0B51" w:rsidP="00CE0B51">
      <w:pPr>
        <w:spacing w:line="480" w:lineRule="exact"/>
        <w:rPr>
          <w:rFonts w:ascii="仿宋" w:eastAsia="仿宋" w:hAnsi="仿宋"/>
          <w:sz w:val="28"/>
          <w:szCs w:val="24"/>
        </w:rPr>
      </w:pPr>
      <w:r w:rsidRPr="00CE0B51">
        <w:rPr>
          <w:rFonts w:ascii="仿宋" w:eastAsia="仿宋" w:hAnsi="仿宋" w:hint="eastAsia"/>
          <w:sz w:val="28"/>
          <w:szCs w:val="24"/>
        </w:rPr>
        <w:t>5、相关佐证材料：包括资源照片、资源网页图片、虚拟仿真教学软件截图，发表教学论文、专利、自行研发的虚拟仿真教学设备硬件、已经开展的虚拟仿真教学活动记录等。</w:t>
      </w:r>
    </w:p>
    <w:p w:rsidR="00CE0B51" w:rsidRPr="00CE0B51" w:rsidRDefault="00CE0B51" w:rsidP="00CE0B51">
      <w:pPr>
        <w:spacing w:line="560" w:lineRule="exact"/>
        <w:ind w:firstLineChars="200" w:firstLine="680"/>
        <w:rPr>
          <w:spacing w:val="10"/>
          <w:szCs w:val="32"/>
        </w:rPr>
      </w:pPr>
    </w:p>
    <w:p w:rsidR="00CE0B51" w:rsidRPr="00CE0B51" w:rsidRDefault="00CE0B51" w:rsidP="00CE0B51">
      <w:pPr>
        <w:spacing w:line="560" w:lineRule="exact"/>
        <w:rPr>
          <w:spacing w:val="10"/>
          <w:szCs w:val="32"/>
        </w:rPr>
      </w:pPr>
    </w:p>
    <w:p w:rsidR="00CE0B51" w:rsidRPr="00CE0B51" w:rsidRDefault="00CE0B51" w:rsidP="00CE0B51">
      <w:pPr>
        <w:spacing w:line="560" w:lineRule="exact"/>
        <w:rPr>
          <w:spacing w:val="10"/>
          <w:szCs w:val="32"/>
        </w:rPr>
      </w:pPr>
    </w:p>
    <w:p w:rsidR="00CE0B51" w:rsidRPr="00CE0B51" w:rsidRDefault="00CE0B51" w:rsidP="00CE0B51">
      <w:pPr>
        <w:spacing w:line="560" w:lineRule="exact"/>
        <w:rPr>
          <w:spacing w:val="10"/>
          <w:szCs w:val="32"/>
        </w:rPr>
      </w:pPr>
    </w:p>
    <w:p w:rsidR="00CE0B51" w:rsidRPr="00CE0B51" w:rsidRDefault="00CE0B51" w:rsidP="00CE0B51">
      <w:pPr>
        <w:spacing w:line="560" w:lineRule="exact"/>
        <w:rPr>
          <w:spacing w:val="10"/>
          <w:szCs w:val="32"/>
        </w:rPr>
      </w:pPr>
    </w:p>
    <w:p w:rsidR="00CE0B51" w:rsidRPr="00CE0B51" w:rsidRDefault="00CE0B51" w:rsidP="00CE0B51">
      <w:pPr>
        <w:spacing w:line="560" w:lineRule="exact"/>
        <w:rPr>
          <w:spacing w:val="10"/>
          <w:szCs w:val="32"/>
        </w:rPr>
      </w:pPr>
    </w:p>
    <w:p w:rsidR="00CE0B51" w:rsidRPr="00CE0B51" w:rsidRDefault="00CE0B51" w:rsidP="00CE0B51">
      <w:pPr>
        <w:spacing w:line="560" w:lineRule="exact"/>
        <w:rPr>
          <w:spacing w:val="10"/>
          <w:szCs w:val="32"/>
        </w:rPr>
      </w:pPr>
    </w:p>
    <w:p w:rsidR="00CE0B51" w:rsidRPr="00CE0B51" w:rsidRDefault="00CE0B51" w:rsidP="00CE0B51">
      <w:pPr>
        <w:spacing w:line="560" w:lineRule="exact"/>
        <w:rPr>
          <w:spacing w:val="10"/>
          <w:szCs w:val="32"/>
        </w:rPr>
      </w:pPr>
    </w:p>
    <w:p w:rsidR="00CE0B51" w:rsidRPr="00CE0B51" w:rsidRDefault="00CE0B51" w:rsidP="00CE0B51">
      <w:pPr>
        <w:spacing w:line="560" w:lineRule="exact"/>
        <w:rPr>
          <w:spacing w:val="10"/>
          <w:szCs w:val="32"/>
        </w:rPr>
      </w:pPr>
    </w:p>
    <w:p w:rsidR="00CE0B51" w:rsidRPr="00CE0B51" w:rsidRDefault="00CE0B51" w:rsidP="009E7552">
      <w:pPr>
        <w:rPr>
          <w:rFonts w:ascii="仿宋" w:eastAsia="仿宋" w:hAnsi="仿宋"/>
          <w:b/>
          <w:sz w:val="28"/>
          <w:szCs w:val="24"/>
        </w:rPr>
      </w:pPr>
    </w:p>
    <w:sectPr w:rsidR="00CE0B51" w:rsidRPr="00CE0B51" w:rsidSect="002E6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03" w:rsidRDefault="00466503" w:rsidP="00EB2E18">
      <w:r>
        <w:separator/>
      </w:r>
    </w:p>
  </w:endnote>
  <w:endnote w:type="continuationSeparator" w:id="0">
    <w:p w:rsidR="00466503" w:rsidRDefault="00466503" w:rsidP="00EB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03" w:rsidRDefault="00466503" w:rsidP="00EB2E18">
      <w:r>
        <w:separator/>
      </w:r>
    </w:p>
  </w:footnote>
  <w:footnote w:type="continuationSeparator" w:id="0">
    <w:p w:rsidR="00466503" w:rsidRDefault="00466503" w:rsidP="00EB2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4DA9"/>
    <w:multiLevelType w:val="hybridMultilevel"/>
    <w:tmpl w:val="A10A86BC"/>
    <w:lvl w:ilvl="0" w:tplc="3D4C1F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777D25"/>
    <w:multiLevelType w:val="hybridMultilevel"/>
    <w:tmpl w:val="453C5DB4"/>
    <w:lvl w:ilvl="0" w:tplc="C0BC635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4D12950"/>
    <w:multiLevelType w:val="hybridMultilevel"/>
    <w:tmpl w:val="FA16B2C4"/>
    <w:lvl w:ilvl="0" w:tplc="24706526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72673D"/>
    <w:multiLevelType w:val="hybridMultilevel"/>
    <w:tmpl w:val="C7580FE2"/>
    <w:lvl w:ilvl="0" w:tplc="90521E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60E389D"/>
    <w:multiLevelType w:val="hybridMultilevel"/>
    <w:tmpl w:val="D5325ABA"/>
    <w:lvl w:ilvl="0" w:tplc="CD163A96">
      <w:start w:val="9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089"/>
    <w:rsid w:val="00005596"/>
    <w:rsid w:val="00011887"/>
    <w:rsid w:val="000132C7"/>
    <w:rsid w:val="00015089"/>
    <w:rsid w:val="00023D28"/>
    <w:rsid w:val="00060BE0"/>
    <w:rsid w:val="00071D2E"/>
    <w:rsid w:val="00072E3B"/>
    <w:rsid w:val="00073114"/>
    <w:rsid w:val="000A1810"/>
    <w:rsid w:val="000A1E5A"/>
    <w:rsid w:val="000A352E"/>
    <w:rsid w:val="000C147A"/>
    <w:rsid w:val="000C577F"/>
    <w:rsid w:val="000D481C"/>
    <w:rsid w:val="000E0F7E"/>
    <w:rsid w:val="000F0372"/>
    <w:rsid w:val="000F5145"/>
    <w:rsid w:val="001179E2"/>
    <w:rsid w:val="00127CC1"/>
    <w:rsid w:val="0013654A"/>
    <w:rsid w:val="00136582"/>
    <w:rsid w:val="00157541"/>
    <w:rsid w:val="001638D2"/>
    <w:rsid w:val="0017518E"/>
    <w:rsid w:val="001A4493"/>
    <w:rsid w:val="001C5415"/>
    <w:rsid w:val="001D41E0"/>
    <w:rsid w:val="001E182E"/>
    <w:rsid w:val="001E2C05"/>
    <w:rsid w:val="001E5F0B"/>
    <w:rsid w:val="00212988"/>
    <w:rsid w:val="002203CD"/>
    <w:rsid w:val="00276B36"/>
    <w:rsid w:val="00280B64"/>
    <w:rsid w:val="00286AC4"/>
    <w:rsid w:val="00292302"/>
    <w:rsid w:val="002B253F"/>
    <w:rsid w:val="002C294E"/>
    <w:rsid w:val="002C750E"/>
    <w:rsid w:val="002D794A"/>
    <w:rsid w:val="002E2D3E"/>
    <w:rsid w:val="002E535F"/>
    <w:rsid w:val="002E55B1"/>
    <w:rsid w:val="002E6AC3"/>
    <w:rsid w:val="002E7489"/>
    <w:rsid w:val="00304AC7"/>
    <w:rsid w:val="00306475"/>
    <w:rsid w:val="00317D45"/>
    <w:rsid w:val="00324374"/>
    <w:rsid w:val="00324ACF"/>
    <w:rsid w:val="003326C5"/>
    <w:rsid w:val="00380735"/>
    <w:rsid w:val="003853DC"/>
    <w:rsid w:val="003916FA"/>
    <w:rsid w:val="00395C58"/>
    <w:rsid w:val="003A042C"/>
    <w:rsid w:val="003E1866"/>
    <w:rsid w:val="00407BC0"/>
    <w:rsid w:val="00410A5B"/>
    <w:rsid w:val="00413DE6"/>
    <w:rsid w:val="00430067"/>
    <w:rsid w:val="004369E4"/>
    <w:rsid w:val="0044799F"/>
    <w:rsid w:val="00450F57"/>
    <w:rsid w:val="00466503"/>
    <w:rsid w:val="00482076"/>
    <w:rsid w:val="00493127"/>
    <w:rsid w:val="004B5A53"/>
    <w:rsid w:val="004B7C11"/>
    <w:rsid w:val="004D1498"/>
    <w:rsid w:val="004F279F"/>
    <w:rsid w:val="00510663"/>
    <w:rsid w:val="005118AF"/>
    <w:rsid w:val="00533DB9"/>
    <w:rsid w:val="005411D4"/>
    <w:rsid w:val="00542952"/>
    <w:rsid w:val="00546A43"/>
    <w:rsid w:val="00552266"/>
    <w:rsid w:val="00552727"/>
    <w:rsid w:val="005552EF"/>
    <w:rsid w:val="0058695D"/>
    <w:rsid w:val="0059771F"/>
    <w:rsid w:val="005A20A9"/>
    <w:rsid w:val="005B756B"/>
    <w:rsid w:val="005C574D"/>
    <w:rsid w:val="005D472A"/>
    <w:rsid w:val="005D4D2A"/>
    <w:rsid w:val="005E47A1"/>
    <w:rsid w:val="005E4A88"/>
    <w:rsid w:val="006209DB"/>
    <w:rsid w:val="0063192C"/>
    <w:rsid w:val="00645227"/>
    <w:rsid w:val="0064529C"/>
    <w:rsid w:val="00657952"/>
    <w:rsid w:val="006745D3"/>
    <w:rsid w:val="0067571C"/>
    <w:rsid w:val="006A4E99"/>
    <w:rsid w:val="006B7144"/>
    <w:rsid w:val="00711E57"/>
    <w:rsid w:val="0074644F"/>
    <w:rsid w:val="00754A5C"/>
    <w:rsid w:val="007630AC"/>
    <w:rsid w:val="007B0D16"/>
    <w:rsid w:val="007B3669"/>
    <w:rsid w:val="007C4A50"/>
    <w:rsid w:val="007D6FFF"/>
    <w:rsid w:val="007E6BAA"/>
    <w:rsid w:val="007E7702"/>
    <w:rsid w:val="007F6922"/>
    <w:rsid w:val="00806C08"/>
    <w:rsid w:val="00814FBB"/>
    <w:rsid w:val="00822329"/>
    <w:rsid w:val="00832528"/>
    <w:rsid w:val="00836ED7"/>
    <w:rsid w:val="00840AE7"/>
    <w:rsid w:val="008571AB"/>
    <w:rsid w:val="00867879"/>
    <w:rsid w:val="008A5F9B"/>
    <w:rsid w:val="008B000A"/>
    <w:rsid w:val="008F62A2"/>
    <w:rsid w:val="00924417"/>
    <w:rsid w:val="0095711C"/>
    <w:rsid w:val="009612AD"/>
    <w:rsid w:val="009720CF"/>
    <w:rsid w:val="009E02B4"/>
    <w:rsid w:val="009E1B97"/>
    <w:rsid w:val="009E7552"/>
    <w:rsid w:val="00A0692A"/>
    <w:rsid w:val="00A10A5A"/>
    <w:rsid w:val="00A14AA2"/>
    <w:rsid w:val="00A25753"/>
    <w:rsid w:val="00A31D02"/>
    <w:rsid w:val="00A40E6E"/>
    <w:rsid w:val="00A6058D"/>
    <w:rsid w:val="00A66583"/>
    <w:rsid w:val="00A72E9E"/>
    <w:rsid w:val="00A93318"/>
    <w:rsid w:val="00A97452"/>
    <w:rsid w:val="00AD3DC6"/>
    <w:rsid w:val="00AD5DA9"/>
    <w:rsid w:val="00AF0149"/>
    <w:rsid w:val="00B13A38"/>
    <w:rsid w:val="00B361CA"/>
    <w:rsid w:val="00B51BD5"/>
    <w:rsid w:val="00B5227D"/>
    <w:rsid w:val="00B649CC"/>
    <w:rsid w:val="00B8349E"/>
    <w:rsid w:val="00B8384B"/>
    <w:rsid w:val="00B87EB2"/>
    <w:rsid w:val="00B96B9C"/>
    <w:rsid w:val="00B97FAB"/>
    <w:rsid w:val="00BC7112"/>
    <w:rsid w:val="00BD2076"/>
    <w:rsid w:val="00BD7DB4"/>
    <w:rsid w:val="00C10A70"/>
    <w:rsid w:val="00C12A5A"/>
    <w:rsid w:val="00C20DC2"/>
    <w:rsid w:val="00C22E6C"/>
    <w:rsid w:val="00C24389"/>
    <w:rsid w:val="00C43150"/>
    <w:rsid w:val="00C748CD"/>
    <w:rsid w:val="00C85082"/>
    <w:rsid w:val="00CA69BE"/>
    <w:rsid w:val="00CA752C"/>
    <w:rsid w:val="00CC5AEA"/>
    <w:rsid w:val="00CD25AB"/>
    <w:rsid w:val="00CD299B"/>
    <w:rsid w:val="00CD5CEF"/>
    <w:rsid w:val="00CE0B51"/>
    <w:rsid w:val="00D018D8"/>
    <w:rsid w:val="00D039BB"/>
    <w:rsid w:val="00D14474"/>
    <w:rsid w:val="00D31E3F"/>
    <w:rsid w:val="00D5020D"/>
    <w:rsid w:val="00D5398F"/>
    <w:rsid w:val="00D93797"/>
    <w:rsid w:val="00DA6723"/>
    <w:rsid w:val="00DD2053"/>
    <w:rsid w:val="00DE3A5B"/>
    <w:rsid w:val="00DF1E4A"/>
    <w:rsid w:val="00DF3911"/>
    <w:rsid w:val="00E11A2D"/>
    <w:rsid w:val="00E2548C"/>
    <w:rsid w:val="00E36FD0"/>
    <w:rsid w:val="00E37797"/>
    <w:rsid w:val="00E562C0"/>
    <w:rsid w:val="00E6308E"/>
    <w:rsid w:val="00E937FE"/>
    <w:rsid w:val="00E9478E"/>
    <w:rsid w:val="00E96B64"/>
    <w:rsid w:val="00EB2E18"/>
    <w:rsid w:val="00EC2F2E"/>
    <w:rsid w:val="00ED7B89"/>
    <w:rsid w:val="00EE625C"/>
    <w:rsid w:val="00F0053F"/>
    <w:rsid w:val="00F160AE"/>
    <w:rsid w:val="00F176FE"/>
    <w:rsid w:val="00F25D3F"/>
    <w:rsid w:val="00F309B4"/>
    <w:rsid w:val="00F41F2D"/>
    <w:rsid w:val="00F45831"/>
    <w:rsid w:val="00F66E4E"/>
    <w:rsid w:val="00F72FF3"/>
    <w:rsid w:val="00F77E67"/>
    <w:rsid w:val="00F85776"/>
    <w:rsid w:val="00FA0763"/>
    <w:rsid w:val="00FB5B32"/>
    <w:rsid w:val="00FC41C5"/>
    <w:rsid w:val="00FC5B18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1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E18"/>
    <w:rPr>
      <w:sz w:val="18"/>
      <w:szCs w:val="18"/>
    </w:rPr>
  </w:style>
  <w:style w:type="character" w:styleId="a5">
    <w:name w:val="Hyperlink"/>
    <w:basedOn w:val="a0"/>
    <w:uiPriority w:val="99"/>
    <w:unhideWhenUsed/>
    <w:rsid w:val="0092441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B0D16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0F514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0F514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0F5145"/>
    <w:rPr>
      <w:rFonts w:ascii="Times New Roman" w:eastAsia="仿宋_GB2312" w:hAnsi="Times New Roman" w:cs="Times New Roman"/>
      <w:sz w:val="32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F514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0F5145"/>
    <w:rPr>
      <w:rFonts w:ascii="Times New Roman" w:eastAsia="仿宋_GB2312" w:hAnsi="Times New Roman" w:cs="Times New Roman"/>
      <w:b/>
      <w:bCs/>
      <w:sz w:val="32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0F514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F5145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1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E18"/>
    <w:rPr>
      <w:sz w:val="18"/>
      <w:szCs w:val="18"/>
    </w:rPr>
  </w:style>
  <w:style w:type="character" w:styleId="a5">
    <w:name w:val="Hyperlink"/>
    <w:basedOn w:val="a0"/>
    <w:uiPriority w:val="99"/>
    <w:unhideWhenUsed/>
    <w:rsid w:val="0092441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B0D16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0F514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0F514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0F5145"/>
    <w:rPr>
      <w:rFonts w:ascii="Times New Roman" w:eastAsia="仿宋_GB2312" w:hAnsi="Times New Roman" w:cs="Times New Roman"/>
      <w:sz w:val="32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F514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0F5145"/>
    <w:rPr>
      <w:rFonts w:ascii="Times New Roman" w:eastAsia="仿宋_GB2312" w:hAnsi="Times New Roman" w:cs="Times New Roman"/>
      <w:b/>
      <w:bCs/>
      <w:sz w:val="32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0F514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F514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陈小敏</dc:creator>
  <cp:lastModifiedBy>陈小敏</cp:lastModifiedBy>
  <cp:revision>3</cp:revision>
  <dcterms:created xsi:type="dcterms:W3CDTF">2015-09-24T02:21:00Z</dcterms:created>
  <dcterms:modified xsi:type="dcterms:W3CDTF">2015-09-24T02:23:00Z</dcterms:modified>
</cp:coreProperties>
</file>