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0AF" w:rsidRPr="00907C7E" w:rsidRDefault="007560AF" w:rsidP="007560AF">
      <w:pPr>
        <w:jc w:val="left"/>
        <w:rPr>
          <w:rFonts w:ascii="华文细黑" w:eastAsia="华文细黑" w:hAnsi="华文细黑"/>
          <w:sz w:val="32"/>
          <w:szCs w:val="32"/>
        </w:rPr>
      </w:pPr>
      <w:r w:rsidRPr="00907C7E">
        <w:rPr>
          <w:rFonts w:ascii="华文细黑" w:eastAsia="华文细黑" w:hAnsi="华文细黑" w:hint="eastAsia"/>
          <w:sz w:val="32"/>
          <w:szCs w:val="32"/>
        </w:rPr>
        <w:t>项目编号：</w:t>
      </w:r>
    </w:p>
    <w:p w:rsidR="007560AF" w:rsidRPr="00907C7E" w:rsidRDefault="007560AF" w:rsidP="007560AF">
      <w:pPr>
        <w:jc w:val="left"/>
        <w:rPr>
          <w:rFonts w:ascii="华文细黑" w:eastAsia="华文细黑" w:hAnsi="华文细黑"/>
          <w:sz w:val="44"/>
          <w:szCs w:val="44"/>
        </w:rPr>
      </w:pPr>
    </w:p>
    <w:p w:rsidR="007560AF" w:rsidRPr="00907C7E" w:rsidRDefault="007560AF" w:rsidP="007560AF">
      <w:pPr>
        <w:jc w:val="left"/>
        <w:rPr>
          <w:rFonts w:ascii="华文细黑" w:eastAsia="华文细黑" w:hAnsi="华文细黑"/>
          <w:sz w:val="44"/>
          <w:szCs w:val="44"/>
        </w:rPr>
      </w:pPr>
    </w:p>
    <w:p w:rsidR="007560AF" w:rsidRPr="00907C7E" w:rsidRDefault="007560AF" w:rsidP="007560AF">
      <w:pPr>
        <w:ind w:firstLineChars="250" w:firstLine="2400"/>
        <w:jc w:val="left"/>
        <w:rPr>
          <w:rFonts w:ascii="华文细黑" w:eastAsia="华文细黑" w:hAnsi="华文细黑"/>
          <w:sz w:val="96"/>
          <w:szCs w:val="44"/>
        </w:rPr>
      </w:pPr>
      <w:r w:rsidRPr="00907C7E">
        <w:rPr>
          <w:rFonts w:ascii="华文细黑" w:eastAsia="华文细黑" w:hAnsi="华文细黑" w:hint="eastAsia"/>
          <w:sz w:val="96"/>
          <w:szCs w:val="44"/>
        </w:rPr>
        <w:t>东南大学</w:t>
      </w:r>
    </w:p>
    <w:p w:rsidR="007560AF" w:rsidRPr="00907C7E" w:rsidRDefault="007560AF" w:rsidP="007560AF">
      <w:pPr>
        <w:ind w:firstLineChars="299" w:firstLine="1676"/>
        <w:rPr>
          <w:rFonts w:ascii="华文细黑" w:eastAsia="华文细黑" w:hAnsi="华文细黑"/>
          <w:b/>
          <w:sz w:val="44"/>
          <w:szCs w:val="44"/>
        </w:rPr>
      </w:pPr>
      <w:r w:rsidRPr="00907C7E">
        <w:rPr>
          <w:rFonts w:ascii="华文细黑" w:eastAsia="华文细黑" w:hAnsi="华文细黑" w:hint="eastAsia"/>
          <w:b/>
          <w:sz w:val="56"/>
          <w:szCs w:val="44"/>
        </w:rPr>
        <w:t>2015年</w:t>
      </w:r>
      <w:proofErr w:type="gramStart"/>
      <w:r w:rsidRPr="00907C7E">
        <w:rPr>
          <w:rFonts w:ascii="华文细黑" w:eastAsia="华文细黑" w:hAnsi="华文细黑" w:hint="eastAsia"/>
          <w:b/>
          <w:sz w:val="56"/>
          <w:szCs w:val="44"/>
        </w:rPr>
        <w:t>命题创客项目</w:t>
      </w:r>
      <w:proofErr w:type="gramEnd"/>
    </w:p>
    <w:p w:rsidR="007560AF" w:rsidRPr="00907C7E" w:rsidRDefault="007560AF" w:rsidP="007560AF">
      <w:pPr>
        <w:jc w:val="left"/>
        <w:rPr>
          <w:rFonts w:ascii="华文细黑" w:eastAsia="华文细黑" w:hAnsi="华文细黑"/>
          <w:sz w:val="32"/>
          <w:szCs w:val="32"/>
        </w:rPr>
      </w:pPr>
    </w:p>
    <w:p w:rsidR="007560AF" w:rsidRPr="00907C7E" w:rsidRDefault="007560AF" w:rsidP="00907C7E">
      <w:pPr>
        <w:ind w:left="2983" w:hangingChars="745" w:hanging="2983"/>
        <w:jc w:val="left"/>
        <w:rPr>
          <w:rFonts w:ascii="华文细黑" w:eastAsia="华文细黑" w:hAnsi="华文细黑"/>
          <w:b/>
          <w:sz w:val="40"/>
          <w:szCs w:val="48"/>
        </w:rPr>
      </w:pPr>
    </w:p>
    <w:p w:rsidR="00237242" w:rsidRDefault="007560AF" w:rsidP="00907C7E">
      <w:pPr>
        <w:ind w:left="2983" w:hangingChars="745" w:hanging="2983"/>
        <w:jc w:val="left"/>
        <w:rPr>
          <w:rFonts w:ascii="华文细黑" w:eastAsia="华文细黑" w:hAnsi="华文细黑" w:hint="eastAsia"/>
          <w:b/>
          <w:sz w:val="40"/>
          <w:szCs w:val="48"/>
        </w:rPr>
      </w:pPr>
      <w:r w:rsidRPr="00907C7E">
        <w:rPr>
          <w:rFonts w:ascii="华文细黑" w:eastAsia="华文细黑" w:hAnsi="华文细黑" w:hint="eastAsia"/>
          <w:b/>
          <w:sz w:val="40"/>
          <w:szCs w:val="48"/>
        </w:rPr>
        <w:t>项目名称：</w:t>
      </w:r>
      <w:r w:rsidR="00237242" w:rsidRPr="00237242">
        <w:rPr>
          <w:rFonts w:ascii="华文细黑" w:eastAsia="华文细黑" w:hAnsi="华文细黑" w:hint="eastAsia"/>
          <w:b/>
          <w:sz w:val="40"/>
          <w:szCs w:val="48"/>
        </w:rPr>
        <w:t>东南大学本科生课外</w:t>
      </w:r>
      <w:proofErr w:type="gramStart"/>
      <w:r w:rsidR="00237242" w:rsidRPr="00237242">
        <w:rPr>
          <w:rFonts w:ascii="华文细黑" w:eastAsia="华文细黑" w:hAnsi="华文细黑" w:hint="eastAsia"/>
          <w:b/>
          <w:sz w:val="40"/>
          <w:szCs w:val="48"/>
        </w:rPr>
        <w:t>研</w:t>
      </w:r>
      <w:proofErr w:type="gramEnd"/>
      <w:r w:rsidR="00237242" w:rsidRPr="00237242">
        <w:rPr>
          <w:rFonts w:ascii="华文细黑" w:eastAsia="华文细黑" w:hAnsi="华文细黑" w:hint="eastAsia"/>
          <w:b/>
          <w:sz w:val="40"/>
          <w:szCs w:val="48"/>
        </w:rPr>
        <w:t>学优秀作品</w:t>
      </w:r>
    </w:p>
    <w:p w:rsidR="007560AF" w:rsidRPr="00907C7E" w:rsidRDefault="007560AF" w:rsidP="00237242">
      <w:pPr>
        <w:ind w:leftChars="1045" w:left="2975" w:hangingChars="195" w:hanging="781"/>
        <w:jc w:val="left"/>
        <w:rPr>
          <w:rFonts w:ascii="华文细黑" w:eastAsia="华文细黑" w:hAnsi="华文细黑"/>
          <w:sz w:val="36"/>
          <w:szCs w:val="36"/>
        </w:rPr>
      </w:pPr>
      <w:r w:rsidRPr="00907C7E">
        <w:rPr>
          <w:rFonts w:ascii="华文细黑" w:eastAsia="华文细黑" w:hAnsi="华文细黑" w:hint="eastAsia"/>
          <w:b/>
          <w:sz w:val="40"/>
          <w:szCs w:val="48"/>
        </w:rPr>
        <w:t>展示</w:t>
      </w:r>
      <w:proofErr w:type="gramStart"/>
      <w:r w:rsidRPr="00907C7E">
        <w:rPr>
          <w:rFonts w:ascii="华文细黑" w:eastAsia="华文细黑" w:hAnsi="华文细黑" w:hint="eastAsia"/>
          <w:b/>
          <w:sz w:val="40"/>
          <w:szCs w:val="48"/>
        </w:rPr>
        <w:t>厅电子</w:t>
      </w:r>
      <w:proofErr w:type="gramEnd"/>
      <w:r w:rsidRPr="00907C7E">
        <w:rPr>
          <w:rFonts w:ascii="华文细黑" w:eastAsia="华文细黑" w:hAnsi="华文细黑" w:hint="eastAsia"/>
          <w:b/>
          <w:sz w:val="40"/>
          <w:szCs w:val="48"/>
        </w:rPr>
        <w:t>翻书系统</w:t>
      </w:r>
    </w:p>
    <w:p w:rsidR="007560AF" w:rsidRPr="00907C7E" w:rsidRDefault="007560AF" w:rsidP="007560AF">
      <w:pPr>
        <w:rPr>
          <w:rFonts w:ascii="华文细黑" w:eastAsia="华文细黑" w:hAnsi="华文细黑"/>
        </w:rPr>
      </w:pPr>
    </w:p>
    <w:p w:rsidR="007560AF" w:rsidRPr="00907C7E" w:rsidRDefault="007560AF" w:rsidP="007560AF">
      <w:pPr>
        <w:jc w:val="left"/>
        <w:rPr>
          <w:rFonts w:ascii="华文细黑" w:eastAsia="华文细黑" w:hAnsi="华文细黑"/>
        </w:rPr>
      </w:pPr>
    </w:p>
    <w:p w:rsidR="007560AF" w:rsidRPr="00907C7E" w:rsidRDefault="007560AF" w:rsidP="007560AF">
      <w:pPr>
        <w:jc w:val="left"/>
        <w:rPr>
          <w:rFonts w:ascii="华文细黑" w:eastAsia="华文细黑" w:hAnsi="华文细黑"/>
        </w:rPr>
      </w:pPr>
    </w:p>
    <w:p w:rsidR="007560AF" w:rsidRPr="00907C7E" w:rsidRDefault="007560AF" w:rsidP="007560AF">
      <w:pPr>
        <w:widowControl/>
        <w:rPr>
          <w:rFonts w:ascii="华文细黑" w:eastAsia="华文细黑" w:hAnsi="华文细黑"/>
        </w:rPr>
      </w:pPr>
    </w:p>
    <w:p w:rsidR="007560AF" w:rsidRPr="00907C7E" w:rsidRDefault="007560AF" w:rsidP="00907C7E">
      <w:pPr>
        <w:ind w:left="2983" w:hangingChars="745" w:hanging="2983"/>
        <w:jc w:val="left"/>
        <w:rPr>
          <w:rFonts w:ascii="华文细黑" w:eastAsia="华文细黑" w:hAnsi="华文细黑"/>
          <w:b/>
          <w:sz w:val="40"/>
          <w:szCs w:val="48"/>
        </w:rPr>
      </w:pPr>
      <w:r w:rsidRPr="00907C7E">
        <w:rPr>
          <w:rFonts w:ascii="华文细黑" w:eastAsia="华文细黑" w:hAnsi="华文细黑" w:hint="eastAsia"/>
          <w:b/>
          <w:sz w:val="40"/>
          <w:szCs w:val="48"/>
        </w:rPr>
        <w:t>项目主管部门：东南大学教务处</w:t>
      </w:r>
    </w:p>
    <w:p w:rsidR="007560AF" w:rsidRPr="00907C7E" w:rsidRDefault="007560AF" w:rsidP="007560AF">
      <w:pPr>
        <w:widowControl/>
        <w:rPr>
          <w:rFonts w:ascii="华文细黑" w:eastAsia="华文细黑" w:hAnsi="华文细黑"/>
        </w:rPr>
      </w:pPr>
    </w:p>
    <w:p w:rsidR="007560AF" w:rsidRPr="00907C7E" w:rsidRDefault="007560AF" w:rsidP="007560AF">
      <w:pPr>
        <w:widowControl/>
        <w:rPr>
          <w:rFonts w:ascii="华文细黑" w:eastAsia="华文细黑" w:hAnsi="华文细黑"/>
        </w:rPr>
      </w:pPr>
    </w:p>
    <w:p w:rsidR="007560AF" w:rsidRPr="00907C7E" w:rsidRDefault="007560AF" w:rsidP="007560AF">
      <w:pPr>
        <w:widowControl/>
        <w:rPr>
          <w:rFonts w:ascii="华文细黑" w:eastAsia="华文细黑" w:hAnsi="华文细黑"/>
        </w:rPr>
      </w:pPr>
    </w:p>
    <w:p w:rsidR="007560AF" w:rsidRPr="00907C7E" w:rsidRDefault="007560AF" w:rsidP="007560AF">
      <w:pPr>
        <w:widowControl/>
        <w:rPr>
          <w:rFonts w:ascii="华文细黑" w:eastAsia="华文细黑" w:hAnsi="华文细黑"/>
        </w:rPr>
      </w:pPr>
    </w:p>
    <w:p w:rsidR="007560AF" w:rsidRPr="00907C7E" w:rsidRDefault="007560AF" w:rsidP="007560AF">
      <w:pPr>
        <w:widowControl/>
        <w:rPr>
          <w:rFonts w:ascii="华文细黑" w:eastAsia="华文细黑" w:hAnsi="华文细黑"/>
        </w:rPr>
      </w:pPr>
    </w:p>
    <w:p w:rsidR="007560AF" w:rsidRPr="00907C7E" w:rsidRDefault="007560AF" w:rsidP="007560AF">
      <w:pPr>
        <w:widowControl/>
        <w:rPr>
          <w:rFonts w:ascii="华文细黑" w:eastAsia="华文细黑" w:hAnsi="华文细黑"/>
        </w:rPr>
      </w:pPr>
    </w:p>
    <w:p w:rsidR="007560AF" w:rsidRPr="00907C7E" w:rsidRDefault="007560AF" w:rsidP="007560AF">
      <w:pPr>
        <w:widowControl/>
        <w:rPr>
          <w:rFonts w:ascii="华文细黑" w:eastAsia="华文细黑" w:hAnsi="华文细黑"/>
        </w:rPr>
      </w:pPr>
    </w:p>
    <w:p w:rsidR="007560AF" w:rsidRPr="00907C7E" w:rsidRDefault="007560AF" w:rsidP="007560AF">
      <w:pPr>
        <w:widowControl/>
        <w:rPr>
          <w:rFonts w:ascii="华文细黑" w:eastAsia="华文细黑" w:hAnsi="华文细黑"/>
        </w:rPr>
      </w:pPr>
    </w:p>
    <w:p w:rsidR="007560AF" w:rsidRPr="00907C7E" w:rsidRDefault="007560AF" w:rsidP="007560AF">
      <w:pPr>
        <w:widowControl/>
        <w:rPr>
          <w:rFonts w:ascii="华文细黑" w:eastAsia="华文细黑" w:hAnsi="华文细黑"/>
        </w:rPr>
      </w:pPr>
    </w:p>
    <w:p w:rsidR="007560AF" w:rsidRPr="00907C7E" w:rsidRDefault="007560AF" w:rsidP="007560AF">
      <w:pPr>
        <w:widowControl/>
        <w:rPr>
          <w:rFonts w:ascii="华文细黑" w:eastAsia="华文细黑" w:hAnsi="华文细黑"/>
        </w:rPr>
      </w:pPr>
    </w:p>
    <w:p w:rsidR="007560AF" w:rsidRPr="00907C7E" w:rsidRDefault="007560AF" w:rsidP="007560AF">
      <w:pPr>
        <w:widowControl/>
        <w:jc w:val="center"/>
        <w:rPr>
          <w:rFonts w:ascii="华文细黑" w:eastAsia="华文细黑" w:hAnsi="华文细黑"/>
          <w:b/>
        </w:rPr>
      </w:pPr>
      <w:r w:rsidRPr="00907C7E">
        <w:rPr>
          <w:rFonts w:ascii="华文细黑" w:eastAsia="华文细黑" w:hAnsi="华文细黑" w:hint="eastAsia"/>
          <w:b/>
          <w:sz w:val="36"/>
        </w:rPr>
        <w:t>东南大学</w:t>
      </w:r>
    </w:p>
    <w:p w:rsidR="003C488E" w:rsidRPr="00907C7E" w:rsidRDefault="007560AF" w:rsidP="00907C7E">
      <w:pPr>
        <w:ind w:firstLineChars="845" w:firstLine="3045"/>
        <w:rPr>
          <w:rFonts w:ascii="华文细黑" w:eastAsia="华文细黑" w:hAnsi="华文细黑"/>
          <w:sz w:val="48"/>
          <w:szCs w:val="48"/>
        </w:rPr>
      </w:pPr>
      <w:r w:rsidRPr="00907C7E">
        <w:rPr>
          <w:rFonts w:ascii="华文细黑" w:eastAsia="华文细黑" w:hAnsi="华文细黑" w:hint="eastAsia"/>
          <w:b/>
          <w:sz w:val="36"/>
        </w:rPr>
        <w:t>二零一五年制</w:t>
      </w:r>
    </w:p>
    <w:p w:rsidR="003C488E" w:rsidRDefault="003C488E" w:rsidP="003C488E">
      <w:pPr>
        <w:rPr>
          <w:rFonts w:asciiTheme="minorEastAsia" w:hAnsiTheme="minorEastAsia"/>
          <w:sz w:val="48"/>
          <w:szCs w:val="48"/>
        </w:rPr>
      </w:pPr>
    </w:p>
    <w:p w:rsidR="003C488E" w:rsidRPr="00907C7E" w:rsidRDefault="003C488E" w:rsidP="00907C7E">
      <w:pPr>
        <w:widowControl/>
        <w:spacing w:line="360" w:lineRule="auto"/>
        <w:rPr>
          <w:rFonts w:ascii="仿宋" w:eastAsia="仿宋" w:hAnsi="仿宋"/>
          <w:sz w:val="28"/>
          <w:szCs w:val="24"/>
        </w:rPr>
      </w:pPr>
      <w:r w:rsidRPr="00907C7E">
        <w:rPr>
          <w:rFonts w:ascii="仿宋" w:eastAsia="仿宋" w:hAnsi="仿宋" w:cs="仿宋" w:hint="eastAsia"/>
          <w:b/>
          <w:bCs/>
          <w:sz w:val="28"/>
          <w:szCs w:val="24"/>
        </w:rPr>
        <w:lastRenderedPageBreak/>
        <w:t>一、投标要求</w:t>
      </w:r>
    </w:p>
    <w:p w:rsidR="003C488E" w:rsidRPr="00907C7E" w:rsidRDefault="003C488E" w:rsidP="00907C7E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907C7E">
        <w:rPr>
          <w:rFonts w:ascii="仿宋" w:eastAsia="仿宋" w:hAnsi="仿宋" w:cs="仿宋" w:hint="eastAsia"/>
          <w:sz w:val="24"/>
          <w:szCs w:val="24"/>
        </w:rPr>
        <w:t>1、投标人应为东南大学在校学生。由学生自行组队，撰写投标文件，</w:t>
      </w:r>
      <w:r w:rsidR="00A45031" w:rsidRPr="00907C7E">
        <w:rPr>
          <w:rFonts w:ascii="仿宋" w:eastAsia="仿宋" w:hAnsi="仿宋" w:cs="仿宋" w:hint="eastAsia"/>
          <w:kern w:val="0"/>
          <w:sz w:val="24"/>
          <w:szCs w:val="24"/>
        </w:rPr>
        <w:t>每个团队至少含有两个或两个以</w:t>
      </w:r>
      <w:proofErr w:type="gramStart"/>
      <w:r w:rsidR="00A45031" w:rsidRPr="00907C7E">
        <w:rPr>
          <w:rFonts w:ascii="仿宋" w:eastAsia="仿宋" w:hAnsi="仿宋" w:cs="仿宋" w:hint="eastAsia"/>
          <w:kern w:val="0"/>
          <w:sz w:val="24"/>
          <w:szCs w:val="24"/>
        </w:rPr>
        <w:t>上院系不同</w:t>
      </w:r>
      <w:proofErr w:type="gramEnd"/>
      <w:r w:rsidR="00A45031" w:rsidRPr="00907C7E">
        <w:rPr>
          <w:rFonts w:ascii="仿宋" w:eastAsia="仿宋" w:hAnsi="仿宋" w:cs="仿宋" w:hint="eastAsia"/>
          <w:kern w:val="0"/>
          <w:sz w:val="24"/>
          <w:szCs w:val="24"/>
        </w:rPr>
        <w:t>专业学生组成；</w:t>
      </w:r>
    </w:p>
    <w:p w:rsidR="003C488E" w:rsidRPr="00907C7E" w:rsidRDefault="003C488E" w:rsidP="00907C7E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907C7E">
        <w:rPr>
          <w:rFonts w:ascii="仿宋" w:eastAsia="仿宋" w:hAnsi="仿宋" w:cs="仿宋" w:hint="eastAsia"/>
          <w:sz w:val="24"/>
          <w:szCs w:val="24"/>
        </w:rPr>
        <w:t>2、投标人（团队）应具备较强的业务和实践能力；</w:t>
      </w:r>
    </w:p>
    <w:p w:rsidR="003C488E" w:rsidRPr="00907C7E" w:rsidRDefault="003C488E" w:rsidP="00907C7E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907C7E">
        <w:rPr>
          <w:rFonts w:ascii="仿宋" w:eastAsia="仿宋" w:hAnsi="仿宋" w:cs="仿宋" w:hint="eastAsia"/>
          <w:sz w:val="24"/>
          <w:szCs w:val="24"/>
        </w:rPr>
        <w:t>3、原则上一个团队只能投标</w:t>
      </w:r>
      <w:proofErr w:type="gramStart"/>
      <w:r w:rsidRPr="00907C7E">
        <w:rPr>
          <w:rFonts w:ascii="仿宋" w:eastAsia="仿宋" w:hAnsi="仿宋" w:cs="仿宋" w:hint="eastAsia"/>
          <w:sz w:val="24"/>
          <w:szCs w:val="24"/>
        </w:rPr>
        <w:t>一</w:t>
      </w:r>
      <w:proofErr w:type="gramEnd"/>
      <w:r w:rsidRPr="00907C7E">
        <w:rPr>
          <w:rFonts w:ascii="仿宋" w:eastAsia="仿宋" w:hAnsi="仿宋" w:cs="仿宋" w:hint="eastAsia"/>
          <w:sz w:val="24"/>
          <w:szCs w:val="24"/>
        </w:rPr>
        <w:t>个子项目；</w:t>
      </w:r>
    </w:p>
    <w:p w:rsidR="003C488E" w:rsidRPr="00907C7E" w:rsidRDefault="003C488E" w:rsidP="00907C7E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907C7E">
        <w:rPr>
          <w:rFonts w:ascii="仿宋" w:eastAsia="仿宋" w:hAnsi="仿宋" w:cs="仿宋" w:hint="eastAsia"/>
          <w:sz w:val="24"/>
          <w:szCs w:val="24"/>
        </w:rPr>
        <w:t>4、所有中标项目应由学生在老师的指导下自主完成。</w:t>
      </w:r>
    </w:p>
    <w:p w:rsidR="003C488E" w:rsidRPr="00907C7E" w:rsidRDefault="003C488E" w:rsidP="00907C7E">
      <w:pPr>
        <w:widowControl/>
        <w:spacing w:line="360" w:lineRule="auto"/>
        <w:rPr>
          <w:rFonts w:ascii="仿宋" w:eastAsia="仿宋" w:hAnsi="仿宋" w:cs="仿宋"/>
          <w:b/>
          <w:bCs/>
          <w:sz w:val="28"/>
          <w:szCs w:val="24"/>
        </w:rPr>
      </w:pPr>
      <w:r w:rsidRPr="00907C7E">
        <w:rPr>
          <w:rFonts w:ascii="仿宋" w:eastAsia="仿宋" w:hAnsi="仿宋" w:cs="仿宋" w:hint="eastAsia"/>
          <w:b/>
          <w:bCs/>
          <w:sz w:val="28"/>
          <w:szCs w:val="24"/>
        </w:rPr>
        <w:t>二、投标方式</w:t>
      </w:r>
    </w:p>
    <w:p w:rsidR="003C488E" w:rsidRPr="00907C7E" w:rsidRDefault="003C488E" w:rsidP="00907C7E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907C7E">
        <w:rPr>
          <w:rFonts w:ascii="仿宋" w:eastAsia="仿宋" w:hAnsi="仿宋" w:cs="仿宋" w:hint="eastAsia"/>
          <w:sz w:val="24"/>
          <w:szCs w:val="24"/>
        </w:rPr>
        <w:t>投标截止时间：2015年9月5日</w:t>
      </w:r>
    </w:p>
    <w:p w:rsidR="003C488E" w:rsidRPr="00907C7E" w:rsidRDefault="003C488E" w:rsidP="00907C7E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907C7E">
        <w:rPr>
          <w:rFonts w:ascii="仿宋" w:eastAsia="仿宋" w:hAnsi="仿宋" w:cs="仿宋" w:hint="eastAsia"/>
          <w:sz w:val="24"/>
          <w:szCs w:val="24"/>
        </w:rPr>
        <w:t>请在截止日期之前将投标文件发至103008488@seu.edu.cn</w:t>
      </w:r>
    </w:p>
    <w:p w:rsidR="003C488E" w:rsidRPr="00907C7E" w:rsidRDefault="003C488E" w:rsidP="00907C7E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907C7E">
        <w:rPr>
          <w:rFonts w:ascii="仿宋" w:eastAsia="仿宋" w:hAnsi="仿宋" w:cs="仿宋" w:hint="eastAsia"/>
          <w:sz w:val="24"/>
          <w:szCs w:val="24"/>
        </w:rPr>
        <w:t>联系人：    任老师       徐老师</w:t>
      </w:r>
    </w:p>
    <w:p w:rsidR="003C488E" w:rsidRPr="00907C7E" w:rsidRDefault="003C488E" w:rsidP="00907C7E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907C7E">
        <w:rPr>
          <w:rFonts w:ascii="仿宋" w:eastAsia="仿宋" w:hAnsi="仿宋" w:cs="仿宋" w:hint="eastAsia"/>
          <w:sz w:val="24"/>
          <w:szCs w:val="24"/>
        </w:rPr>
        <w:t>联系电话：025-</w:t>
      </w:r>
      <w:proofErr w:type="gramStart"/>
      <w:r w:rsidRPr="00907C7E">
        <w:rPr>
          <w:rFonts w:ascii="仿宋" w:eastAsia="仿宋" w:hAnsi="仿宋" w:cs="仿宋" w:hint="eastAsia"/>
          <w:sz w:val="24"/>
          <w:szCs w:val="24"/>
        </w:rPr>
        <w:t>52090233  025</w:t>
      </w:r>
      <w:proofErr w:type="gramEnd"/>
      <w:r w:rsidRPr="00907C7E">
        <w:rPr>
          <w:rFonts w:ascii="仿宋" w:eastAsia="仿宋" w:hAnsi="仿宋" w:cs="仿宋" w:hint="eastAsia"/>
          <w:sz w:val="24"/>
          <w:szCs w:val="24"/>
        </w:rPr>
        <w:t>-52090229</w:t>
      </w:r>
    </w:p>
    <w:p w:rsidR="003C488E" w:rsidRPr="00907C7E" w:rsidRDefault="003C488E" w:rsidP="00907C7E">
      <w:pPr>
        <w:widowControl/>
        <w:spacing w:line="360" w:lineRule="auto"/>
        <w:rPr>
          <w:rFonts w:ascii="仿宋" w:eastAsia="仿宋" w:hAnsi="仿宋" w:cs="仿宋"/>
          <w:b/>
          <w:bCs/>
          <w:sz w:val="28"/>
          <w:szCs w:val="24"/>
        </w:rPr>
      </w:pPr>
      <w:r w:rsidRPr="00907C7E">
        <w:rPr>
          <w:rFonts w:ascii="仿宋" w:eastAsia="仿宋" w:hAnsi="仿宋" w:cs="仿宋" w:hint="eastAsia"/>
          <w:b/>
          <w:bCs/>
          <w:sz w:val="28"/>
          <w:szCs w:val="24"/>
        </w:rPr>
        <w:t>三、</w:t>
      </w:r>
      <w:r w:rsidR="00EB30D3" w:rsidRPr="00907C7E">
        <w:rPr>
          <w:rFonts w:ascii="仿宋" w:eastAsia="仿宋" w:hAnsi="仿宋" w:cs="仿宋" w:hint="eastAsia"/>
          <w:b/>
          <w:bCs/>
          <w:sz w:val="28"/>
          <w:szCs w:val="24"/>
        </w:rPr>
        <w:t>项目内容</w:t>
      </w:r>
    </w:p>
    <w:p w:rsidR="00EB30D3" w:rsidRPr="00907C7E" w:rsidRDefault="00EB30D3" w:rsidP="00907C7E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907C7E">
        <w:rPr>
          <w:rFonts w:ascii="仿宋" w:eastAsia="仿宋" w:hAnsi="仿宋"/>
          <w:sz w:val="24"/>
          <w:szCs w:val="24"/>
        </w:rPr>
        <w:t>在显示系统的基础上进一步开发出通过红外技术</w:t>
      </w:r>
      <w:r w:rsidRPr="00907C7E">
        <w:rPr>
          <w:rFonts w:ascii="仿宋" w:eastAsia="仿宋" w:hAnsi="仿宋" w:hint="eastAsia"/>
          <w:sz w:val="24"/>
          <w:szCs w:val="24"/>
        </w:rPr>
        <w:t>，</w:t>
      </w:r>
      <w:r w:rsidRPr="00907C7E">
        <w:rPr>
          <w:rFonts w:ascii="仿宋" w:eastAsia="仿宋" w:hAnsi="仿宋"/>
          <w:sz w:val="24"/>
          <w:szCs w:val="24"/>
        </w:rPr>
        <w:t>利用</w:t>
      </w:r>
      <w:r w:rsidRPr="00907C7E">
        <w:rPr>
          <w:rFonts w:ascii="仿宋" w:eastAsia="仿宋" w:hAnsi="仿宋" w:hint="eastAsia"/>
          <w:sz w:val="24"/>
          <w:szCs w:val="24"/>
        </w:rPr>
        <w:t>投影机、</w:t>
      </w:r>
      <w:r w:rsidRPr="00907C7E">
        <w:rPr>
          <w:rFonts w:ascii="仿宋" w:eastAsia="仿宋" w:hAnsi="仿宋"/>
          <w:sz w:val="24"/>
          <w:szCs w:val="24"/>
        </w:rPr>
        <w:t>传感模块</w:t>
      </w:r>
      <w:r w:rsidRPr="00907C7E">
        <w:rPr>
          <w:rFonts w:ascii="仿宋" w:eastAsia="仿宋" w:hAnsi="仿宋" w:hint="eastAsia"/>
          <w:sz w:val="24"/>
          <w:szCs w:val="24"/>
        </w:rPr>
        <w:t>、</w:t>
      </w:r>
      <w:r w:rsidRPr="00907C7E">
        <w:rPr>
          <w:rFonts w:ascii="仿宋" w:eastAsia="仿宋" w:hAnsi="仿宋"/>
          <w:sz w:val="24"/>
          <w:szCs w:val="24"/>
        </w:rPr>
        <w:t>红外摄影机以及采集卡等设备实现互动</w:t>
      </w:r>
      <w:r w:rsidRPr="00907C7E">
        <w:rPr>
          <w:rFonts w:ascii="仿宋" w:eastAsia="仿宋" w:hAnsi="仿宋" w:hint="eastAsia"/>
          <w:sz w:val="24"/>
          <w:szCs w:val="24"/>
        </w:rPr>
        <w:t>融合的电子翻书</w:t>
      </w:r>
      <w:r w:rsidRPr="00907C7E">
        <w:rPr>
          <w:rFonts w:ascii="仿宋" w:eastAsia="仿宋" w:hAnsi="仿宋"/>
          <w:sz w:val="24"/>
          <w:szCs w:val="24"/>
        </w:rPr>
        <w:t>系统</w:t>
      </w:r>
      <w:r w:rsidRPr="00907C7E">
        <w:rPr>
          <w:rFonts w:ascii="仿宋" w:eastAsia="仿宋" w:hAnsi="仿宋" w:hint="eastAsia"/>
          <w:sz w:val="24"/>
          <w:szCs w:val="24"/>
        </w:rPr>
        <w:t>。</w:t>
      </w:r>
    </w:p>
    <w:p w:rsidR="00EB30D3" w:rsidRPr="00907C7E" w:rsidRDefault="00EB30D3" w:rsidP="00907C7E">
      <w:pPr>
        <w:spacing w:line="360" w:lineRule="auto"/>
        <w:ind w:firstLineChars="196" w:firstLine="472"/>
        <w:rPr>
          <w:rFonts w:ascii="仿宋" w:eastAsia="仿宋" w:hAnsi="仿宋"/>
          <w:b/>
          <w:sz w:val="24"/>
          <w:szCs w:val="24"/>
        </w:rPr>
      </w:pPr>
      <w:r w:rsidRPr="00907C7E">
        <w:rPr>
          <w:rFonts w:ascii="仿宋" w:eastAsia="仿宋" w:hAnsi="仿宋" w:hint="eastAsia"/>
          <w:b/>
          <w:sz w:val="24"/>
          <w:szCs w:val="24"/>
        </w:rPr>
        <w:t>系统示意图</w:t>
      </w:r>
      <w:r w:rsidR="00907C7E">
        <w:rPr>
          <w:rFonts w:ascii="仿宋" w:eastAsia="仿宋" w:hAnsi="仿宋" w:hint="eastAsia"/>
          <w:b/>
          <w:sz w:val="24"/>
          <w:szCs w:val="24"/>
        </w:rPr>
        <w:t>:</w:t>
      </w:r>
    </w:p>
    <w:p w:rsidR="00EB30D3" w:rsidRPr="00907C7E" w:rsidRDefault="00EB30D3" w:rsidP="00907C7E">
      <w:pPr>
        <w:spacing w:line="360" w:lineRule="auto"/>
        <w:jc w:val="center"/>
        <w:rPr>
          <w:rFonts w:ascii="仿宋" w:eastAsia="仿宋" w:hAnsi="仿宋"/>
          <w:sz w:val="48"/>
          <w:szCs w:val="48"/>
        </w:rPr>
      </w:pPr>
      <w:r w:rsidRPr="00907C7E">
        <w:rPr>
          <w:rFonts w:ascii="仿宋" w:eastAsia="仿宋" w:hAnsi="仿宋"/>
          <w:noProof/>
          <w:sz w:val="48"/>
          <w:szCs w:val="48"/>
        </w:rPr>
        <w:drawing>
          <wp:inline distT="0" distB="0" distL="0" distR="0">
            <wp:extent cx="3600450" cy="2657475"/>
            <wp:effectExtent l="19050" t="0" r="0" b="0"/>
            <wp:docPr id="1" name="图片 13" descr="互动投影 河南互动 地面互动 虚拟翻书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互动投影 河南互动 地面互动 虚拟翻书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493" cy="2658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C7E" w:rsidRDefault="00907C7E" w:rsidP="00907C7E">
      <w:pPr>
        <w:spacing w:line="360" w:lineRule="auto"/>
        <w:rPr>
          <w:rFonts w:ascii="仿宋" w:eastAsia="仿宋" w:hAnsi="仿宋"/>
          <w:b/>
          <w:sz w:val="24"/>
          <w:szCs w:val="24"/>
        </w:rPr>
      </w:pPr>
    </w:p>
    <w:p w:rsidR="00907C7E" w:rsidRDefault="00907C7E" w:rsidP="00907C7E">
      <w:pPr>
        <w:spacing w:line="360" w:lineRule="auto"/>
        <w:rPr>
          <w:rFonts w:ascii="仿宋" w:eastAsia="仿宋" w:hAnsi="仿宋"/>
          <w:b/>
          <w:sz w:val="24"/>
          <w:szCs w:val="24"/>
        </w:rPr>
      </w:pPr>
    </w:p>
    <w:p w:rsidR="00907C7E" w:rsidRDefault="00907C7E" w:rsidP="00907C7E">
      <w:pPr>
        <w:spacing w:line="360" w:lineRule="auto"/>
        <w:rPr>
          <w:rFonts w:ascii="仿宋" w:eastAsia="仿宋" w:hAnsi="仿宋"/>
          <w:b/>
          <w:sz w:val="24"/>
          <w:szCs w:val="24"/>
        </w:rPr>
      </w:pPr>
    </w:p>
    <w:p w:rsidR="00907C7E" w:rsidRDefault="00907C7E" w:rsidP="00907C7E">
      <w:pPr>
        <w:spacing w:line="360" w:lineRule="auto"/>
        <w:rPr>
          <w:rFonts w:ascii="仿宋" w:eastAsia="仿宋" w:hAnsi="仿宋"/>
          <w:b/>
          <w:sz w:val="24"/>
          <w:szCs w:val="24"/>
        </w:rPr>
      </w:pPr>
    </w:p>
    <w:p w:rsidR="00EB30D3" w:rsidRPr="00907C7E" w:rsidRDefault="00EB30D3" w:rsidP="00907C7E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907C7E">
        <w:rPr>
          <w:rFonts w:ascii="仿宋" w:eastAsia="仿宋" w:hAnsi="仿宋" w:hint="eastAsia"/>
          <w:b/>
          <w:sz w:val="24"/>
          <w:szCs w:val="24"/>
        </w:rPr>
        <w:lastRenderedPageBreak/>
        <w:t>系统原理图</w:t>
      </w:r>
      <w:r w:rsidR="00907C7E">
        <w:rPr>
          <w:rFonts w:ascii="仿宋" w:eastAsia="仿宋" w:hAnsi="仿宋" w:hint="eastAsia"/>
          <w:b/>
          <w:sz w:val="24"/>
          <w:szCs w:val="24"/>
        </w:rPr>
        <w:t>:</w:t>
      </w:r>
    </w:p>
    <w:p w:rsidR="00EB30D3" w:rsidRPr="00907C7E" w:rsidRDefault="00EB30D3" w:rsidP="00907C7E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  <w:r w:rsidRPr="00907C7E">
        <w:rPr>
          <w:rFonts w:ascii="仿宋" w:eastAsia="仿宋" w:hAnsi="仿宋"/>
          <w:noProof/>
          <w:sz w:val="24"/>
          <w:szCs w:val="24"/>
        </w:rPr>
        <w:drawing>
          <wp:inline distT="0" distB="0" distL="0" distR="0">
            <wp:extent cx="3601843" cy="27432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290" cy="276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88E" w:rsidRPr="00907C7E" w:rsidRDefault="003C488E" w:rsidP="00907C7E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907C7E">
        <w:rPr>
          <w:rFonts w:ascii="仿宋" w:eastAsia="仿宋" w:hAnsi="仿宋" w:hint="eastAsia"/>
          <w:b/>
          <w:sz w:val="24"/>
          <w:szCs w:val="24"/>
        </w:rPr>
        <w:t>互动融合系统软件构成</w:t>
      </w:r>
      <w:r w:rsidR="00907C7E">
        <w:rPr>
          <w:rFonts w:ascii="仿宋" w:eastAsia="仿宋" w:hAnsi="仿宋" w:hint="eastAsia"/>
          <w:b/>
          <w:sz w:val="24"/>
          <w:szCs w:val="24"/>
        </w:rPr>
        <w:t>:</w:t>
      </w:r>
    </w:p>
    <w:p w:rsidR="003C488E" w:rsidRPr="00907C7E" w:rsidRDefault="003C488E" w:rsidP="00907C7E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  <w:r w:rsidRPr="00907C7E">
        <w:rPr>
          <w:rFonts w:ascii="仿宋" w:eastAsia="仿宋" w:hAnsi="仿宋" w:hint="eastAsia"/>
          <w:noProof/>
          <w:sz w:val="24"/>
          <w:szCs w:val="24"/>
        </w:rPr>
        <w:drawing>
          <wp:inline distT="0" distB="0" distL="0" distR="0">
            <wp:extent cx="4705350" cy="1531579"/>
            <wp:effectExtent l="1905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1531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62B" w:rsidRPr="00907C7E" w:rsidRDefault="00E7462B" w:rsidP="00907C7E">
      <w:pPr>
        <w:pStyle w:val="a6"/>
        <w:numPr>
          <w:ilvl w:val="0"/>
          <w:numId w:val="1"/>
        </w:numPr>
        <w:shd w:val="clear" w:color="auto" w:fill="FFFFFF"/>
        <w:wordWrap w:val="0"/>
        <w:spacing w:before="240" w:after="120" w:line="360" w:lineRule="auto"/>
        <w:ind w:firstLineChars="0"/>
        <w:rPr>
          <w:rFonts w:ascii="仿宋" w:eastAsia="仿宋" w:hAnsi="仿宋"/>
          <w:b/>
          <w:color w:val="000000"/>
          <w:sz w:val="24"/>
          <w:szCs w:val="24"/>
        </w:rPr>
      </w:pPr>
      <w:r w:rsidRPr="00907C7E">
        <w:rPr>
          <w:rFonts w:ascii="仿宋" w:eastAsia="仿宋" w:hAnsi="仿宋" w:hint="eastAsia"/>
          <w:b/>
          <w:color w:val="000000"/>
          <w:sz w:val="24"/>
          <w:szCs w:val="24"/>
        </w:rPr>
        <w:t>学生项目工作包括</w:t>
      </w:r>
      <w:r w:rsidRPr="00907C7E">
        <w:rPr>
          <w:rFonts w:ascii="仿宋" w:eastAsia="仿宋" w:hAnsi="仿宋"/>
          <w:b/>
          <w:color w:val="000000"/>
          <w:sz w:val="24"/>
          <w:szCs w:val="24"/>
        </w:rPr>
        <w:t>软硬件部分的开发</w:t>
      </w:r>
      <w:r w:rsidRPr="00907C7E">
        <w:rPr>
          <w:rFonts w:ascii="仿宋" w:eastAsia="仿宋" w:hAnsi="仿宋" w:hint="eastAsia"/>
          <w:b/>
          <w:color w:val="000000"/>
          <w:sz w:val="24"/>
          <w:szCs w:val="24"/>
        </w:rPr>
        <w:t>：</w:t>
      </w:r>
    </w:p>
    <w:p w:rsidR="00E7462B" w:rsidRPr="00907C7E" w:rsidRDefault="00E7462B" w:rsidP="00907C7E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907C7E">
        <w:rPr>
          <w:rFonts w:ascii="仿宋" w:eastAsia="仿宋" w:hAnsi="仿宋" w:cs="仿宋"/>
          <w:sz w:val="24"/>
          <w:szCs w:val="24"/>
        </w:rPr>
        <w:t xml:space="preserve">A 视频获取 </w:t>
      </w:r>
      <w:proofErr w:type="spellStart"/>
      <w:r w:rsidRPr="00907C7E">
        <w:rPr>
          <w:rFonts w:ascii="仿宋" w:eastAsia="仿宋" w:hAnsi="仿宋" w:cs="仿宋"/>
          <w:sz w:val="24"/>
          <w:szCs w:val="24"/>
        </w:rPr>
        <w:t>directshow</w:t>
      </w:r>
      <w:proofErr w:type="spellEnd"/>
      <w:r w:rsidRPr="00907C7E">
        <w:rPr>
          <w:rFonts w:ascii="仿宋" w:eastAsia="仿宋" w:hAnsi="仿宋" w:cs="仿宋"/>
          <w:sz w:val="24"/>
          <w:szCs w:val="24"/>
        </w:rPr>
        <w:t xml:space="preserve"> 或者</w:t>
      </w:r>
      <w:proofErr w:type="spellStart"/>
      <w:r w:rsidRPr="00907C7E">
        <w:rPr>
          <w:rFonts w:ascii="仿宋" w:eastAsia="仿宋" w:hAnsi="仿宋" w:cs="仿宋"/>
          <w:sz w:val="24"/>
          <w:szCs w:val="24"/>
        </w:rPr>
        <w:t>vfw</w:t>
      </w:r>
      <w:proofErr w:type="spellEnd"/>
      <w:r w:rsidRPr="00907C7E">
        <w:rPr>
          <w:rFonts w:ascii="仿宋" w:eastAsia="仿宋" w:hAnsi="仿宋" w:cs="仿宋"/>
          <w:sz w:val="24"/>
          <w:szCs w:val="24"/>
        </w:rPr>
        <w:t xml:space="preserve"> 或者采集卡的开发包</w:t>
      </w:r>
    </w:p>
    <w:p w:rsidR="00E7462B" w:rsidRPr="00907C7E" w:rsidRDefault="00E7462B" w:rsidP="00907C7E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907C7E">
        <w:rPr>
          <w:rFonts w:ascii="仿宋" w:eastAsia="仿宋" w:hAnsi="仿宋" w:cs="仿宋"/>
          <w:sz w:val="24"/>
          <w:szCs w:val="24"/>
        </w:rPr>
        <w:t xml:space="preserve">B 视频分析 (直接用bmp也可以， </w:t>
      </w:r>
      <w:proofErr w:type="spellStart"/>
      <w:r w:rsidRPr="00907C7E">
        <w:rPr>
          <w:rFonts w:ascii="仿宋" w:eastAsia="仿宋" w:hAnsi="仿宋" w:cs="仿宋"/>
          <w:sz w:val="24"/>
          <w:szCs w:val="24"/>
        </w:rPr>
        <w:t>opencv</w:t>
      </w:r>
      <w:proofErr w:type="spellEnd"/>
      <w:r w:rsidRPr="00907C7E">
        <w:rPr>
          <w:rFonts w:ascii="仿宋" w:eastAsia="仿宋" w:hAnsi="仿宋" w:cs="仿宋"/>
          <w:sz w:val="24"/>
          <w:szCs w:val="24"/>
        </w:rPr>
        <w:t xml:space="preserve">更好了) </w:t>
      </w:r>
    </w:p>
    <w:p w:rsidR="00E7462B" w:rsidRPr="00907C7E" w:rsidRDefault="00E7462B" w:rsidP="00907C7E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907C7E">
        <w:rPr>
          <w:rFonts w:ascii="仿宋" w:eastAsia="仿宋" w:hAnsi="仿宋" w:cs="仿宋"/>
          <w:sz w:val="24"/>
          <w:szCs w:val="24"/>
        </w:rPr>
        <w:t>C 界面显示 (</w:t>
      </w:r>
      <w:proofErr w:type="spellStart"/>
      <w:r w:rsidRPr="00907C7E">
        <w:rPr>
          <w:rFonts w:ascii="仿宋" w:eastAsia="仿宋" w:hAnsi="仿宋" w:cs="仿宋"/>
          <w:sz w:val="24"/>
          <w:szCs w:val="24"/>
        </w:rPr>
        <w:t>directx</w:t>
      </w:r>
      <w:proofErr w:type="spellEnd"/>
      <w:r w:rsidRPr="00907C7E">
        <w:rPr>
          <w:rFonts w:ascii="仿宋" w:eastAsia="仿宋" w:hAnsi="仿宋" w:cs="仿宋"/>
          <w:sz w:val="24"/>
          <w:szCs w:val="24"/>
        </w:rPr>
        <w:t xml:space="preserve"> 3d 或者</w:t>
      </w:r>
      <w:proofErr w:type="spellStart"/>
      <w:r w:rsidRPr="00907C7E">
        <w:rPr>
          <w:rFonts w:ascii="仿宋" w:eastAsia="仿宋" w:hAnsi="仿宋" w:cs="仿宋"/>
          <w:sz w:val="24"/>
          <w:szCs w:val="24"/>
        </w:rPr>
        <w:t>opengl</w:t>
      </w:r>
      <w:proofErr w:type="spellEnd"/>
      <w:r w:rsidRPr="00907C7E">
        <w:rPr>
          <w:rFonts w:ascii="仿宋" w:eastAsia="仿宋" w:hAnsi="仿宋" w:cs="仿宋"/>
          <w:sz w:val="24"/>
          <w:szCs w:val="24"/>
        </w:rPr>
        <w:t xml:space="preserve"> 或者 flash)</w:t>
      </w:r>
    </w:p>
    <w:p w:rsidR="003C488E" w:rsidRPr="00907C7E" w:rsidRDefault="00E7462B" w:rsidP="00907C7E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907C7E">
        <w:rPr>
          <w:rFonts w:ascii="仿宋" w:eastAsia="仿宋" w:hAnsi="仿宋" w:cs="仿宋"/>
          <w:sz w:val="24"/>
          <w:szCs w:val="24"/>
        </w:rPr>
        <w:t>D 其他辅助库 比如物理引擎ODE,载入3D模型库</w:t>
      </w:r>
      <w:bookmarkStart w:id="0" w:name="_GoBack"/>
      <w:bookmarkEnd w:id="0"/>
      <w:r w:rsidRPr="00907C7E">
        <w:rPr>
          <w:rFonts w:ascii="仿宋" w:eastAsia="仿宋" w:hAnsi="仿宋" w:cs="仿宋"/>
          <w:sz w:val="24"/>
          <w:szCs w:val="24"/>
        </w:rPr>
        <w:t>(lib3ds)等等</w:t>
      </w:r>
    </w:p>
    <w:p w:rsidR="00907C7E" w:rsidRDefault="00907C7E" w:rsidP="00907C7E">
      <w:pPr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</w:p>
    <w:p w:rsidR="00907C7E" w:rsidRDefault="00907C7E" w:rsidP="00907C7E">
      <w:pPr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</w:p>
    <w:p w:rsidR="00907C7E" w:rsidRDefault="00907C7E" w:rsidP="00907C7E">
      <w:pPr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</w:p>
    <w:p w:rsidR="00907C7E" w:rsidRDefault="00907C7E" w:rsidP="00907C7E">
      <w:pPr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</w:p>
    <w:p w:rsidR="00907C7E" w:rsidRDefault="00907C7E" w:rsidP="00907C7E">
      <w:pPr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</w:p>
    <w:p w:rsidR="003C488E" w:rsidRPr="00907C7E" w:rsidRDefault="00E7462B" w:rsidP="00907C7E">
      <w:pPr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  <w:r w:rsidRPr="00907C7E">
        <w:rPr>
          <w:rFonts w:ascii="仿宋" w:eastAsia="仿宋" w:hAnsi="仿宋" w:hint="eastAsia"/>
          <w:b/>
          <w:sz w:val="28"/>
          <w:szCs w:val="28"/>
        </w:rPr>
        <w:lastRenderedPageBreak/>
        <w:t>四、</w:t>
      </w:r>
      <w:r w:rsidR="003C488E" w:rsidRPr="00907C7E">
        <w:rPr>
          <w:rFonts w:ascii="仿宋" w:eastAsia="仿宋" w:hAnsi="仿宋"/>
          <w:b/>
          <w:sz w:val="28"/>
          <w:szCs w:val="28"/>
        </w:rPr>
        <w:t>投标文件内容</w:t>
      </w:r>
    </w:p>
    <w:p w:rsidR="003C488E" w:rsidRPr="00907C7E" w:rsidRDefault="003C488E" w:rsidP="00907C7E">
      <w:pPr>
        <w:spacing w:line="360" w:lineRule="auto"/>
        <w:jc w:val="left"/>
        <w:rPr>
          <w:rFonts w:ascii="仿宋" w:eastAsia="仿宋" w:hAnsi="仿宋"/>
          <w:b/>
          <w:sz w:val="28"/>
          <w:szCs w:val="36"/>
        </w:rPr>
      </w:pPr>
      <w:r w:rsidRPr="00907C7E">
        <w:rPr>
          <w:rFonts w:ascii="仿宋" w:eastAsia="仿宋" w:hAnsi="仿宋" w:hint="eastAsia"/>
          <w:b/>
          <w:sz w:val="28"/>
          <w:szCs w:val="36"/>
        </w:rPr>
        <w:t>1.系统配置单和分项报价单（含硬件和软件）</w:t>
      </w:r>
    </w:p>
    <w:tbl>
      <w:tblPr>
        <w:tblW w:w="9378" w:type="dxa"/>
        <w:jc w:val="center"/>
        <w:tblLook w:val="04A0"/>
      </w:tblPr>
      <w:tblGrid>
        <w:gridCol w:w="456"/>
        <w:gridCol w:w="2018"/>
        <w:gridCol w:w="562"/>
        <w:gridCol w:w="456"/>
        <w:gridCol w:w="5070"/>
        <w:gridCol w:w="816"/>
      </w:tblGrid>
      <w:tr w:rsidR="003C488E" w:rsidRPr="00907C7E" w:rsidTr="003F50F8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cs="宋体" w:hint="eastAsia"/>
                <w:kern w:val="0"/>
                <w:szCs w:val="24"/>
              </w:rPr>
              <w:t>序号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cs="宋体" w:hint="eastAsia"/>
                <w:kern w:val="0"/>
                <w:szCs w:val="24"/>
              </w:rPr>
              <w:t>名称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cs="宋体" w:hint="eastAsia"/>
                <w:kern w:val="0"/>
                <w:szCs w:val="24"/>
              </w:rPr>
              <w:t>单位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cs="宋体" w:hint="eastAsia"/>
                <w:kern w:val="0"/>
                <w:szCs w:val="24"/>
              </w:rPr>
              <w:t>数量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cs="宋体" w:hint="eastAsia"/>
                <w:kern w:val="0"/>
                <w:szCs w:val="24"/>
              </w:rPr>
              <w:t>备注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center"/>
          </w:tcPr>
          <w:p w:rsidR="003C488E" w:rsidRPr="00907C7E" w:rsidRDefault="003C488E" w:rsidP="00907C7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cs="宋体"/>
                <w:kern w:val="0"/>
                <w:szCs w:val="24"/>
              </w:rPr>
              <w:t>预算价格</w:t>
            </w:r>
          </w:p>
        </w:tc>
      </w:tr>
      <w:tr w:rsidR="003C488E" w:rsidRPr="00907C7E" w:rsidTr="00907C7E">
        <w:trPr>
          <w:trHeight w:val="543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cs="宋体" w:hint="eastAsia"/>
                <w:kern w:val="0"/>
                <w:szCs w:val="24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88E" w:rsidRPr="00907C7E" w:rsidRDefault="003C488E" w:rsidP="00907C7E">
            <w:pPr>
              <w:spacing w:line="240" w:lineRule="exact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hint="eastAsia"/>
                <w:szCs w:val="24"/>
              </w:rPr>
              <w:t>控制主机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cs="宋体" w:hint="eastAsia"/>
                <w:kern w:val="0"/>
                <w:szCs w:val="24"/>
              </w:rPr>
              <w:t>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cs="宋体" w:hint="eastAsia"/>
                <w:kern w:val="0"/>
                <w:szCs w:val="24"/>
              </w:rPr>
              <w:t>1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hint="eastAsia"/>
                <w:szCs w:val="24"/>
              </w:rPr>
              <w:t>专用的图形显示模块、传感控制接收模块等，配合程序控制投影机的开关控制以及投影区域内的互动效果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88E" w:rsidRPr="00907C7E" w:rsidRDefault="003C488E" w:rsidP="00907C7E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</w:tc>
      </w:tr>
      <w:tr w:rsidR="003C488E" w:rsidRPr="00907C7E" w:rsidTr="003F50F8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cs="宋体" w:hint="eastAsia"/>
                <w:kern w:val="0"/>
                <w:szCs w:val="24"/>
              </w:rPr>
              <w:t>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hint="eastAsia"/>
                <w:szCs w:val="24"/>
              </w:rPr>
              <w:t>投影机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cs="宋体" w:hint="eastAsia"/>
                <w:kern w:val="0"/>
                <w:szCs w:val="24"/>
              </w:rPr>
              <w:t>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cs="宋体" w:hint="eastAsia"/>
                <w:kern w:val="0"/>
                <w:szCs w:val="24"/>
              </w:rPr>
              <w:t>1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hint="eastAsia"/>
                <w:szCs w:val="24"/>
              </w:rPr>
              <w:t>要求3000流明以上，松下FD600（暂时推荐：亮度6500流明；亮度均匀值90%；对比度2000:1；分辨率1024×768dpi）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88E" w:rsidRPr="00907C7E" w:rsidRDefault="003C488E" w:rsidP="00907C7E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</w:tc>
      </w:tr>
      <w:tr w:rsidR="003C488E" w:rsidRPr="00907C7E" w:rsidTr="003F50F8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cs="宋体" w:hint="eastAsia"/>
                <w:kern w:val="0"/>
                <w:szCs w:val="24"/>
              </w:rPr>
              <w:t>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hint="eastAsia"/>
                <w:szCs w:val="24"/>
              </w:rPr>
              <w:t>传感模块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cs="宋体" w:hint="eastAsia"/>
                <w:kern w:val="0"/>
                <w:szCs w:val="24"/>
              </w:rPr>
              <w:t>套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cs="宋体" w:hint="eastAsia"/>
                <w:kern w:val="0"/>
                <w:szCs w:val="24"/>
              </w:rPr>
              <w:t>1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cs="宋体" w:hint="eastAsia"/>
                <w:kern w:val="0"/>
                <w:szCs w:val="24"/>
              </w:rPr>
              <w:t xml:space="preserve">　</w:t>
            </w:r>
            <w:r w:rsidRPr="00907C7E">
              <w:rPr>
                <w:rFonts w:ascii="仿宋" w:eastAsia="仿宋" w:hAnsi="仿宋" w:hint="eastAsia"/>
                <w:szCs w:val="24"/>
              </w:rPr>
              <w:t>传感控制发射模块，配合程序传输人体动作，间接控制投影画面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88E" w:rsidRPr="00907C7E" w:rsidRDefault="003C488E" w:rsidP="00907C7E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</w:tc>
      </w:tr>
      <w:tr w:rsidR="003C488E" w:rsidRPr="00907C7E" w:rsidTr="003F50F8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cs="宋体" w:hint="eastAsia"/>
                <w:kern w:val="0"/>
                <w:szCs w:val="24"/>
              </w:rPr>
              <w:t>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hint="eastAsia"/>
                <w:szCs w:val="24"/>
              </w:rPr>
              <w:t>红外摄像机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cs="宋体" w:hint="eastAsia"/>
                <w:kern w:val="0"/>
                <w:szCs w:val="24"/>
              </w:rPr>
              <w:t>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cs="宋体" w:hint="eastAsia"/>
                <w:kern w:val="0"/>
                <w:szCs w:val="24"/>
              </w:rPr>
              <w:t>1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8E" w:rsidRPr="00907C7E" w:rsidRDefault="003C488E" w:rsidP="00907C7E">
            <w:pPr>
              <w:spacing w:line="240" w:lineRule="exact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hint="eastAsia"/>
                <w:szCs w:val="24"/>
              </w:rPr>
              <w:t>主机电源：提供12V的电源给摄像机供电；镜头：采用两种2.8-12mm可变调焦，支持视角在30-80度，摄像机观察范围略大于投影机范围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88E" w:rsidRPr="00907C7E" w:rsidRDefault="003C488E" w:rsidP="00907C7E">
            <w:pPr>
              <w:spacing w:line="240" w:lineRule="exact"/>
              <w:rPr>
                <w:rFonts w:ascii="仿宋" w:eastAsia="仿宋" w:hAnsi="仿宋" w:cs="宋体"/>
                <w:kern w:val="0"/>
                <w:szCs w:val="24"/>
              </w:rPr>
            </w:pPr>
          </w:p>
        </w:tc>
      </w:tr>
      <w:tr w:rsidR="003C488E" w:rsidRPr="00907C7E" w:rsidTr="003F50F8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cs="宋体" w:hint="eastAsia"/>
                <w:kern w:val="0"/>
                <w:szCs w:val="24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4"/>
              </w:rPr>
            </w:pPr>
            <w:r w:rsidRPr="00907C7E">
              <w:rPr>
                <w:rFonts w:ascii="仿宋" w:eastAsia="仿宋" w:hAnsi="仿宋" w:hint="eastAsia"/>
                <w:szCs w:val="24"/>
              </w:rPr>
              <w:t>采集卡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cs="宋体" w:hint="eastAsia"/>
                <w:kern w:val="0"/>
                <w:szCs w:val="24"/>
              </w:rPr>
              <w:t>套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cs="宋体" w:hint="eastAsia"/>
                <w:kern w:val="0"/>
                <w:szCs w:val="24"/>
              </w:rPr>
              <w:t>1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hint="eastAsia"/>
                <w:noProof/>
                <w:szCs w:val="24"/>
              </w:rPr>
              <w:drawing>
                <wp:inline distT="0" distB="0" distL="0" distR="0">
                  <wp:extent cx="695325" cy="323850"/>
                  <wp:effectExtent l="19050" t="0" r="9525" b="0"/>
                  <wp:docPr id="2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7C7E">
              <w:rPr>
                <w:rFonts w:ascii="仿宋" w:eastAsia="仿宋" w:hAnsi="仿宋" w:hint="eastAsia"/>
                <w:szCs w:val="24"/>
              </w:rPr>
              <w:t>USB连接方式,用来连接摄像机与主机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88E" w:rsidRPr="00907C7E" w:rsidRDefault="003C488E" w:rsidP="00907C7E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</w:tc>
      </w:tr>
      <w:tr w:rsidR="003C488E" w:rsidRPr="00907C7E" w:rsidTr="003F50F8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cs="宋体" w:hint="eastAsia"/>
                <w:kern w:val="0"/>
                <w:szCs w:val="24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4"/>
              </w:rPr>
            </w:pPr>
            <w:proofErr w:type="gramStart"/>
            <w:r w:rsidRPr="00907C7E">
              <w:rPr>
                <w:rFonts w:ascii="仿宋" w:eastAsia="仿宋" w:hAnsi="仿宋" w:hint="eastAsia"/>
                <w:szCs w:val="24"/>
              </w:rPr>
              <w:t>红外灯辅件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cs="宋体" w:hint="eastAsia"/>
                <w:kern w:val="0"/>
                <w:szCs w:val="24"/>
              </w:rPr>
              <w:t>件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cs="宋体" w:hint="eastAsia"/>
                <w:kern w:val="0"/>
                <w:szCs w:val="24"/>
              </w:rPr>
              <w:t>1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8E" w:rsidRPr="00907C7E" w:rsidRDefault="003C488E" w:rsidP="00907C7E">
            <w:pPr>
              <w:spacing w:line="240" w:lineRule="exact"/>
              <w:rPr>
                <w:rFonts w:ascii="仿宋" w:eastAsia="仿宋" w:hAnsi="仿宋"/>
                <w:szCs w:val="24"/>
              </w:rPr>
            </w:pPr>
            <w:r w:rsidRPr="00907C7E">
              <w:rPr>
                <w:rFonts w:ascii="仿宋" w:eastAsia="仿宋" w:hAnsi="仿宋" w:hint="eastAsia"/>
                <w:szCs w:val="24"/>
              </w:rPr>
              <w:t>在某些环境下，光线太暗，需要提供增强红外线，这时才需要红外灯，一般情况下，在室内有卤素灯（黄色），或是靠近窗户时，可以不需要红外灯。具体情况需要根据现场环境调整</w:t>
            </w:r>
          </w:p>
          <w:p w:rsidR="003C488E" w:rsidRPr="00907C7E" w:rsidRDefault="003C488E" w:rsidP="00907C7E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88E" w:rsidRPr="00907C7E" w:rsidRDefault="003C488E" w:rsidP="00907C7E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</w:tc>
      </w:tr>
      <w:tr w:rsidR="003C488E" w:rsidRPr="00907C7E" w:rsidTr="003F50F8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cs="宋体" w:hint="eastAsia"/>
                <w:kern w:val="0"/>
                <w:szCs w:val="24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4"/>
              </w:rPr>
            </w:pPr>
            <w:r w:rsidRPr="00907C7E">
              <w:rPr>
                <w:rFonts w:ascii="仿宋" w:eastAsia="仿宋" w:hAnsi="仿宋" w:hint="eastAsia"/>
                <w:szCs w:val="24"/>
              </w:rPr>
              <w:t>互动多媒体程序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cs="宋体" w:hint="eastAsia"/>
                <w:kern w:val="0"/>
                <w:szCs w:val="24"/>
              </w:rPr>
              <w:t>套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cs="宋体" w:hint="eastAsia"/>
                <w:kern w:val="0"/>
                <w:szCs w:val="24"/>
              </w:rPr>
              <w:t>1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8E" w:rsidRPr="00907C7E" w:rsidRDefault="003C488E" w:rsidP="00907C7E">
            <w:pPr>
              <w:spacing w:line="240" w:lineRule="exact"/>
              <w:rPr>
                <w:rFonts w:ascii="仿宋" w:eastAsia="仿宋" w:hAnsi="仿宋"/>
                <w:szCs w:val="24"/>
              </w:rPr>
            </w:pPr>
            <w:r w:rsidRPr="00907C7E">
              <w:rPr>
                <w:rFonts w:ascii="仿宋" w:eastAsia="仿宋" w:hAnsi="仿宋" w:hint="eastAsia"/>
                <w:szCs w:val="24"/>
              </w:rPr>
              <w:t>可二次开发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88E" w:rsidRPr="00907C7E" w:rsidRDefault="003C488E" w:rsidP="00907C7E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</w:tc>
      </w:tr>
      <w:tr w:rsidR="003C488E" w:rsidRPr="00907C7E" w:rsidTr="003F50F8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cs="宋体" w:hint="eastAsia"/>
                <w:kern w:val="0"/>
                <w:szCs w:val="24"/>
              </w:rPr>
              <w:t>8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4"/>
              </w:rPr>
            </w:pPr>
            <w:r w:rsidRPr="00907C7E">
              <w:rPr>
                <w:rFonts w:ascii="仿宋" w:eastAsia="仿宋" w:hAnsi="仿宋" w:hint="eastAsia"/>
                <w:szCs w:val="24"/>
              </w:rPr>
              <w:t>音箱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cs="宋体" w:hint="eastAsia"/>
                <w:kern w:val="0"/>
                <w:szCs w:val="24"/>
              </w:rPr>
              <w:t>套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cs="宋体" w:hint="eastAsia"/>
                <w:kern w:val="0"/>
                <w:szCs w:val="24"/>
              </w:rPr>
              <w:t>1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8E" w:rsidRPr="00907C7E" w:rsidRDefault="003C488E" w:rsidP="00907C7E">
            <w:pPr>
              <w:spacing w:line="240" w:lineRule="exact"/>
              <w:rPr>
                <w:rFonts w:ascii="仿宋" w:eastAsia="仿宋" w:hAnsi="仿宋"/>
                <w:szCs w:val="24"/>
              </w:rPr>
            </w:pPr>
            <w:r w:rsidRPr="00907C7E">
              <w:rPr>
                <w:rFonts w:ascii="仿宋" w:eastAsia="仿宋" w:hAnsi="仿宋" w:hint="eastAsia"/>
                <w:szCs w:val="24"/>
              </w:rPr>
              <w:t>2.0有源音箱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88E" w:rsidRPr="00907C7E" w:rsidRDefault="003C488E" w:rsidP="00907C7E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</w:tc>
      </w:tr>
      <w:tr w:rsidR="003C488E" w:rsidRPr="00907C7E" w:rsidTr="003F50F8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8E" w:rsidRPr="00907C7E" w:rsidRDefault="00035A51" w:rsidP="00907C7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cs="宋体" w:hint="eastAsia"/>
                <w:kern w:val="0"/>
                <w:szCs w:val="24"/>
              </w:rPr>
              <w:t>9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4"/>
              </w:rPr>
            </w:pPr>
            <w:proofErr w:type="gramStart"/>
            <w:r w:rsidRPr="00907C7E">
              <w:rPr>
                <w:rFonts w:ascii="仿宋" w:eastAsia="仿宋" w:hAnsi="仿宋" w:hint="eastAsia"/>
                <w:szCs w:val="24"/>
              </w:rPr>
              <w:t>书模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cs="宋体" w:hint="eastAsia"/>
                <w:kern w:val="0"/>
                <w:szCs w:val="24"/>
              </w:rPr>
              <w:t>件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cs="宋体" w:hint="eastAsia"/>
                <w:kern w:val="0"/>
                <w:szCs w:val="24"/>
              </w:rPr>
              <w:t>1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8E" w:rsidRPr="00907C7E" w:rsidRDefault="003C488E" w:rsidP="00907C7E">
            <w:pPr>
              <w:spacing w:line="240" w:lineRule="exact"/>
              <w:rPr>
                <w:rFonts w:ascii="仿宋" w:eastAsia="仿宋" w:hAnsi="仿宋"/>
                <w:szCs w:val="24"/>
              </w:rPr>
            </w:pPr>
            <w:proofErr w:type="gramStart"/>
            <w:r w:rsidRPr="00907C7E">
              <w:rPr>
                <w:rFonts w:ascii="仿宋" w:eastAsia="仿宋" w:hAnsi="仿宋" w:hint="eastAsia"/>
                <w:szCs w:val="24"/>
              </w:rPr>
              <w:t>书型石膏</w:t>
            </w:r>
            <w:proofErr w:type="gramEnd"/>
            <w:r w:rsidRPr="00907C7E">
              <w:rPr>
                <w:rFonts w:ascii="仿宋" w:eastAsia="仿宋" w:hAnsi="仿宋" w:hint="eastAsia"/>
                <w:szCs w:val="24"/>
              </w:rPr>
              <w:t>模具，或桌面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88E" w:rsidRPr="00907C7E" w:rsidRDefault="003C488E" w:rsidP="00907C7E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</w:tc>
      </w:tr>
      <w:tr w:rsidR="003C488E" w:rsidRPr="00907C7E" w:rsidTr="003F50F8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8E" w:rsidRPr="00907C7E" w:rsidRDefault="00035A51" w:rsidP="00907C7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cs="宋体" w:hint="eastAsia"/>
                <w:kern w:val="0"/>
                <w:szCs w:val="24"/>
              </w:rPr>
              <w:t>10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4"/>
              </w:rPr>
            </w:pPr>
            <w:r w:rsidRPr="00907C7E">
              <w:rPr>
                <w:rFonts w:ascii="仿宋" w:eastAsia="仿宋" w:hAnsi="仿宋" w:hint="eastAsia"/>
                <w:szCs w:val="24"/>
              </w:rPr>
              <w:t>施工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8E" w:rsidRPr="00907C7E" w:rsidRDefault="003C488E" w:rsidP="00907C7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8E" w:rsidRPr="00907C7E" w:rsidRDefault="003C488E" w:rsidP="00907C7E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88E" w:rsidRPr="00907C7E" w:rsidRDefault="003C488E" w:rsidP="00907C7E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</w:tc>
      </w:tr>
      <w:tr w:rsidR="00035A51" w:rsidRPr="00907C7E" w:rsidTr="003F50F8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A51" w:rsidRPr="00907C7E" w:rsidRDefault="00035A51" w:rsidP="00907C7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cs="宋体" w:hint="eastAsia"/>
                <w:kern w:val="0"/>
                <w:szCs w:val="24"/>
              </w:rPr>
              <w:t>11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A51" w:rsidRPr="00907C7E" w:rsidRDefault="00600ABC" w:rsidP="00907C7E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4"/>
              </w:rPr>
            </w:pPr>
            <w:r w:rsidRPr="00907C7E">
              <w:rPr>
                <w:rFonts w:ascii="仿宋" w:eastAsia="仿宋" w:hAnsi="仿宋" w:hint="eastAsia"/>
                <w:szCs w:val="24"/>
              </w:rPr>
              <w:t>系统</w:t>
            </w:r>
            <w:r w:rsidR="00035A51" w:rsidRPr="00907C7E">
              <w:rPr>
                <w:rFonts w:ascii="仿宋" w:eastAsia="仿宋" w:hAnsi="仿宋" w:hint="eastAsia"/>
                <w:szCs w:val="24"/>
              </w:rPr>
              <w:t>开发费用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A51" w:rsidRPr="00907C7E" w:rsidRDefault="00035A51" w:rsidP="00907C7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cs="宋体"/>
                <w:kern w:val="0"/>
                <w:szCs w:val="24"/>
              </w:rPr>
              <w:t>套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A51" w:rsidRPr="00907C7E" w:rsidRDefault="00035A51" w:rsidP="00907C7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907C7E">
              <w:rPr>
                <w:rFonts w:ascii="仿宋" w:eastAsia="仿宋" w:hAnsi="仿宋" w:cs="宋体" w:hint="eastAsia"/>
                <w:kern w:val="0"/>
                <w:szCs w:val="24"/>
              </w:rPr>
              <w:t>1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A51" w:rsidRPr="00907C7E" w:rsidRDefault="00035A51" w:rsidP="00907C7E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A51" w:rsidRPr="00907C7E" w:rsidRDefault="00035A51" w:rsidP="00907C7E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</w:tc>
      </w:tr>
      <w:tr w:rsidR="003C488E" w:rsidRPr="00907C7E" w:rsidTr="003F50F8">
        <w:trPr>
          <w:trHeight w:val="285"/>
          <w:jc w:val="center"/>
        </w:trPr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8E" w:rsidRPr="00907C7E" w:rsidRDefault="003C488E" w:rsidP="00907C7E">
            <w:pPr>
              <w:spacing w:line="240" w:lineRule="exact"/>
              <w:jc w:val="center"/>
              <w:rPr>
                <w:rFonts w:ascii="仿宋" w:eastAsia="仿宋" w:hAnsi="仿宋"/>
                <w:szCs w:val="24"/>
              </w:rPr>
            </w:pPr>
            <w:r w:rsidRPr="00907C7E">
              <w:rPr>
                <w:rFonts w:ascii="仿宋" w:eastAsia="仿宋" w:hAnsi="仿宋" w:hint="eastAsia"/>
                <w:szCs w:val="24"/>
              </w:rPr>
              <w:t>预算合计</w:t>
            </w:r>
            <w:r w:rsidRPr="00907C7E">
              <w:rPr>
                <w:rFonts w:ascii="仿宋" w:eastAsia="仿宋" w:hAnsi="仿宋" w:cs="宋体" w:hint="eastAsia"/>
                <w:kern w:val="0"/>
                <w:szCs w:val="24"/>
              </w:rPr>
              <w:t>（17%增值税）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88E" w:rsidRPr="00907C7E" w:rsidRDefault="003C488E" w:rsidP="00907C7E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</w:tc>
      </w:tr>
    </w:tbl>
    <w:p w:rsidR="003C488E" w:rsidRPr="00907C7E" w:rsidRDefault="003C488E" w:rsidP="00907C7E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</w:p>
    <w:p w:rsidR="006360AF" w:rsidRPr="00907C7E" w:rsidRDefault="006360AF" w:rsidP="00907C7E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907C7E">
        <w:rPr>
          <w:rFonts w:ascii="仿宋" w:eastAsia="仿宋" w:hAnsi="仿宋" w:hint="eastAsia"/>
          <w:b/>
          <w:sz w:val="28"/>
          <w:szCs w:val="28"/>
        </w:rPr>
        <w:t>2.安装与实施方案</w:t>
      </w:r>
    </w:p>
    <w:p w:rsidR="006360AF" w:rsidRPr="00907C7E" w:rsidRDefault="006360AF" w:rsidP="00907C7E">
      <w:pPr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  <w:r w:rsidRPr="00907C7E">
        <w:rPr>
          <w:rFonts w:ascii="仿宋" w:eastAsia="仿宋" w:hAnsi="仿宋" w:hint="eastAsia"/>
          <w:b/>
          <w:sz w:val="28"/>
          <w:szCs w:val="28"/>
        </w:rPr>
        <w:t>（包含实施方案和项目完成时间等内容）</w:t>
      </w:r>
    </w:p>
    <w:p w:rsidR="006360AF" w:rsidRPr="00907C7E" w:rsidRDefault="006360AF" w:rsidP="00907C7E">
      <w:pPr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</w:p>
    <w:p w:rsidR="006360AF" w:rsidRPr="00907C7E" w:rsidRDefault="006360AF" w:rsidP="00907C7E">
      <w:pPr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  <w:r w:rsidRPr="00907C7E">
        <w:rPr>
          <w:rFonts w:ascii="仿宋" w:eastAsia="仿宋" w:hAnsi="仿宋" w:hint="eastAsia"/>
          <w:b/>
          <w:sz w:val="28"/>
          <w:szCs w:val="28"/>
        </w:rPr>
        <w:t>3.投标人项目经验介绍</w:t>
      </w:r>
    </w:p>
    <w:p w:rsidR="007A112D" w:rsidRPr="00907C7E" w:rsidRDefault="007A112D" w:rsidP="00907C7E">
      <w:pPr>
        <w:spacing w:line="360" w:lineRule="auto"/>
        <w:rPr>
          <w:rFonts w:ascii="仿宋" w:eastAsia="仿宋" w:hAnsi="仿宋"/>
          <w:sz w:val="24"/>
          <w:szCs w:val="28"/>
        </w:rPr>
      </w:pPr>
    </w:p>
    <w:p w:rsidR="007A112D" w:rsidRPr="00907C7E" w:rsidRDefault="007A112D" w:rsidP="00907C7E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907C7E">
        <w:rPr>
          <w:rFonts w:ascii="仿宋" w:eastAsia="仿宋" w:hAnsi="仿宋" w:hint="eastAsia"/>
          <w:b/>
          <w:sz w:val="28"/>
          <w:szCs w:val="28"/>
        </w:rPr>
        <w:t>4.项目成员信息（含团队和辅导老师）</w:t>
      </w:r>
    </w:p>
    <w:p w:rsidR="007A112D" w:rsidRPr="00907C7E" w:rsidRDefault="007A112D" w:rsidP="00907C7E">
      <w:pPr>
        <w:spacing w:line="360" w:lineRule="auto"/>
        <w:rPr>
          <w:rFonts w:ascii="仿宋" w:eastAsia="仿宋" w:hAnsi="仿宋"/>
          <w:sz w:val="28"/>
          <w:szCs w:val="28"/>
        </w:rPr>
      </w:pPr>
      <w:r w:rsidRPr="00907C7E">
        <w:rPr>
          <w:rFonts w:ascii="仿宋" w:eastAsia="仿宋" w:hAnsi="仿宋" w:hint="eastAsia"/>
          <w:sz w:val="28"/>
          <w:szCs w:val="28"/>
        </w:rPr>
        <w:t>（1）项目负责人信息</w:t>
      </w:r>
    </w:p>
    <w:p w:rsidR="007A112D" w:rsidRPr="00907C7E" w:rsidRDefault="007A112D" w:rsidP="00907C7E">
      <w:pPr>
        <w:spacing w:line="360" w:lineRule="auto"/>
        <w:rPr>
          <w:rFonts w:ascii="仿宋" w:eastAsia="仿宋" w:hAnsi="仿宋"/>
          <w:sz w:val="28"/>
          <w:szCs w:val="28"/>
        </w:rPr>
      </w:pPr>
      <w:r w:rsidRPr="00907C7E">
        <w:rPr>
          <w:rFonts w:ascii="仿宋" w:eastAsia="仿宋" w:hAnsi="仿宋" w:hint="eastAsia"/>
          <w:sz w:val="28"/>
          <w:szCs w:val="28"/>
        </w:rPr>
        <w:t xml:space="preserve">项目名称： </w:t>
      </w:r>
    </w:p>
    <w:p w:rsidR="007A112D" w:rsidRPr="00907C7E" w:rsidRDefault="007A112D" w:rsidP="00907C7E">
      <w:pPr>
        <w:spacing w:line="360" w:lineRule="auto"/>
        <w:rPr>
          <w:rFonts w:ascii="仿宋" w:eastAsia="仿宋" w:hAnsi="仿宋"/>
          <w:sz w:val="28"/>
          <w:szCs w:val="28"/>
        </w:rPr>
      </w:pPr>
      <w:r w:rsidRPr="00907C7E">
        <w:rPr>
          <w:rFonts w:ascii="仿宋" w:eastAsia="仿宋" w:hAnsi="仿宋" w:hint="eastAsia"/>
          <w:sz w:val="28"/>
          <w:szCs w:val="28"/>
        </w:rPr>
        <w:t xml:space="preserve">项目申报（负责）人姓名： </w:t>
      </w:r>
    </w:p>
    <w:p w:rsidR="007A112D" w:rsidRPr="00907C7E" w:rsidRDefault="007A112D" w:rsidP="00907C7E">
      <w:pPr>
        <w:spacing w:line="360" w:lineRule="auto"/>
        <w:rPr>
          <w:rFonts w:ascii="仿宋" w:eastAsia="仿宋" w:hAnsi="仿宋"/>
          <w:sz w:val="28"/>
          <w:szCs w:val="28"/>
        </w:rPr>
      </w:pPr>
      <w:r w:rsidRPr="00907C7E">
        <w:rPr>
          <w:rFonts w:ascii="仿宋" w:eastAsia="仿宋" w:hAnsi="仿宋" w:hint="eastAsia"/>
          <w:sz w:val="28"/>
          <w:szCs w:val="28"/>
        </w:rPr>
        <w:t xml:space="preserve">所在院(系)：             专 业： </w:t>
      </w:r>
    </w:p>
    <w:p w:rsidR="007A112D" w:rsidRPr="00907C7E" w:rsidRDefault="007A112D" w:rsidP="00907C7E">
      <w:pPr>
        <w:spacing w:line="360" w:lineRule="auto"/>
        <w:rPr>
          <w:rFonts w:ascii="仿宋" w:eastAsia="仿宋" w:hAnsi="仿宋"/>
          <w:sz w:val="28"/>
          <w:szCs w:val="28"/>
        </w:rPr>
      </w:pPr>
      <w:r w:rsidRPr="00907C7E">
        <w:rPr>
          <w:rFonts w:ascii="仿宋" w:eastAsia="仿宋" w:hAnsi="仿宋" w:hint="eastAsia"/>
          <w:sz w:val="28"/>
          <w:szCs w:val="28"/>
        </w:rPr>
        <w:lastRenderedPageBreak/>
        <w:t>年 级：                  学 号：</w:t>
      </w:r>
    </w:p>
    <w:p w:rsidR="007A112D" w:rsidRPr="00907C7E" w:rsidRDefault="007A112D" w:rsidP="00907C7E">
      <w:pPr>
        <w:spacing w:line="360" w:lineRule="auto"/>
        <w:rPr>
          <w:rFonts w:ascii="仿宋" w:eastAsia="仿宋" w:hAnsi="仿宋"/>
          <w:sz w:val="28"/>
          <w:szCs w:val="28"/>
        </w:rPr>
      </w:pPr>
      <w:r w:rsidRPr="00907C7E">
        <w:rPr>
          <w:rFonts w:ascii="仿宋" w:eastAsia="仿宋" w:hAnsi="仿宋" w:hint="eastAsia"/>
          <w:sz w:val="28"/>
          <w:szCs w:val="28"/>
        </w:rPr>
        <w:t xml:space="preserve">身份证号码：联系电话：         </w:t>
      </w:r>
    </w:p>
    <w:p w:rsidR="007A112D" w:rsidRPr="00907C7E" w:rsidRDefault="007A112D" w:rsidP="00907C7E">
      <w:pPr>
        <w:spacing w:line="360" w:lineRule="auto"/>
        <w:rPr>
          <w:rFonts w:ascii="仿宋" w:eastAsia="仿宋" w:hAnsi="仿宋"/>
          <w:sz w:val="28"/>
          <w:szCs w:val="28"/>
        </w:rPr>
      </w:pPr>
      <w:r w:rsidRPr="00907C7E">
        <w:rPr>
          <w:rFonts w:ascii="仿宋" w:eastAsia="仿宋" w:hAnsi="仿宋" w:hint="eastAsia"/>
          <w:sz w:val="28"/>
          <w:szCs w:val="28"/>
        </w:rPr>
        <w:t>电子信箱：</w:t>
      </w:r>
    </w:p>
    <w:p w:rsidR="007A112D" w:rsidRPr="00907C7E" w:rsidRDefault="007A112D" w:rsidP="00907C7E">
      <w:pPr>
        <w:spacing w:line="360" w:lineRule="auto"/>
        <w:rPr>
          <w:rFonts w:ascii="仿宋" w:eastAsia="仿宋" w:hAnsi="仿宋"/>
          <w:sz w:val="28"/>
          <w:szCs w:val="28"/>
        </w:rPr>
      </w:pPr>
      <w:r w:rsidRPr="00907C7E">
        <w:rPr>
          <w:rFonts w:ascii="仿宋" w:eastAsia="仿宋" w:hAnsi="仿宋" w:hint="eastAsia"/>
          <w:sz w:val="28"/>
          <w:szCs w:val="28"/>
        </w:rPr>
        <w:t>（2）团队成员信息:</w:t>
      </w:r>
    </w:p>
    <w:p w:rsidR="007A112D" w:rsidRPr="00907C7E" w:rsidRDefault="007A112D" w:rsidP="00907C7E">
      <w:pPr>
        <w:spacing w:line="360" w:lineRule="auto"/>
        <w:rPr>
          <w:rFonts w:ascii="仿宋" w:eastAsia="仿宋" w:hAnsi="仿宋"/>
          <w:sz w:val="28"/>
          <w:szCs w:val="28"/>
        </w:rPr>
      </w:pPr>
      <w:r w:rsidRPr="00907C7E">
        <w:rPr>
          <w:rFonts w:ascii="仿宋" w:eastAsia="仿宋" w:hAnsi="仿宋" w:hint="eastAsia"/>
          <w:sz w:val="28"/>
          <w:szCs w:val="28"/>
        </w:rPr>
        <w:t>姓名：                    所在院系及专业：</w:t>
      </w:r>
    </w:p>
    <w:p w:rsidR="007A112D" w:rsidRPr="00907C7E" w:rsidRDefault="007A112D" w:rsidP="00907C7E">
      <w:pPr>
        <w:spacing w:line="360" w:lineRule="auto"/>
        <w:rPr>
          <w:rFonts w:ascii="仿宋" w:eastAsia="仿宋" w:hAnsi="仿宋"/>
          <w:sz w:val="28"/>
          <w:szCs w:val="28"/>
        </w:rPr>
      </w:pPr>
      <w:r w:rsidRPr="00907C7E">
        <w:rPr>
          <w:rFonts w:ascii="仿宋" w:eastAsia="仿宋" w:hAnsi="仿宋" w:hint="eastAsia"/>
          <w:sz w:val="28"/>
          <w:szCs w:val="28"/>
        </w:rPr>
        <w:t>年级：                    学号：</w:t>
      </w:r>
    </w:p>
    <w:p w:rsidR="007A112D" w:rsidRPr="00907C7E" w:rsidRDefault="007A112D" w:rsidP="00907C7E">
      <w:pPr>
        <w:spacing w:line="360" w:lineRule="auto"/>
        <w:rPr>
          <w:rFonts w:ascii="仿宋" w:eastAsia="仿宋" w:hAnsi="仿宋"/>
          <w:sz w:val="28"/>
          <w:szCs w:val="28"/>
        </w:rPr>
      </w:pPr>
      <w:r w:rsidRPr="00907C7E">
        <w:rPr>
          <w:rFonts w:ascii="仿宋" w:eastAsia="仿宋" w:hAnsi="仿宋" w:hint="eastAsia"/>
          <w:sz w:val="28"/>
          <w:szCs w:val="28"/>
        </w:rPr>
        <w:t>身份证号码：              联系电话：</w:t>
      </w:r>
    </w:p>
    <w:p w:rsidR="007A112D" w:rsidRPr="00907C7E" w:rsidRDefault="007A112D" w:rsidP="00907C7E">
      <w:pPr>
        <w:spacing w:line="360" w:lineRule="auto"/>
        <w:rPr>
          <w:rFonts w:ascii="仿宋" w:eastAsia="仿宋" w:hAnsi="仿宋"/>
          <w:sz w:val="28"/>
          <w:szCs w:val="28"/>
        </w:rPr>
      </w:pPr>
      <w:r w:rsidRPr="00907C7E">
        <w:rPr>
          <w:rFonts w:ascii="仿宋" w:eastAsia="仿宋" w:hAnsi="仿宋" w:hint="eastAsia"/>
          <w:sz w:val="28"/>
          <w:szCs w:val="28"/>
        </w:rPr>
        <w:t>电子信箱：</w:t>
      </w:r>
    </w:p>
    <w:p w:rsidR="007A112D" w:rsidRPr="00907C7E" w:rsidRDefault="007A112D" w:rsidP="00907C7E">
      <w:pPr>
        <w:spacing w:line="360" w:lineRule="auto"/>
        <w:rPr>
          <w:rFonts w:ascii="仿宋" w:eastAsia="仿宋" w:hAnsi="仿宋"/>
          <w:sz w:val="28"/>
          <w:szCs w:val="28"/>
        </w:rPr>
      </w:pPr>
      <w:r w:rsidRPr="00907C7E">
        <w:rPr>
          <w:rFonts w:ascii="仿宋" w:eastAsia="仿宋" w:hAnsi="仿宋" w:hint="eastAsia"/>
          <w:sz w:val="28"/>
          <w:szCs w:val="28"/>
        </w:rPr>
        <w:t>（3）指导老师信息</w:t>
      </w:r>
    </w:p>
    <w:p w:rsidR="007A112D" w:rsidRPr="00907C7E" w:rsidRDefault="007A112D" w:rsidP="00907C7E">
      <w:pPr>
        <w:spacing w:line="360" w:lineRule="auto"/>
        <w:rPr>
          <w:rFonts w:ascii="仿宋" w:eastAsia="仿宋" w:hAnsi="仿宋"/>
          <w:sz w:val="28"/>
          <w:szCs w:val="28"/>
        </w:rPr>
      </w:pPr>
      <w:r w:rsidRPr="00907C7E">
        <w:rPr>
          <w:rFonts w:ascii="仿宋" w:eastAsia="仿宋" w:hAnsi="仿宋" w:hint="eastAsia"/>
          <w:sz w:val="28"/>
          <w:szCs w:val="28"/>
        </w:rPr>
        <w:t>姓名: 性别:年龄:</w:t>
      </w:r>
    </w:p>
    <w:p w:rsidR="007A112D" w:rsidRPr="00907C7E" w:rsidRDefault="007A112D" w:rsidP="00907C7E">
      <w:pPr>
        <w:spacing w:line="360" w:lineRule="auto"/>
        <w:rPr>
          <w:rFonts w:ascii="仿宋" w:eastAsia="仿宋" w:hAnsi="仿宋"/>
          <w:sz w:val="28"/>
          <w:szCs w:val="28"/>
        </w:rPr>
      </w:pPr>
      <w:r w:rsidRPr="00907C7E">
        <w:rPr>
          <w:rFonts w:ascii="仿宋" w:eastAsia="仿宋" w:hAnsi="仿宋" w:hint="eastAsia"/>
          <w:sz w:val="28"/>
          <w:szCs w:val="28"/>
        </w:rPr>
        <w:t>职称:职务:所在院系:</w:t>
      </w:r>
    </w:p>
    <w:p w:rsidR="007A112D" w:rsidRPr="00907C7E" w:rsidRDefault="007A112D" w:rsidP="00907C7E">
      <w:pPr>
        <w:spacing w:line="360" w:lineRule="auto"/>
        <w:rPr>
          <w:rFonts w:ascii="仿宋" w:eastAsia="仿宋" w:hAnsi="仿宋"/>
          <w:sz w:val="28"/>
          <w:szCs w:val="28"/>
        </w:rPr>
      </w:pPr>
      <w:r w:rsidRPr="00907C7E">
        <w:rPr>
          <w:rFonts w:ascii="仿宋" w:eastAsia="仿宋" w:hAnsi="仿宋" w:hint="eastAsia"/>
          <w:sz w:val="28"/>
          <w:szCs w:val="28"/>
        </w:rPr>
        <w:t>联系电话:</w:t>
      </w:r>
      <w:r w:rsidRPr="00907C7E">
        <w:rPr>
          <w:rFonts w:ascii="仿宋" w:eastAsia="仿宋" w:hAnsi="仿宋"/>
          <w:sz w:val="28"/>
          <w:szCs w:val="28"/>
        </w:rPr>
        <w:t>E-mail:</w:t>
      </w:r>
    </w:p>
    <w:p w:rsidR="007A112D" w:rsidRPr="00907C7E" w:rsidRDefault="007A112D" w:rsidP="00907C7E">
      <w:pPr>
        <w:spacing w:line="360" w:lineRule="auto"/>
        <w:rPr>
          <w:rFonts w:ascii="仿宋" w:eastAsia="仿宋" w:hAnsi="仿宋"/>
          <w:sz w:val="28"/>
          <w:szCs w:val="28"/>
        </w:rPr>
      </w:pPr>
    </w:p>
    <w:sectPr w:rsidR="007A112D" w:rsidRPr="00907C7E" w:rsidSect="00DE2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6E1" w:rsidRDefault="007B76E1" w:rsidP="003C488E">
      <w:r>
        <w:separator/>
      </w:r>
    </w:p>
  </w:endnote>
  <w:endnote w:type="continuationSeparator" w:id="1">
    <w:p w:rsidR="007B76E1" w:rsidRDefault="007B76E1" w:rsidP="003C4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6E1" w:rsidRDefault="007B76E1" w:rsidP="003C488E">
      <w:r>
        <w:separator/>
      </w:r>
    </w:p>
  </w:footnote>
  <w:footnote w:type="continuationSeparator" w:id="1">
    <w:p w:rsidR="007B76E1" w:rsidRDefault="007B76E1" w:rsidP="003C48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87EE5"/>
    <w:multiLevelType w:val="hybridMultilevel"/>
    <w:tmpl w:val="E4B8E3A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488E"/>
    <w:rsid w:val="00014633"/>
    <w:rsid w:val="00035A51"/>
    <w:rsid w:val="001964D6"/>
    <w:rsid w:val="001D3651"/>
    <w:rsid w:val="00227D17"/>
    <w:rsid w:val="00237242"/>
    <w:rsid w:val="003648ED"/>
    <w:rsid w:val="003B350C"/>
    <w:rsid w:val="003C488E"/>
    <w:rsid w:val="003F2839"/>
    <w:rsid w:val="00404959"/>
    <w:rsid w:val="004A081D"/>
    <w:rsid w:val="004A2F03"/>
    <w:rsid w:val="004E2C72"/>
    <w:rsid w:val="004E54BB"/>
    <w:rsid w:val="0055124A"/>
    <w:rsid w:val="00600ABC"/>
    <w:rsid w:val="006360AF"/>
    <w:rsid w:val="006C5C27"/>
    <w:rsid w:val="007560AF"/>
    <w:rsid w:val="007A112D"/>
    <w:rsid w:val="007B76E1"/>
    <w:rsid w:val="00907C7E"/>
    <w:rsid w:val="009416BD"/>
    <w:rsid w:val="009A3B29"/>
    <w:rsid w:val="009F0EFA"/>
    <w:rsid w:val="00A45031"/>
    <w:rsid w:val="00AD2E99"/>
    <w:rsid w:val="00AE45A1"/>
    <w:rsid w:val="00B025EC"/>
    <w:rsid w:val="00BB1EFA"/>
    <w:rsid w:val="00BB6E0E"/>
    <w:rsid w:val="00BD6A65"/>
    <w:rsid w:val="00C863B5"/>
    <w:rsid w:val="00DE245D"/>
    <w:rsid w:val="00E03C3F"/>
    <w:rsid w:val="00E440F6"/>
    <w:rsid w:val="00E60E9C"/>
    <w:rsid w:val="00E7462B"/>
    <w:rsid w:val="00EB3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88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C488E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4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48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48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488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C488E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3C488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488E"/>
    <w:rPr>
      <w:sz w:val="18"/>
      <w:szCs w:val="18"/>
    </w:rPr>
  </w:style>
  <w:style w:type="paragraph" w:styleId="a6">
    <w:name w:val="List Paragraph"/>
    <w:basedOn w:val="a"/>
    <w:uiPriority w:val="34"/>
    <w:qFormat/>
    <w:rsid w:val="00E7462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2015-08-05T03:25:00Z</dcterms:created>
  <dcterms:modified xsi:type="dcterms:W3CDTF">2015-08-11T14:59:00Z</dcterms:modified>
</cp:coreProperties>
</file>