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C6" w:rsidRDefault="00D736C6" w:rsidP="00D736C6">
      <w:pPr>
        <w:spacing w:line="400" w:lineRule="exact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Cs w:val="21"/>
        </w:rPr>
        <w:t>附表１</w:t>
      </w:r>
    </w:p>
    <w:p w:rsidR="00D736C6" w:rsidRDefault="00D736C6" w:rsidP="00D736C6">
      <w:pPr>
        <w:spacing w:line="40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:rsidR="00D736C6" w:rsidRDefault="00D736C6" w:rsidP="00D736C6">
      <w:pPr>
        <w:spacing w:line="4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D736C6" w:rsidRDefault="00D736C6" w:rsidP="00D736C6">
      <w:pPr>
        <w:spacing w:line="40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D736C6" w:rsidRDefault="00D736C6" w:rsidP="00D736C6">
      <w:pPr>
        <w:spacing w:line="4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</w:p>
    <w:p w:rsidR="00D736C6" w:rsidRDefault="00D736C6" w:rsidP="00D736C6">
      <w:pPr>
        <w:spacing w:line="5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:rsidR="00D736C6" w:rsidRDefault="00D736C6" w:rsidP="00D736C6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学院名称（项目负责人所在学院）                                项目编号          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D736C6" w:rsidTr="00DA1A0B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省创</w:t>
            </w:r>
            <w:proofErr w:type="gramEnd"/>
          </w:p>
        </w:tc>
      </w:tr>
      <w:tr w:rsidR="00D736C6" w:rsidTr="00DA1A0B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D736C6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D736C6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D736C6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ind w:left="327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ind w:left="327"/>
              <w:jc w:val="center"/>
              <w:rPr>
                <w:rFonts w:ascii="仿宋" w:eastAsia="仿宋" w:hAnsi="仿宋" w:hint="eastAsia"/>
              </w:rPr>
            </w:pPr>
          </w:p>
        </w:tc>
      </w:tr>
      <w:tr w:rsidR="00D736C6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</w:tr>
      <w:tr w:rsidR="00D736C6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C6" w:rsidRDefault="00D736C6" w:rsidP="00DA1A0B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</w:tr>
      <w:tr w:rsidR="00D736C6" w:rsidTr="00DA1A0B">
        <w:trPr>
          <w:trHeight w:val="6961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三、研究成果简介（重点介绍特色及创新点）（800字）：</w:t>
            </w:r>
          </w:p>
        </w:tc>
      </w:tr>
      <w:tr w:rsidR="00D736C6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1、 □文献资料综述    （ 1 ）份 ；          2、□研究或设计方案论证  （ 1 ）份 ；   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3、 □项目工作原始记录（ 1 ）份 ；          4、□论文                （   ）份 ；   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6、□图纸                （   ）份 ；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7、 □设计报告   （   ）份 ；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8、 □研制报告   （   ）份 ；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11、□软件       （   ）份 ；               12、□软件说明书         （   ）份 ；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13、□申请专利   （   ）份 ；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14、□心得体会   （  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 （ 1 ） 份 ；</w:t>
            </w:r>
          </w:p>
        </w:tc>
      </w:tr>
      <w:tr w:rsidR="00D736C6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spacing w:line="40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四、任务完成情况（与项目任务书预期</w:t>
            </w:r>
            <w:proofErr w:type="gramStart"/>
            <w:r>
              <w:rPr>
                <w:rFonts w:ascii="仿宋" w:eastAsia="仿宋" w:hAnsi="仿宋" w:hint="eastAsia"/>
              </w:rPr>
              <w:t>成果栏相对照</w:t>
            </w:r>
            <w:proofErr w:type="gramEnd"/>
            <w:r>
              <w:rPr>
                <w:rFonts w:ascii="仿宋" w:eastAsia="仿宋" w:hAnsi="仿宋" w:hint="eastAsia"/>
              </w:rPr>
              <w:t>）：</w:t>
            </w:r>
          </w:p>
          <w:p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:rsidR="00D736C6" w:rsidRDefault="00D736C6" w:rsidP="00DA1A0B">
            <w:pPr>
              <w:spacing w:line="360" w:lineRule="auto"/>
              <w:ind w:firstLineChars="250" w:firstLine="525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缺项部分为：</w:t>
            </w:r>
          </w:p>
        </w:tc>
      </w:tr>
      <w:tr w:rsidR="00D736C6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五、根据任务书提供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</w:tc>
      </w:tr>
      <w:tr w:rsidR="00D736C6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六、项目组对工作的自我评价（工作态度、项目的特色与创新、主要收获、经费使用合理情况及心得体会等。如未全面完成任务，还应分析原因）：</w:t>
            </w: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D736C6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七、指导教师意见：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D736C6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八、学院课外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学秘书审核答辩资格：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学秘书签字：        年   月   日</w:t>
            </w:r>
          </w:p>
        </w:tc>
      </w:tr>
      <w:tr w:rsidR="00D736C6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九、学院意见：（是否同意该项目在当期参加结题验收） 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D736C6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十、验收专家组结论：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</w:p>
          <w:p w:rsidR="00D736C6" w:rsidRDefault="00D736C6" w:rsidP="00DA1A0B">
            <w:pPr>
              <w:spacing w:line="360" w:lineRule="auto"/>
              <w:ind w:firstLineChars="1000" w:firstLine="21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3号  ________学分</w:t>
            </w:r>
          </w:p>
          <w:p w:rsidR="00D736C6" w:rsidRDefault="00D736C6" w:rsidP="00DA1A0B">
            <w:pPr>
              <w:spacing w:line="360" w:lineRule="auto"/>
              <w:ind w:firstLineChars="1000" w:firstLine="21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</w:p>
          <w:p w:rsidR="00D736C6" w:rsidRDefault="00D736C6" w:rsidP="00DA1A0B">
            <w:pPr>
              <w:spacing w:line="360" w:lineRule="auto"/>
              <w:ind w:firstLineChars="1000" w:firstLine="21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5号  ________学分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:rsidR="00D736C6" w:rsidRDefault="00D736C6" w:rsidP="00D736C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:rsidR="00D736C6" w:rsidRDefault="00D736C6" w:rsidP="00D736C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D736C6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十一、学校意见</w:t>
            </w: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:rsidR="00D736C6" w:rsidRDefault="00D736C6" w:rsidP="00D736C6">
      <w:pPr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表头及第一至</w:t>
      </w:r>
      <w:r>
        <w:rPr>
          <w:rFonts w:ascii="仿宋" w:eastAsia="仿宋" w:hAnsi="仿宋"/>
        </w:rPr>
        <w:t>五</w:t>
      </w:r>
      <w:r>
        <w:rPr>
          <w:rFonts w:ascii="仿宋" w:eastAsia="仿宋" w:hAnsi="仿宋" w:hint="eastAsia"/>
        </w:rPr>
        <w:t>项由学生负责人填写。</w:t>
      </w:r>
    </w:p>
    <w:p w:rsidR="00D736C6" w:rsidRDefault="00D736C6" w:rsidP="00D736C6">
      <w:pPr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:rsidR="00D736C6" w:rsidRDefault="00D736C6" w:rsidP="00D736C6">
      <w:pPr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项目总学分</w:t>
      </w:r>
      <w:proofErr w:type="gramStart"/>
      <w:r>
        <w:rPr>
          <w:rFonts w:ascii="仿宋" w:eastAsia="仿宋" w:hAnsi="仿宋" w:hint="eastAsia"/>
        </w:rPr>
        <w:t>数按照</w:t>
      </w:r>
      <w:proofErr w:type="gramEnd"/>
      <w:r>
        <w:rPr>
          <w:rFonts w:ascii="仿宋" w:eastAsia="仿宋" w:hAnsi="仿宋" w:hint="eastAsia"/>
        </w:rPr>
        <w:t>《东南大学本科学生课外研学学分认定办法》第五条确定。</w:t>
      </w:r>
    </w:p>
    <w:p w:rsidR="00F61C9E" w:rsidRPr="00D736C6" w:rsidRDefault="00D736C6" w:rsidP="00D736C6">
      <w:pPr>
        <w:numPr>
          <w:ilvl w:val="0"/>
          <w:numId w:val="2"/>
        </w:numPr>
      </w:pPr>
      <w:r w:rsidRPr="00D736C6">
        <w:rPr>
          <w:rFonts w:ascii="仿宋" w:eastAsia="仿宋" w:hAnsi="仿宋" w:hint="eastAsia"/>
        </w:rPr>
        <w:t>在对多人合作项目的学分进行分配时可保留一位小数，第二位小数作四舍五入处理。</w:t>
      </w:r>
      <w:bookmarkStart w:id="0" w:name="_GoBack"/>
      <w:bookmarkEnd w:id="0"/>
    </w:p>
    <w:sectPr w:rsidR="00F61C9E" w:rsidRPr="00D7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5D" w:rsidRDefault="00753F5D" w:rsidP="00D736C6">
      <w:r>
        <w:separator/>
      </w:r>
    </w:p>
  </w:endnote>
  <w:endnote w:type="continuationSeparator" w:id="0">
    <w:p w:rsidR="00753F5D" w:rsidRDefault="00753F5D" w:rsidP="00D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5D" w:rsidRDefault="00753F5D" w:rsidP="00D736C6">
      <w:r>
        <w:separator/>
      </w:r>
    </w:p>
  </w:footnote>
  <w:footnote w:type="continuationSeparator" w:id="0">
    <w:p w:rsidR="00753F5D" w:rsidRDefault="00753F5D" w:rsidP="00D7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43"/>
    <w:rsid w:val="00753F5D"/>
    <w:rsid w:val="00D736C6"/>
    <w:rsid w:val="00F55943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6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2</cp:revision>
  <dcterms:created xsi:type="dcterms:W3CDTF">2022-02-25T02:50:00Z</dcterms:created>
  <dcterms:modified xsi:type="dcterms:W3CDTF">2022-02-25T02:50:00Z</dcterms:modified>
</cp:coreProperties>
</file>