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B360" w14:textId="77777777" w:rsidR="001B57D0" w:rsidRPr="001B57D0" w:rsidRDefault="001B57D0" w:rsidP="001B57D0">
      <w:pPr>
        <w:jc w:val="center"/>
        <w:rPr>
          <w:rFonts w:ascii="黑体" w:eastAsia="黑体" w:hAnsi="黑体" w:hint="eastAsia"/>
          <w:sz w:val="32"/>
          <w:szCs w:val="36"/>
        </w:rPr>
      </w:pPr>
      <w:r w:rsidRPr="001B57D0">
        <w:rPr>
          <w:rFonts w:ascii="黑体" w:eastAsia="黑体" w:hAnsi="黑体" w:hint="eastAsia"/>
          <w:sz w:val="32"/>
          <w:szCs w:val="36"/>
        </w:rPr>
        <w:t>第十八届全国大学生创新年会学术论文、改革成果项目、创业推介项目准备及遴选要求</w:t>
      </w:r>
    </w:p>
    <w:p w14:paraId="1BC91E4D" w14:textId="77777777" w:rsidR="001B57D0" w:rsidRPr="001B57D0" w:rsidRDefault="001B57D0" w:rsidP="001B57D0">
      <w:pPr>
        <w:pStyle w:val="2"/>
        <w:rPr>
          <w:rFonts w:hint="eastAsia"/>
        </w:rPr>
      </w:pPr>
      <w:r w:rsidRPr="001B57D0">
        <w:rPr>
          <w:rFonts w:hint="eastAsia"/>
        </w:rPr>
        <w:t>一、大学生创新学术年会</w:t>
      </w:r>
    </w:p>
    <w:p w14:paraId="0D9C31B0" w14:textId="77777777" w:rsidR="001B57D0" w:rsidRPr="001B57D0" w:rsidRDefault="001B57D0" w:rsidP="001B57D0">
      <w:pPr>
        <w:ind w:firstLineChars="200" w:firstLine="643"/>
        <w:rPr>
          <w:rFonts w:ascii="仿宋" w:eastAsia="仿宋" w:hAnsi="仿宋" w:hint="eastAsia"/>
          <w:sz w:val="32"/>
          <w:szCs w:val="36"/>
        </w:rPr>
      </w:pPr>
      <w:r w:rsidRPr="001B57D0">
        <w:rPr>
          <w:rFonts w:ascii="仿宋" w:eastAsia="仿宋" w:hAnsi="仿宋" w:hint="eastAsia"/>
          <w:b/>
          <w:bCs/>
          <w:sz w:val="32"/>
          <w:szCs w:val="36"/>
        </w:rPr>
        <w:t>1.学术论文内容</w:t>
      </w:r>
    </w:p>
    <w:p w14:paraId="3C2AEBE1"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学术论文应分别来源于不同的项目组（须标注“国创计划”项目编号），作者文责自负。如已在正式出版物上发表且标明了获得国家级大学生创新训练计划项目资助的学术论文，推荐时请标明发表的刊物名称等相应信息，并提交PDF格式的原文附件。</w:t>
      </w:r>
    </w:p>
    <w:p w14:paraId="55A7E064"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每篇学术论文字数不超过5000字（含图表），用中文撰写，内容主要反映学术研究情况（包括研究目的、方法、主要观点及结论等），由本科生为主完成。</w:t>
      </w:r>
    </w:p>
    <w:p w14:paraId="24584B60" w14:textId="2404D9A0" w:rsidR="001B57D0" w:rsidRPr="001B57D0" w:rsidRDefault="001B57D0" w:rsidP="001B57D0">
      <w:pPr>
        <w:ind w:firstLineChars="200" w:firstLine="643"/>
        <w:rPr>
          <w:rFonts w:ascii="仿宋" w:eastAsia="仿宋" w:hAnsi="仿宋" w:hint="eastAsia"/>
          <w:sz w:val="32"/>
          <w:szCs w:val="32"/>
        </w:rPr>
      </w:pPr>
      <w:r w:rsidRPr="001B57D0">
        <w:rPr>
          <w:rFonts w:ascii="仿宋" w:eastAsia="仿宋" w:hAnsi="仿宋" w:hint="eastAsia"/>
          <w:b/>
          <w:bCs/>
          <w:sz w:val="32"/>
          <w:szCs w:val="32"/>
        </w:rPr>
        <w:t>2．</w:t>
      </w:r>
      <w:r w:rsidRPr="001B57D0">
        <w:rPr>
          <w:rFonts w:ascii="仿宋" w:eastAsia="仿宋" w:hAnsi="仿宋" w:hint="eastAsia"/>
          <w:sz w:val="32"/>
          <w:szCs w:val="32"/>
        </w:rPr>
        <w:t>请</w:t>
      </w:r>
      <w:r>
        <w:rPr>
          <w:rFonts w:ascii="仿宋" w:eastAsia="仿宋" w:hAnsi="仿宋" w:hint="eastAsia"/>
          <w:sz w:val="32"/>
          <w:szCs w:val="32"/>
        </w:rPr>
        <w:t>学院</w:t>
      </w:r>
      <w:r w:rsidRPr="001B57D0">
        <w:rPr>
          <w:rFonts w:ascii="仿宋" w:eastAsia="仿宋" w:hAnsi="仿宋" w:hint="eastAsia"/>
          <w:sz w:val="32"/>
          <w:szCs w:val="32"/>
        </w:rPr>
        <w:t>对申报论文严格把关，做好申报论文的查重查新工作，确保申报论文无抄袭、作假现象。</w:t>
      </w:r>
    </w:p>
    <w:p w14:paraId="6A505CB1" w14:textId="77777777" w:rsidR="001B57D0" w:rsidRPr="001B57D0" w:rsidRDefault="001B57D0" w:rsidP="001B57D0">
      <w:pPr>
        <w:ind w:firstLineChars="200" w:firstLine="643"/>
        <w:rPr>
          <w:rFonts w:ascii="仿宋" w:eastAsia="仿宋" w:hAnsi="仿宋" w:hint="eastAsia"/>
          <w:sz w:val="32"/>
          <w:szCs w:val="32"/>
        </w:rPr>
      </w:pPr>
      <w:r w:rsidRPr="001B57D0">
        <w:rPr>
          <w:rFonts w:ascii="仿宋" w:eastAsia="仿宋" w:hAnsi="仿宋" w:hint="eastAsia"/>
          <w:b/>
          <w:bCs/>
          <w:sz w:val="32"/>
          <w:szCs w:val="32"/>
        </w:rPr>
        <w:t>3.报告论文和优秀论文遴选</w:t>
      </w:r>
    </w:p>
    <w:p w14:paraId="2800E2B2"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年会组织机构将遴选出约200篇学术论文参加大学生创新学术年会交流。大学生创新学术年会按学科分成10组，分组进行论文报告交流。每组由专家点评并遴选出本组2项优秀论文，共选出20篇优秀论文，由年会组织机构颁发证书。</w:t>
      </w:r>
    </w:p>
    <w:p w14:paraId="45058BD3" w14:textId="77777777" w:rsidR="001B57D0" w:rsidRPr="001B57D0" w:rsidRDefault="001B57D0" w:rsidP="001B57D0">
      <w:pPr>
        <w:ind w:firstLineChars="200" w:firstLine="643"/>
        <w:rPr>
          <w:rFonts w:ascii="仿宋" w:eastAsia="仿宋" w:hAnsi="仿宋" w:hint="eastAsia"/>
          <w:sz w:val="32"/>
          <w:szCs w:val="32"/>
        </w:rPr>
      </w:pPr>
      <w:r w:rsidRPr="001B57D0">
        <w:rPr>
          <w:rFonts w:ascii="仿宋" w:eastAsia="仿宋" w:hAnsi="仿宋" w:hint="eastAsia"/>
          <w:b/>
          <w:bCs/>
          <w:sz w:val="32"/>
          <w:szCs w:val="32"/>
        </w:rPr>
        <w:t>4.报告交流形式</w:t>
      </w:r>
    </w:p>
    <w:p w14:paraId="31976271" w14:textId="2CD1B7FD" w:rsid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大学生创新学术年会分会场由学生主持。每个报告时间为15分钟，其中论文作者报告10分钟，参会代表讨论3分</w:t>
      </w:r>
      <w:r w:rsidRPr="001B57D0">
        <w:rPr>
          <w:rFonts w:ascii="仿宋" w:eastAsia="仿宋" w:hAnsi="仿宋" w:hint="eastAsia"/>
          <w:sz w:val="32"/>
          <w:szCs w:val="32"/>
        </w:rPr>
        <w:lastRenderedPageBreak/>
        <w:t>钟，专家点评2分钟。</w:t>
      </w:r>
    </w:p>
    <w:p w14:paraId="114D9493" w14:textId="78990516" w:rsidR="001B57D0" w:rsidRPr="001B57D0" w:rsidRDefault="00C26A9E" w:rsidP="001B57D0">
      <w:pPr>
        <w:ind w:firstLineChars="200" w:firstLine="640"/>
        <w:rPr>
          <w:rFonts w:ascii="仿宋" w:eastAsia="仿宋" w:hAnsi="仿宋" w:hint="eastAsia"/>
          <w:sz w:val="32"/>
          <w:szCs w:val="32"/>
        </w:rPr>
      </w:pPr>
      <w:r>
        <w:rPr>
          <w:rFonts w:ascii="仿宋" w:eastAsia="仿宋" w:hAnsi="仿宋" w:hint="eastAsia"/>
          <w:sz w:val="32"/>
          <w:szCs w:val="32"/>
        </w:rPr>
        <w:t>论文</w:t>
      </w:r>
      <w:r w:rsidR="001B57D0">
        <w:rPr>
          <w:rFonts w:ascii="仿宋" w:eastAsia="仿宋" w:hAnsi="仿宋" w:hint="eastAsia"/>
          <w:sz w:val="32"/>
          <w:szCs w:val="32"/>
        </w:rPr>
        <w:t>具体</w:t>
      </w:r>
      <w:r>
        <w:rPr>
          <w:rFonts w:ascii="仿宋" w:eastAsia="仿宋" w:hAnsi="仿宋" w:hint="eastAsia"/>
          <w:sz w:val="32"/>
          <w:szCs w:val="32"/>
        </w:rPr>
        <w:t>格式</w:t>
      </w:r>
      <w:r w:rsidR="001B57D0">
        <w:rPr>
          <w:rFonts w:ascii="仿宋" w:eastAsia="仿宋" w:hAnsi="仿宋" w:hint="eastAsia"/>
          <w:sz w:val="32"/>
          <w:szCs w:val="32"/>
        </w:rPr>
        <w:t>要求</w:t>
      </w:r>
      <w:r>
        <w:rPr>
          <w:rFonts w:ascii="仿宋" w:eastAsia="仿宋" w:hAnsi="仿宋" w:hint="eastAsia"/>
          <w:sz w:val="32"/>
          <w:szCs w:val="32"/>
        </w:rPr>
        <w:t>及推荐表</w:t>
      </w:r>
      <w:r w:rsidR="001B57D0">
        <w:rPr>
          <w:rFonts w:ascii="仿宋" w:eastAsia="仿宋" w:hAnsi="仿宋" w:hint="eastAsia"/>
          <w:sz w:val="32"/>
          <w:szCs w:val="32"/>
        </w:rPr>
        <w:t>见教务处通知附件2</w:t>
      </w:r>
      <w:r>
        <w:rPr>
          <w:rFonts w:ascii="仿宋" w:eastAsia="仿宋" w:hAnsi="仿宋" w:hint="eastAsia"/>
          <w:sz w:val="32"/>
          <w:szCs w:val="32"/>
        </w:rPr>
        <w:t>、</w:t>
      </w:r>
      <w:r w:rsidR="001B57D0">
        <w:rPr>
          <w:rFonts w:ascii="仿宋" w:eastAsia="仿宋" w:hAnsi="仿宋" w:hint="eastAsia"/>
          <w:sz w:val="32"/>
          <w:szCs w:val="32"/>
        </w:rPr>
        <w:t>附件3。</w:t>
      </w:r>
    </w:p>
    <w:p w14:paraId="17A8485F" w14:textId="77777777" w:rsidR="001B57D0" w:rsidRPr="001B57D0" w:rsidRDefault="001B57D0" w:rsidP="001B57D0">
      <w:pPr>
        <w:pStyle w:val="2"/>
        <w:rPr>
          <w:rFonts w:hint="eastAsia"/>
        </w:rPr>
      </w:pPr>
      <w:r w:rsidRPr="001B57D0">
        <w:rPr>
          <w:rFonts w:hint="eastAsia"/>
        </w:rPr>
        <w:t>二、大学生创新创业改革成果项目经验交流</w:t>
      </w:r>
    </w:p>
    <w:p w14:paraId="2DED0FC9" w14:textId="77777777" w:rsidR="001B57D0" w:rsidRPr="001B57D0" w:rsidRDefault="001B57D0" w:rsidP="001B57D0">
      <w:pPr>
        <w:ind w:firstLineChars="200" w:firstLine="643"/>
        <w:rPr>
          <w:rFonts w:ascii="仿宋" w:eastAsia="仿宋" w:hAnsi="仿宋" w:hint="eastAsia"/>
          <w:sz w:val="32"/>
          <w:szCs w:val="32"/>
        </w:rPr>
      </w:pPr>
      <w:r w:rsidRPr="001B57D0">
        <w:rPr>
          <w:rFonts w:ascii="仿宋" w:eastAsia="仿宋" w:hAnsi="仿宋" w:hint="eastAsia"/>
          <w:b/>
          <w:bCs/>
          <w:sz w:val="32"/>
          <w:szCs w:val="32"/>
        </w:rPr>
        <w:t>1.</w:t>
      </w:r>
      <w:r w:rsidRPr="001B57D0">
        <w:rPr>
          <w:rFonts w:ascii="Calibri" w:eastAsia="仿宋" w:hAnsi="Calibri" w:cs="Calibri"/>
          <w:b/>
          <w:bCs/>
          <w:sz w:val="32"/>
          <w:szCs w:val="32"/>
        </w:rPr>
        <w:t> </w:t>
      </w:r>
      <w:r w:rsidRPr="001B57D0">
        <w:rPr>
          <w:rFonts w:ascii="仿宋" w:eastAsia="仿宋" w:hAnsi="仿宋" w:hint="eastAsia"/>
          <w:b/>
          <w:bCs/>
          <w:sz w:val="32"/>
          <w:szCs w:val="32"/>
        </w:rPr>
        <w:t>改革成果项目</w:t>
      </w:r>
    </w:p>
    <w:p w14:paraId="7A8354BD"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每个项目组1个展位，展位提供包括但不限于以下信息：</w:t>
      </w:r>
    </w:p>
    <w:p w14:paraId="1B56E07E"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项目展板：</w:t>
      </w:r>
    </w:p>
    <w:p w14:paraId="6EEF0D60"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项目类型：创新训练项目、创业训练项目或创业实践项目；</w:t>
      </w:r>
    </w:p>
    <w:p w14:paraId="63E10047"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项目名称：</w:t>
      </w:r>
    </w:p>
    <w:p w14:paraId="49D48CEB"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项目编号：（须标注“国创计划”项目编号）；</w:t>
      </w:r>
    </w:p>
    <w:p w14:paraId="7A2EE723"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项目简介：200字左右；</w:t>
      </w:r>
    </w:p>
    <w:p w14:paraId="74662CC3"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图片（含图表）：2－3张，要求有图注（不超过20字）；</w:t>
      </w:r>
    </w:p>
    <w:p w14:paraId="0ED02935"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创新点描述：100字左右；</w:t>
      </w:r>
    </w:p>
    <w:p w14:paraId="62C98D2D"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项目成员信息：姓名、年级、专业；</w:t>
      </w:r>
    </w:p>
    <w:p w14:paraId="6939D6A7"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项目指导教师信息：姓名、职称、研究方向；</w:t>
      </w:r>
    </w:p>
    <w:p w14:paraId="6AECC6AB" w14:textId="77777777"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立项年份：</w:t>
      </w:r>
    </w:p>
    <w:p w14:paraId="2B0EB07E" w14:textId="69CDDC9E" w:rsidR="001B57D0" w:rsidRP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曾参加国家级学科竞赛的项目,请注明：参加竞赛名称、获奖时间、奖励级别以及获奖作品形式。</w:t>
      </w:r>
    </w:p>
    <w:p w14:paraId="6D959090" w14:textId="77777777" w:rsidR="001B57D0" w:rsidRPr="001B57D0" w:rsidRDefault="001B57D0" w:rsidP="001B57D0">
      <w:pPr>
        <w:ind w:firstLineChars="200" w:firstLine="643"/>
        <w:rPr>
          <w:rFonts w:ascii="仿宋" w:eastAsia="仿宋" w:hAnsi="仿宋" w:hint="eastAsia"/>
          <w:sz w:val="32"/>
          <w:szCs w:val="32"/>
        </w:rPr>
      </w:pPr>
      <w:r w:rsidRPr="001B57D0">
        <w:rPr>
          <w:rFonts w:ascii="仿宋" w:eastAsia="仿宋" w:hAnsi="仿宋" w:hint="eastAsia"/>
          <w:b/>
          <w:bCs/>
          <w:sz w:val="32"/>
          <w:szCs w:val="32"/>
        </w:rPr>
        <w:t>2.</w:t>
      </w:r>
      <w:r w:rsidRPr="001B57D0">
        <w:rPr>
          <w:rFonts w:ascii="Calibri" w:eastAsia="仿宋" w:hAnsi="Calibri" w:cs="Calibri"/>
          <w:b/>
          <w:bCs/>
          <w:sz w:val="32"/>
          <w:szCs w:val="32"/>
        </w:rPr>
        <w:t> </w:t>
      </w:r>
      <w:r w:rsidRPr="001B57D0">
        <w:rPr>
          <w:rFonts w:ascii="仿宋" w:eastAsia="仿宋" w:hAnsi="仿宋" w:hint="eastAsia"/>
          <w:b/>
          <w:bCs/>
          <w:sz w:val="32"/>
          <w:szCs w:val="32"/>
        </w:rPr>
        <w:t>改革成果项目遴选和评选</w:t>
      </w:r>
    </w:p>
    <w:p w14:paraId="1DD7C665" w14:textId="58770271" w:rsidR="001B57D0" w:rsidRDefault="001B57D0" w:rsidP="001B57D0">
      <w:pPr>
        <w:ind w:firstLineChars="200" w:firstLine="640"/>
        <w:rPr>
          <w:rFonts w:ascii="仿宋" w:eastAsia="仿宋" w:hAnsi="仿宋" w:hint="eastAsia"/>
          <w:sz w:val="32"/>
          <w:szCs w:val="32"/>
        </w:rPr>
      </w:pPr>
      <w:r w:rsidRPr="001B57D0">
        <w:rPr>
          <w:rFonts w:ascii="仿宋" w:eastAsia="仿宋" w:hAnsi="仿宋" w:hint="eastAsia"/>
          <w:sz w:val="32"/>
          <w:szCs w:val="32"/>
        </w:rPr>
        <w:t>年会组织机构遴选出约250个参展项目</w:t>
      </w:r>
      <w:r w:rsidR="0071182C">
        <w:rPr>
          <w:rFonts w:ascii="仿宋" w:eastAsia="仿宋" w:hAnsi="仿宋" w:hint="eastAsia"/>
          <w:sz w:val="32"/>
          <w:szCs w:val="32"/>
        </w:rPr>
        <w:t>，由学校</w:t>
      </w:r>
      <w:r w:rsidRPr="001B57D0">
        <w:rPr>
          <w:rFonts w:ascii="仿宋" w:eastAsia="仿宋" w:hAnsi="仿宋" w:hint="eastAsia"/>
          <w:sz w:val="32"/>
          <w:szCs w:val="32"/>
        </w:rPr>
        <w:t>通知</w:t>
      </w:r>
      <w:r w:rsidR="0071182C">
        <w:rPr>
          <w:rFonts w:ascii="仿宋" w:eastAsia="仿宋" w:hAnsi="仿宋" w:hint="eastAsia"/>
          <w:sz w:val="32"/>
          <w:szCs w:val="32"/>
        </w:rPr>
        <w:t>入选</w:t>
      </w:r>
      <w:r w:rsidRPr="001B57D0">
        <w:rPr>
          <w:rFonts w:ascii="仿宋" w:eastAsia="仿宋" w:hAnsi="仿宋" w:hint="eastAsia"/>
          <w:sz w:val="32"/>
          <w:szCs w:val="32"/>
        </w:rPr>
        <w:t>项目另行排版提交</w:t>
      </w:r>
      <w:r w:rsidR="0071182C">
        <w:rPr>
          <w:rFonts w:ascii="仿宋" w:eastAsia="仿宋" w:hAnsi="仿宋" w:hint="eastAsia"/>
          <w:sz w:val="32"/>
          <w:szCs w:val="32"/>
        </w:rPr>
        <w:t>展板</w:t>
      </w:r>
      <w:r w:rsidRPr="001B57D0">
        <w:rPr>
          <w:rFonts w:ascii="仿宋" w:eastAsia="仿宋" w:hAnsi="仿宋" w:hint="eastAsia"/>
          <w:sz w:val="32"/>
          <w:szCs w:val="32"/>
        </w:rPr>
        <w:t>。入选展示的项目，在第十八届全</w:t>
      </w:r>
      <w:r w:rsidRPr="001B57D0">
        <w:rPr>
          <w:rFonts w:ascii="仿宋" w:eastAsia="仿宋" w:hAnsi="仿宋" w:hint="eastAsia"/>
          <w:sz w:val="32"/>
          <w:szCs w:val="32"/>
        </w:rPr>
        <w:lastRenderedPageBreak/>
        <w:t>国大学生创新年会期间，由学生代表投票选出20项“我最喜爱的项目”；由高校教师和参会专家投票，结合评审专家的投票，选出20项“最佳创意项目”。</w:t>
      </w:r>
    </w:p>
    <w:p w14:paraId="24B79A0E" w14:textId="3DE27327" w:rsidR="001B57D0" w:rsidRPr="001B57D0" w:rsidRDefault="001B57D0" w:rsidP="001B57D0">
      <w:pPr>
        <w:ind w:firstLineChars="200" w:firstLine="640"/>
        <w:rPr>
          <w:rFonts w:ascii="仿宋" w:eastAsia="仿宋" w:hAnsi="仿宋" w:hint="eastAsia"/>
          <w:sz w:val="32"/>
          <w:szCs w:val="32"/>
        </w:rPr>
      </w:pPr>
      <w:r>
        <w:rPr>
          <w:rFonts w:ascii="仿宋" w:eastAsia="仿宋" w:hAnsi="仿宋" w:hint="eastAsia"/>
          <w:sz w:val="32"/>
          <w:szCs w:val="32"/>
        </w:rPr>
        <w:t>推荐表见教务处通知附件4。</w:t>
      </w:r>
    </w:p>
    <w:p w14:paraId="69F81DF3" w14:textId="77777777" w:rsidR="001B57D0" w:rsidRPr="001B57D0" w:rsidRDefault="001B57D0" w:rsidP="00EB5B36">
      <w:pPr>
        <w:pStyle w:val="2"/>
        <w:rPr>
          <w:rFonts w:hint="eastAsia"/>
        </w:rPr>
      </w:pPr>
      <w:r w:rsidRPr="001B57D0">
        <w:rPr>
          <w:rFonts w:hint="eastAsia"/>
        </w:rPr>
        <w:t>三、大学生创业项目推介会</w:t>
      </w:r>
    </w:p>
    <w:p w14:paraId="6EA1DD4C" w14:textId="77777777" w:rsidR="001B57D0" w:rsidRPr="001B57D0" w:rsidRDefault="001B57D0" w:rsidP="00EB5B36">
      <w:pPr>
        <w:ind w:firstLineChars="200" w:firstLine="643"/>
        <w:rPr>
          <w:rFonts w:ascii="仿宋" w:eastAsia="仿宋" w:hAnsi="仿宋" w:hint="eastAsia"/>
          <w:sz w:val="32"/>
          <w:szCs w:val="32"/>
        </w:rPr>
      </w:pPr>
      <w:r w:rsidRPr="001B57D0">
        <w:rPr>
          <w:rFonts w:ascii="仿宋" w:eastAsia="仿宋" w:hAnsi="仿宋" w:hint="eastAsia"/>
          <w:b/>
          <w:bCs/>
          <w:sz w:val="32"/>
          <w:szCs w:val="32"/>
        </w:rPr>
        <w:t>1.创业推介项目内容</w:t>
      </w:r>
    </w:p>
    <w:p w14:paraId="52B3ADA3"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14:paraId="521917F6"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27B918BA" w14:textId="1DB93196" w:rsidR="001B57D0" w:rsidRPr="001B57D0" w:rsidRDefault="001B57D0" w:rsidP="00EB5B36">
      <w:pPr>
        <w:ind w:firstLineChars="200" w:firstLine="643"/>
        <w:rPr>
          <w:rFonts w:ascii="仿宋" w:eastAsia="仿宋" w:hAnsi="仿宋" w:hint="eastAsia"/>
          <w:sz w:val="32"/>
          <w:szCs w:val="32"/>
        </w:rPr>
      </w:pPr>
      <w:r w:rsidRPr="001B57D0">
        <w:rPr>
          <w:rFonts w:ascii="仿宋" w:eastAsia="仿宋" w:hAnsi="仿宋" w:hint="eastAsia"/>
          <w:b/>
          <w:bCs/>
          <w:sz w:val="32"/>
          <w:szCs w:val="32"/>
        </w:rPr>
        <w:t>2.</w:t>
      </w:r>
      <w:r w:rsidRPr="001B57D0">
        <w:rPr>
          <w:rFonts w:ascii="仿宋" w:eastAsia="仿宋" w:hAnsi="仿宋" w:hint="eastAsia"/>
          <w:sz w:val="32"/>
          <w:szCs w:val="32"/>
        </w:rPr>
        <w:t>创业推介项目内容简介字数不超过5000字（含图表），请学校对简介和推荐意见</w:t>
      </w:r>
      <w:proofErr w:type="gramStart"/>
      <w:r w:rsidRPr="001B57D0">
        <w:rPr>
          <w:rFonts w:ascii="仿宋" w:eastAsia="仿宋" w:hAnsi="仿宋" w:hint="eastAsia"/>
          <w:sz w:val="32"/>
          <w:szCs w:val="32"/>
        </w:rPr>
        <w:t>表严格</w:t>
      </w:r>
      <w:proofErr w:type="gramEnd"/>
      <w:r w:rsidRPr="001B57D0">
        <w:rPr>
          <w:rFonts w:ascii="仿宋" w:eastAsia="仿宋" w:hAnsi="仿宋" w:hint="eastAsia"/>
          <w:sz w:val="32"/>
          <w:szCs w:val="32"/>
        </w:rPr>
        <w:t>把关，保证内容的真实性，优先推荐创业实践项目。</w:t>
      </w:r>
    </w:p>
    <w:p w14:paraId="02F661AE" w14:textId="77777777" w:rsidR="001B57D0" w:rsidRPr="001B57D0" w:rsidRDefault="001B57D0" w:rsidP="00EB5B36">
      <w:pPr>
        <w:ind w:firstLineChars="200" w:firstLine="643"/>
        <w:rPr>
          <w:rFonts w:ascii="仿宋" w:eastAsia="仿宋" w:hAnsi="仿宋" w:hint="eastAsia"/>
          <w:sz w:val="32"/>
          <w:szCs w:val="32"/>
        </w:rPr>
      </w:pPr>
      <w:r w:rsidRPr="001B57D0">
        <w:rPr>
          <w:rFonts w:ascii="仿宋" w:eastAsia="仿宋" w:hAnsi="仿宋" w:hint="eastAsia"/>
          <w:b/>
          <w:bCs/>
          <w:sz w:val="32"/>
          <w:szCs w:val="32"/>
        </w:rPr>
        <w:t>3.</w:t>
      </w:r>
      <w:r w:rsidRPr="001B57D0">
        <w:rPr>
          <w:rFonts w:ascii="仿宋" w:eastAsia="仿宋" w:hAnsi="仿宋" w:hint="eastAsia"/>
          <w:sz w:val="32"/>
          <w:szCs w:val="32"/>
        </w:rPr>
        <w:t>年会组织机构将遴选出约60项创业项目，每个项目</w:t>
      </w:r>
      <w:r w:rsidRPr="001B57D0">
        <w:rPr>
          <w:rFonts w:ascii="仿宋" w:eastAsia="仿宋" w:hAnsi="仿宋" w:hint="eastAsia"/>
          <w:sz w:val="32"/>
          <w:szCs w:val="32"/>
        </w:rPr>
        <w:lastRenderedPageBreak/>
        <w:t>选派１-2名学生参加大学生创业项目推介会。</w:t>
      </w:r>
    </w:p>
    <w:p w14:paraId="410DF5FA" w14:textId="77777777" w:rsidR="001B57D0" w:rsidRPr="001B57D0" w:rsidRDefault="001B57D0" w:rsidP="00EB5B36">
      <w:pPr>
        <w:ind w:firstLineChars="200" w:firstLine="643"/>
        <w:rPr>
          <w:rFonts w:ascii="仿宋" w:eastAsia="仿宋" w:hAnsi="仿宋" w:hint="eastAsia"/>
          <w:sz w:val="32"/>
          <w:szCs w:val="32"/>
        </w:rPr>
      </w:pPr>
      <w:r w:rsidRPr="001B57D0">
        <w:rPr>
          <w:rFonts w:ascii="仿宋" w:eastAsia="仿宋" w:hAnsi="仿宋" w:hint="eastAsia"/>
          <w:b/>
          <w:bCs/>
          <w:sz w:val="32"/>
          <w:szCs w:val="32"/>
        </w:rPr>
        <w:t>4.</w:t>
      </w:r>
      <w:r w:rsidRPr="001B57D0">
        <w:rPr>
          <w:rFonts w:ascii="仿宋" w:eastAsia="仿宋" w:hAnsi="仿宋" w:hint="eastAsia"/>
          <w:sz w:val="32"/>
          <w:szCs w:val="32"/>
        </w:rPr>
        <w:t>推介会上每项项目交流时间为15分钟，其中项目介绍10分钟，参会代表讨论3分钟，专家点评2分钟。</w:t>
      </w:r>
    </w:p>
    <w:p w14:paraId="2FB8294B" w14:textId="54998081"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推荐表见</w:t>
      </w:r>
      <w:r w:rsidR="00EB5B36">
        <w:rPr>
          <w:rFonts w:ascii="仿宋" w:eastAsia="仿宋" w:hAnsi="仿宋" w:hint="eastAsia"/>
          <w:sz w:val="32"/>
          <w:szCs w:val="32"/>
        </w:rPr>
        <w:t>教务处通知</w:t>
      </w:r>
      <w:r w:rsidRPr="001B57D0">
        <w:rPr>
          <w:rFonts w:ascii="仿宋" w:eastAsia="仿宋" w:hAnsi="仿宋" w:hint="eastAsia"/>
          <w:sz w:val="32"/>
          <w:szCs w:val="32"/>
        </w:rPr>
        <w:t>附件</w:t>
      </w:r>
      <w:r w:rsidR="00EB5B36">
        <w:rPr>
          <w:rFonts w:ascii="仿宋" w:eastAsia="仿宋" w:hAnsi="仿宋" w:hint="eastAsia"/>
          <w:sz w:val="32"/>
          <w:szCs w:val="32"/>
        </w:rPr>
        <w:t>5</w:t>
      </w:r>
      <w:r w:rsidRPr="001B57D0">
        <w:rPr>
          <w:rFonts w:ascii="仿宋" w:eastAsia="仿宋" w:hAnsi="仿宋" w:hint="eastAsia"/>
          <w:sz w:val="32"/>
          <w:szCs w:val="32"/>
        </w:rPr>
        <w:t>。</w:t>
      </w:r>
    </w:p>
    <w:p w14:paraId="2FBFC4B6" w14:textId="24B9F05F" w:rsidR="001B57D0" w:rsidRPr="001B57D0" w:rsidRDefault="002C5B3F" w:rsidP="00EB5B36">
      <w:pPr>
        <w:pStyle w:val="2"/>
        <w:rPr>
          <w:rFonts w:hint="eastAsia"/>
        </w:rPr>
      </w:pPr>
      <w:r>
        <w:rPr>
          <w:rFonts w:hint="eastAsia"/>
        </w:rPr>
        <w:t>四</w:t>
      </w:r>
      <w:r w:rsidR="001B57D0" w:rsidRPr="001B57D0">
        <w:rPr>
          <w:rFonts w:hint="eastAsia"/>
        </w:rPr>
        <w:t>、其他事项</w:t>
      </w:r>
    </w:p>
    <w:p w14:paraId="6AEA58F9" w14:textId="4F8938FA"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1.同等条件下，近年立项的国家级大学生创新训练计划重点支持领域项目</w:t>
      </w:r>
      <w:r w:rsidR="00EB5B36">
        <w:rPr>
          <w:rFonts w:ascii="仿宋" w:eastAsia="仿宋" w:hAnsi="仿宋" w:hint="eastAsia"/>
          <w:sz w:val="32"/>
          <w:szCs w:val="32"/>
        </w:rPr>
        <w:t>（含东南大学本科生“青年科学家”培育项目）</w:t>
      </w:r>
      <w:r w:rsidRPr="001B57D0">
        <w:rPr>
          <w:rFonts w:ascii="仿宋" w:eastAsia="仿宋" w:hAnsi="仿宋" w:hint="eastAsia"/>
          <w:sz w:val="32"/>
          <w:szCs w:val="32"/>
        </w:rPr>
        <w:t>优先考虑推荐入选年会。</w:t>
      </w:r>
    </w:p>
    <w:p w14:paraId="3B644703"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2.</w:t>
      </w:r>
      <w:bookmarkStart w:id="0" w:name="OLE_LINK1"/>
      <w:r w:rsidRPr="001B57D0">
        <w:rPr>
          <w:rFonts w:ascii="仿宋" w:eastAsia="仿宋" w:hAnsi="仿宋" w:hint="eastAsia"/>
          <w:sz w:val="32"/>
          <w:szCs w:val="32"/>
        </w:rPr>
        <w:t>参会的学术论文要求第一作者是参加大学生创新训练计划项目的本科生（项目已经完成并继续攻读研究生的学生，原则上只允许一年级的研究生参加年会）。学术论文需在首页或致谢部分严格按规定进行标注，标注内容：“国家级大学生创新训练计划支持项目（项目批准号）”。</w:t>
      </w:r>
      <w:bookmarkEnd w:id="0"/>
    </w:p>
    <w:p w14:paraId="11050FFD"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3.</w:t>
      </w:r>
      <w:bookmarkStart w:id="1" w:name="OLE_LINK2"/>
      <w:r w:rsidRPr="001B57D0">
        <w:rPr>
          <w:rFonts w:ascii="仿宋" w:eastAsia="仿宋" w:hAnsi="仿宋" w:hint="eastAsia"/>
          <w:sz w:val="32"/>
          <w:szCs w:val="32"/>
        </w:rPr>
        <w:t>大学生创新年会会议语言为中文，如果参会的学术论文已在外文期刊上发表，需按学术论文格式把论文用中文重新整理和撰写，中外文论文的作者、标注和内容要一致，并附上已发表论文的期刊封面、目录和外文论文原文。</w:t>
      </w:r>
    </w:p>
    <w:bookmarkEnd w:id="1"/>
    <w:p w14:paraId="0A4324D8"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4.</w:t>
      </w:r>
      <w:bookmarkStart w:id="2" w:name="OLE_LINK3"/>
      <w:r w:rsidRPr="001B57D0">
        <w:rPr>
          <w:rFonts w:ascii="仿宋" w:eastAsia="仿宋" w:hAnsi="仿宋" w:hint="eastAsia"/>
          <w:sz w:val="32"/>
          <w:szCs w:val="32"/>
        </w:rPr>
        <w:t>改革成果项目要求第一完成人是参加大学生创新训练计划项目的本科生（项目已经完成并继续攻读研究生的学生，原则上只允许一年级的研究生参加年会），并需在展板的显著位置按规定进行标注，标注内容：“国家级大学生创新训练计划支持项目（项目批准号）”。申请或获得专利的项目，</w:t>
      </w:r>
      <w:r w:rsidRPr="001B57D0">
        <w:rPr>
          <w:rFonts w:ascii="仿宋" w:eastAsia="仿宋" w:hAnsi="仿宋" w:hint="eastAsia"/>
          <w:sz w:val="32"/>
          <w:szCs w:val="32"/>
        </w:rPr>
        <w:lastRenderedPageBreak/>
        <w:t>专利申请人或发明人需有参加项目的本科生。</w:t>
      </w:r>
      <w:bookmarkEnd w:id="2"/>
    </w:p>
    <w:p w14:paraId="4CE93455"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5.创业推介项目要求项目主要完成人是参加大学生创新训练计划项目的本科生（或已经毕业4年内的毕业生），创意团队、初创企业和成长企业的团队负责人或企业法人参加过大学生创新训练计划项目。</w:t>
      </w:r>
    </w:p>
    <w:p w14:paraId="29896DC2"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6.入选年会参会作品所在的高校，应为学生参加年会提供便利和支持，保证每项入选作品的学生代表积极参加年会并进行展示和交流。未到年会参加交流的作品意味着该项目未完成整个创新创业训练的全过程，取消推荐该作品的高校或省份下一年相关作品的申报资格。各高校负责对入选年会的学术论文、改革成果和创业推介项目进行严格审核和把关，避免出现学术不端、弄虚作假、知识产权和投资股权纠纷等问题。</w:t>
      </w:r>
    </w:p>
    <w:p w14:paraId="18446CE4"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7.参加年会的学术论文、改革成果项目和创业推介项目需按组委会统一下发的模板要求进行排版、制作，在规定的时间期限内进行提交。</w:t>
      </w:r>
    </w:p>
    <w:p w14:paraId="14123043" w14:textId="77777777" w:rsidR="001B57D0" w:rsidRPr="001B57D0" w:rsidRDefault="001B57D0" w:rsidP="00EB5B36">
      <w:pPr>
        <w:ind w:firstLineChars="200" w:firstLine="640"/>
        <w:rPr>
          <w:rFonts w:ascii="仿宋" w:eastAsia="仿宋" w:hAnsi="仿宋" w:hint="eastAsia"/>
          <w:sz w:val="32"/>
          <w:szCs w:val="32"/>
        </w:rPr>
      </w:pPr>
      <w:r w:rsidRPr="001B57D0">
        <w:rPr>
          <w:rFonts w:ascii="仿宋" w:eastAsia="仿宋" w:hAnsi="仿宋" w:hint="eastAsia"/>
          <w:sz w:val="32"/>
          <w:szCs w:val="32"/>
        </w:rPr>
        <w:t>8.年会将遴选12项左右的优秀创业推介项目，直接晋级下一年度中国国际大学生创新大赛总决赛。</w:t>
      </w:r>
    </w:p>
    <w:p w14:paraId="40A4BCFC" w14:textId="77777777" w:rsidR="00943B8C" w:rsidRPr="001B57D0" w:rsidRDefault="00943B8C">
      <w:pPr>
        <w:rPr>
          <w:rFonts w:ascii="仿宋" w:eastAsia="仿宋" w:hAnsi="仿宋" w:hint="eastAsia"/>
          <w:sz w:val="32"/>
          <w:szCs w:val="32"/>
        </w:rPr>
      </w:pPr>
    </w:p>
    <w:sectPr w:rsidR="00943B8C" w:rsidRPr="001B5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243E" w14:textId="77777777" w:rsidR="004E0E7C" w:rsidRDefault="004E0E7C" w:rsidP="00C26A9E">
      <w:pPr>
        <w:rPr>
          <w:rFonts w:hint="eastAsia"/>
        </w:rPr>
      </w:pPr>
      <w:r>
        <w:separator/>
      </w:r>
    </w:p>
  </w:endnote>
  <w:endnote w:type="continuationSeparator" w:id="0">
    <w:p w14:paraId="4118C36A" w14:textId="77777777" w:rsidR="004E0E7C" w:rsidRDefault="004E0E7C" w:rsidP="00C26A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8DBB" w14:textId="77777777" w:rsidR="004E0E7C" w:rsidRDefault="004E0E7C" w:rsidP="00C26A9E">
      <w:pPr>
        <w:rPr>
          <w:rFonts w:hint="eastAsia"/>
        </w:rPr>
      </w:pPr>
      <w:r>
        <w:separator/>
      </w:r>
    </w:p>
  </w:footnote>
  <w:footnote w:type="continuationSeparator" w:id="0">
    <w:p w14:paraId="4B4E4D74" w14:textId="77777777" w:rsidR="004E0E7C" w:rsidRDefault="004E0E7C" w:rsidP="00C26A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D0"/>
    <w:rsid w:val="001B57D0"/>
    <w:rsid w:val="001F2659"/>
    <w:rsid w:val="002C5B3F"/>
    <w:rsid w:val="003C747D"/>
    <w:rsid w:val="004E0E7C"/>
    <w:rsid w:val="00613973"/>
    <w:rsid w:val="006B41FE"/>
    <w:rsid w:val="0071182C"/>
    <w:rsid w:val="00943B8C"/>
    <w:rsid w:val="00B3383C"/>
    <w:rsid w:val="00C26A9E"/>
    <w:rsid w:val="00EB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9C15B"/>
  <w15:chartTrackingRefBased/>
  <w15:docId w15:val="{74EBE36B-DC67-429C-BCA6-C615FFCB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5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1B57D0"/>
    <w:pPr>
      <w:keepNext/>
      <w:keepLines/>
      <w:spacing w:before="160" w:after="80"/>
      <w:outlineLvl w:val="1"/>
    </w:pPr>
    <w:rPr>
      <w:rFonts w:asciiTheme="majorHAnsi" w:eastAsia="黑体" w:hAnsiTheme="majorHAnsi" w:cstheme="majorBidi"/>
      <w:sz w:val="32"/>
      <w:szCs w:val="40"/>
    </w:rPr>
  </w:style>
  <w:style w:type="paragraph" w:styleId="3">
    <w:name w:val="heading 3"/>
    <w:basedOn w:val="a"/>
    <w:next w:val="a"/>
    <w:link w:val="30"/>
    <w:uiPriority w:val="9"/>
    <w:semiHidden/>
    <w:unhideWhenUsed/>
    <w:qFormat/>
    <w:rsid w:val="001B5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7D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B57D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7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7D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57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1B57D0"/>
    <w:rPr>
      <w:rFonts w:asciiTheme="majorHAnsi" w:eastAsia="黑体" w:hAnsiTheme="majorHAnsi" w:cstheme="majorBidi"/>
      <w:sz w:val="32"/>
      <w:szCs w:val="40"/>
    </w:rPr>
  </w:style>
  <w:style w:type="character" w:customStyle="1" w:styleId="30">
    <w:name w:val="标题 3 字符"/>
    <w:basedOn w:val="a0"/>
    <w:link w:val="3"/>
    <w:uiPriority w:val="9"/>
    <w:semiHidden/>
    <w:rsid w:val="001B5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7D0"/>
    <w:rPr>
      <w:rFonts w:cstheme="majorBidi"/>
      <w:color w:val="2F5496" w:themeColor="accent1" w:themeShade="BF"/>
      <w:sz w:val="28"/>
      <w:szCs w:val="28"/>
    </w:rPr>
  </w:style>
  <w:style w:type="character" w:customStyle="1" w:styleId="50">
    <w:name w:val="标题 5 字符"/>
    <w:basedOn w:val="a0"/>
    <w:link w:val="5"/>
    <w:uiPriority w:val="9"/>
    <w:semiHidden/>
    <w:rsid w:val="001B57D0"/>
    <w:rPr>
      <w:rFonts w:cstheme="majorBidi"/>
      <w:color w:val="2F5496" w:themeColor="accent1" w:themeShade="BF"/>
      <w:sz w:val="24"/>
      <w:szCs w:val="24"/>
    </w:rPr>
  </w:style>
  <w:style w:type="character" w:customStyle="1" w:styleId="60">
    <w:name w:val="标题 6 字符"/>
    <w:basedOn w:val="a0"/>
    <w:link w:val="6"/>
    <w:uiPriority w:val="9"/>
    <w:semiHidden/>
    <w:rsid w:val="001B57D0"/>
    <w:rPr>
      <w:rFonts w:cstheme="majorBidi"/>
      <w:b/>
      <w:bCs/>
      <w:color w:val="2F5496" w:themeColor="accent1" w:themeShade="BF"/>
    </w:rPr>
  </w:style>
  <w:style w:type="character" w:customStyle="1" w:styleId="70">
    <w:name w:val="标题 7 字符"/>
    <w:basedOn w:val="a0"/>
    <w:link w:val="7"/>
    <w:uiPriority w:val="9"/>
    <w:semiHidden/>
    <w:rsid w:val="001B57D0"/>
    <w:rPr>
      <w:rFonts w:cstheme="majorBidi"/>
      <w:b/>
      <w:bCs/>
      <w:color w:val="595959" w:themeColor="text1" w:themeTint="A6"/>
    </w:rPr>
  </w:style>
  <w:style w:type="character" w:customStyle="1" w:styleId="80">
    <w:name w:val="标题 8 字符"/>
    <w:basedOn w:val="a0"/>
    <w:link w:val="8"/>
    <w:uiPriority w:val="9"/>
    <w:semiHidden/>
    <w:rsid w:val="001B57D0"/>
    <w:rPr>
      <w:rFonts w:cstheme="majorBidi"/>
      <w:color w:val="595959" w:themeColor="text1" w:themeTint="A6"/>
    </w:rPr>
  </w:style>
  <w:style w:type="character" w:customStyle="1" w:styleId="90">
    <w:name w:val="标题 9 字符"/>
    <w:basedOn w:val="a0"/>
    <w:link w:val="9"/>
    <w:uiPriority w:val="9"/>
    <w:semiHidden/>
    <w:rsid w:val="001B57D0"/>
    <w:rPr>
      <w:rFonts w:eastAsiaTheme="majorEastAsia" w:cstheme="majorBidi"/>
      <w:color w:val="595959" w:themeColor="text1" w:themeTint="A6"/>
    </w:rPr>
  </w:style>
  <w:style w:type="paragraph" w:styleId="a3">
    <w:name w:val="Title"/>
    <w:basedOn w:val="a"/>
    <w:next w:val="a"/>
    <w:link w:val="a4"/>
    <w:uiPriority w:val="10"/>
    <w:qFormat/>
    <w:rsid w:val="001B57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7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7D0"/>
    <w:pPr>
      <w:spacing w:before="160" w:after="160"/>
      <w:jc w:val="center"/>
    </w:pPr>
    <w:rPr>
      <w:i/>
      <w:iCs/>
      <w:color w:val="404040" w:themeColor="text1" w:themeTint="BF"/>
    </w:rPr>
  </w:style>
  <w:style w:type="character" w:customStyle="1" w:styleId="a8">
    <w:name w:val="引用 字符"/>
    <w:basedOn w:val="a0"/>
    <w:link w:val="a7"/>
    <w:uiPriority w:val="29"/>
    <w:rsid w:val="001B57D0"/>
    <w:rPr>
      <w:i/>
      <w:iCs/>
      <w:color w:val="404040" w:themeColor="text1" w:themeTint="BF"/>
    </w:rPr>
  </w:style>
  <w:style w:type="paragraph" w:styleId="a9">
    <w:name w:val="List Paragraph"/>
    <w:basedOn w:val="a"/>
    <w:uiPriority w:val="34"/>
    <w:qFormat/>
    <w:rsid w:val="001B57D0"/>
    <w:pPr>
      <w:ind w:left="720"/>
      <w:contextualSpacing/>
    </w:pPr>
  </w:style>
  <w:style w:type="character" w:styleId="aa">
    <w:name w:val="Intense Emphasis"/>
    <w:basedOn w:val="a0"/>
    <w:uiPriority w:val="21"/>
    <w:qFormat/>
    <w:rsid w:val="001B57D0"/>
    <w:rPr>
      <w:i/>
      <w:iCs/>
      <w:color w:val="2F5496" w:themeColor="accent1" w:themeShade="BF"/>
    </w:rPr>
  </w:style>
  <w:style w:type="paragraph" w:styleId="ab">
    <w:name w:val="Intense Quote"/>
    <w:basedOn w:val="a"/>
    <w:next w:val="a"/>
    <w:link w:val="ac"/>
    <w:uiPriority w:val="30"/>
    <w:qFormat/>
    <w:rsid w:val="001B5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7D0"/>
    <w:rPr>
      <w:i/>
      <w:iCs/>
      <w:color w:val="2F5496" w:themeColor="accent1" w:themeShade="BF"/>
    </w:rPr>
  </w:style>
  <w:style w:type="character" w:styleId="ad">
    <w:name w:val="Intense Reference"/>
    <w:basedOn w:val="a0"/>
    <w:uiPriority w:val="32"/>
    <w:qFormat/>
    <w:rsid w:val="001B57D0"/>
    <w:rPr>
      <w:b/>
      <w:bCs/>
      <w:smallCaps/>
      <w:color w:val="2F5496" w:themeColor="accent1" w:themeShade="BF"/>
      <w:spacing w:val="5"/>
    </w:rPr>
  </w:style>
  <w:style w:type="paragraph" w:styleId="ae">
    <w:name w:val="header"/>
    <w:basedOn w:val="a"/>
    <w:link w:val="af"/>
    <w:uiPriority w:val="99"/>
    <w:unhideWhenUsed/>
    <w:rsid w:val="00C26A9E"/>
    <w:pPr>
      <w:tabs>
        <w:tab w:val="center" w:pos="4153"/>
        <w:tab w:val="right" w:pos="8306"/>
      </w:tabs>
      <w:snapToGrid w:val="0"/>
      <w:jc w:val="center"/>
    </w:pPr>
    <w:rPr>
      <w:sz w:val="18"/>
      <w:szCs w:val="18"/>
    </w:rPr>
  </w:style>
  <w:style w:type="character" w:customStyle="1" w:styleId="af">
    <w:name w:val="页眉 字符"/>
    <w:basedOn w:val="a0"/>
    <w:link w:val="ae"/>
    <w:uiPriority w:val="99"/>
    <w:rsid w:val="00C26A9E"/>
    <w:rPr>
      <w:sz w:val="18"/>
      <w:szCs w:val="18"/>
    </w:rPr>
  </w:style>
  <w:style w:type="paragraph" w:styleId="af0">
    <w:name w:val="footer"/>
    <w:basedOn w:val="a"/>
    <w:link w:val="af1"/>
    <w:uiPriority w:val="99"/>
    <w:unhideWhenUsed/>
    <w:rsid w:val="00C26A9E"/>
    <w:pPr>
      <w:tabs>
        <w:tab w:val="center" w:pos="4153"/>
        <w:tab w:val="right" w:pos="8306"/>
      </w:tabs>
      <w:snapToGrid w:val="0"/>
      <w:jc w:val="left"/>
    </w:pPr>
    <w:rPr>
      <w:sz w:val="18"/>
      <w:szCs w:val="18"/>
    </w:rPr>
  </w:style>
  <w:style w:type="character" w:customStyle="1" w:styleId="af1">
    <w:name w:val="页脚 字符"/>
    <w:basedOn w:val="a0"/>
    <w:link w:val="af0"/>
    <w:uiPriority w:val="99"/>
    <w:rsid w:val="00C26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1914">
      <w:bodyDiv w:val="1"/>
      <w:marLeft w:val="0"/>
      <w:marRight w:val="0"/>
      <w:marTop w:val="0"/>
      <w:marBottom w:val="0"/>
      <w:divBdr>
        <w:top w:val="none" w:sz="0" w:space="0" w:color="auto"/>
        <w:left w:val="none" w:sz="0" w:space="0" w:color="auto"/>
        <w:bottom w:val="none" w:sz="0" w:space="0" w:color="auto"/>
        <w:right w:val="none" w:sz="0" w:space="0" w:color="auto"/>
      </w:divBdr>
    </w:div>
    <w:div w:id="672880390">
      <w:bodyDiv w:val="1"/>
      <w:marLeft w:val="0"/>
      <w:marRight w:val="0"/>
      <w:marTop w:val="0"/>
      <w:marBottom w:val="0"/>
      <w:divBdr>
        <w:top w:val="none" w:sz="0" w:space="0" w:color="auto"/>
        <w:left w:val="none" w:sz="0" w:space="0" w:color="auto"/>
        <w:bottom w:val="none" w:sz="0" w:space="0" w:color="auto"/>
        <w:right w:val="none" w:sz="0" w:space="0" w:color="auto"/>
      </w:divBdr>
    </w:div>
    <w:div w:id="1045521442">
      <w:bodyDiv w:val="1"/>
      <w:marLeft w:val="0"/>
      <w:marRight w:val="0"/>
      <w:marTop w:val="0"/>
      <w:marBottom w:val="0"/>
      <w:divBdr>
        <w:top w:val="none" w:sz="0" w:space="0" w:color="auto"/>
        <w:left w:val="none" w:sz="0" w:space="0" w:color="auto"/>
        <w:bottom w:val="none" w:sz="0" w:space="0" w:color="auto"/>
        <w:right w:val="none" w:sz="0" w:space="0" w:color="auto"/>
      </w:divBdr>
    </w:div>
    <w:div w:id="18100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Leia JIN</dc:creator>
  <cp:keywords/>
  <dc:description/>
  <cp:lastModifiedBy>Leia JIN</cp:lastModifiedBy>
  <cp:revision>5</cp:revision>
  <dcterms:created xsi:type="dcterms:W3CDTF">2025-07-02T07:24:00Z</dcterms:created>
  <dcterms:modified xsi:type="dcterms:W3CDTF">2025-07-02T08:28:00Z</dcterms:modified>
</cp:coreProperties>
</file>