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03" w:rsidRPr="001E2503" w:rsidRDefault="001E2503" w:rsidP="001E2503">
      <w:pPr>
        <w:spacing w:line="460" w:lineRule="exact"/>
        <w:rPr>
          <w:rFonts w:asciiTheme="minorEastAsia" w:hAnsiTheme="minorEastAsia" w:hint="eastAsia"/>
          <w:sz w:val="24"/>
          <w:szCs w:val="24"/>
        </w:rPr>
      </w:pPr>
      <w:r w:rsidRPr="001E2503">
        <w:rPr>
          <w:rFonts w:asciiTheme="minorEastAsia" w:hAnsiTheme="minorEastAsia" w:hint="eastAsia"/>
          <w:sz w:val="24"/>
          <w:szCs w:val="24"/>
        </w:rPr>
        <w:t>各相关同学：</w:t>
      </w:r>
    </w:p>
    <w:p w:rsidR="001E2503" w:rsidRPr="001E2503" w:rsidRDefault="001E2503" w:rsidP="001E2503">
      <w:pPr>
        <w:spacing w:line="46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E2503">
        <w:rPr>
          <w:rFonts w:asciiTheme="minorEastAsia" w:hAnsiTheme="minorEastAsia" w:hint="eastAsia"/>
          <w:sz w:val="24"/>
          <w:szCs w:val="24"/>
        </w:rPr>
        <w:t>因2018级培养方案调整，《中国近现代史纲要》课程学分由2学分改为3学分，《毛泽东思想与中国特色社会主义理论体系概论》从3学分改为5学分，《形势与政策》课程由0.5学分改为2学分，故对于涉及到的部分学籍异动到2018级的学生，已修过《中国近现代史纲要》《毛泽东思想与中国特色社会主义理论体系概论》或《形势与政策》课程的学生需要补修相应年级培养方案中规定学分的课程。</w:t>
      </w:r>
    </w:p>
    <w:p w:rsidR="001E2503" w:rsidRPr="001E2503" w:rsidRDefault="001E2503" w:rsidP="001E2503">
      <w:pPr>
        <w:spacing w:line="46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E2503">
        <w:rPr>
          <w:rFonts w:asciiTheme="minorEastAsia" w:hAnsiTheme="minorEastAsia" w:hint="eastAsia"/>
          <w:sz w:val="24"/>
          <w:szCs w:val="24"/>
        </w:rPr>
        <w:t>请相关同学在补修选课</w:t>
      </w:r>
      <w:r>
        <w:rPr>
          <w:rFonts w:asciiTheme="minorEastAsia" w:hAnsiTheme="minorEastAsia" w:hint="eastAsia"/>
          <w:sz w:val="24"/>
          <w:szCs w:val="24"/>
        </w:rPr>
        <w:t>退、改、补</w:t>
      </w:r>
      <w:r w:rsidRPr="001E2503">
        <w:rPr>
          <w:rFonts w:asciiTheme="minorEastAsia" w:hAnsiTheme="minorEastAsia" w:hint="eastAsia"/>
          <w:sz w:val="24"/>
          <w:szCs w:val="24"/>
        </w:rPr>
        <w:t>期间（</w:t>
      </w:r>
      <w:r w:rsidRPr="001E2503">
        <w:rPr>
          <w:rFonts w:asciiTheme="minorEastAsia" w:hAnsiTheme="minorEastAsia" w:hint="eastAsia"/>
          <w:sz w:val="24"/>
          <w:szCs w:val="24"/>
        </w:rPr>
        <w:t>9月27日10：00～9月30日16：00</w:t>
      </w:r>
      <w:bookmarkStart w:id="0" w:name="_GoBack"/>
      <w:bookmarkEnd w:id="0"/>
      <w:r w:rsidRPr="001E2503">
        <w:rPr>
          <w:rFonts w:asciiTheme="minorEastAsia" w:hAnsiTheme="minorEastAsia" w:hint="eastAsia"/>
          <w:sz w:val="24"/>
          <w:szCs w:val="24"/>
        </w:rPr>
        <w:t>）至系统中补选《中国近现代史纲要》《毛泽东思想与中国特色社会主义理论体系概论》或《形势与政策（1）》。《形势与政策》课程因课程的实时性原因，本学期只开设《形势与政策（1）》的补修，未修过该课程的同学可以进行补修，此外无法再单独开设0.5学分班级进行补修，学生只能按照培养方案按期上课。</w:t>
      </w:r>
    </w:p>
    <w:p w:rsidR="001E2503" w:rsidRPr="001E2503" w:rsidRDefault="001E2503" w:rsidP="001E2503">
      <w:pPr>
        <w:spacing w:line="460" w:lineRule="exact"/>
        <w:ind w:firstLineChars="250" w:firstLine="600"/>
        <w:rPr>
          <w:rFonts w:asciiTheme="minorEastAsia" w:hAnsiTheme="minorEastAsia" w:hint="eastAsia"/>
          <w:color w:val="FF0000"/>
          <w:sz w:val="24"/>
          <w:szCs w:val="24"/>
        </w:rPr>
      </w:pPr>
      <w:r w:rsidRPr="001E2503">
        <w:rPr>
          <w:rFonts w:asciiTheme="minorEastAsia" w:hAnsiTheme="minorEastAsia" w:hint="eastAsia"/>
          <w:color w:val="FF0000"/>
          <w:sz w:val="24"/>
          <w:szCs w:val="24"/>
        </w:rPr>
        <w:t>《中国近现代史纲要》补修学生，平时不上课，</w:t>
      </w:r>
      <w:proofErr w:type="gramStart"/>
      <w:r w:rsidRPr="001E2503">
        <w:rPr>
          <w:rFonts w:asciiTheme="minorEastAsia" w:hAnsiTheme="minorEastAsia" w:hint="eastAsia"/>
          <w:color w:val="FF0000"/>
          <w:sz w:val="24"/>
          <w:szCs w:val="24"/>
        </w:rPr>
        <w:t>免听不免</w:t>
      </w:r>
      <w:proofErr w:type="gramEnd"/>
      <w:r w:rsidRPr="001E2503">
        <w:rPr>
          <w:rFonts w:asciiTheme="minorEastAsia" w:hAnsiTheme="minorEastAsia" w:hint="eastAsia"/>
          <w:color w:val="FF0000"/>
          <w:sz w:val="24"/>
          <w:szCs w:val="24"/>
        </w:rPr>
        <w:t>考，考试成绩以考卷所得分数为最终成绩。《毛泽东思想与中国特色社会主义理论体系概论》需先跟班，之后根据任课老师安排完成实践课学习内容，进而获得学分。《形势与政策（1）》需跟班上课并完成课程论文。</w:t>
      </w:r>
    </w:p>
    <w:p w:rsidR="001E2503" w:rsidRPr="001E2503" w:rsidRDefault="001E2503" w:rsidP="001E2503">
      <w:pPr>
        <w:spacing w:line="460" w:lineRule="exact"/>
        <w:rPr>
          <w:rFonts w:asciiTheme="minorEastAsia" w:hAnsiTheme="minorEastAsia" w:hint="eastAsia"/>
          <w:b/>
          <w:sz w:val="24"/>
          <w:szCs w:val="24"/>
        </w:rPr>
      </w:pPr>
      <w:r w:rsidRPr="001E2503">
        <w:rPr>
          <w:rFonts w:asciiTheme="minorEastAsia" w:hAnsiTheme="minorEastAsia" w:hint="eastAsia"/>
          <w:b/>
          <w:sz w:val="24"/>
          <w:szCs w:val="24"/>
        </w:rPr>
        <w:t>补修课程报名方式：</w:t>
      </w:r>
    </w:p>
    <w:p w:rsidR="001E2503" w:rsidRPr="001E2503" w:rsidRDefault="001E2503" w:rsidP="001E2503">
      <w:pPr>
        <w:spacing w:line="46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E2503">
        <w:rPr>
          <w:rFonts w:asciiTheme="minorEastAsia" w:hAnsiTheme="minorEastAsia" w:hint="eastAsia"/>
          <w:sz w:val="24"/>
          <w:szCs w:val="24"/>
        </w:rPr>
        <w:t>请登录http://newxk.urp.seu.edu.cn，登录时请选课2019-2020学年2学期重修、补修选课轮次，进入“方案内课程”界面选课，同学根据自身情况合理选择补修课程。</w:t>
      </w:r>
    </w:p>
    <w:p w:rsidR="001E2503" w:rsidRDefault="001E2503" w:rsidP="001E2503">
      <w:pPr>
        <w:spacing w:line="460" w:lineRule="exact"/>
        <w:ind w:leftChars="150" w:left="315" w:firstLineChars="50" w:firstLine="120"/>
        <w:rPr>
          <w:rFonts w:asciiTheme="minorEastAsia" w:hAnsiTheme="minorEastAsia" w:hint="eastAsia"/>
          <w:color w:val="FF0000"/>
          <w:sz w:val="24"/>
          <w:szCs w:val="24"/>
        </w:rPr>
      </w:pPr>
      <w:r w:rsidRPr="001E2503">
        <w:rPr>
          <w:rFonts w:asciiTheme="minorEastAsia" w:hAnsiTheme="minorEastAsia" w:hint="eastAsia"/>
          <w:color w:val="FF0000"/>
          <w:sz w:val="24"/>
          <w:szCs w:val="24"/>
        </w:rPr>
        <w:t>补修《形势与政策（1）》与正在修读的课程有冲突的同学，请务必向任课教</w:t>
      </w:r>
    </w:p>
    <w:p w:rsidR="001E2503" w:rsidRPr="001E2503" w:rsidRDefault="001E2503" w:rsidP="001E2503">
      <w:pPr>
        <w:spacing w:line="460" w:lineRule="exact"/>
        <w:rPr>
          <w:rFonts w:asciiTheme="minorEastAsia" w:hAnsiTheme="minorEastAsia" w:hint="eastAsia"/>
          <w:sz w:val="24"/>
          <w:szCs w:val="24"/>
        </w:rPr>
      </w:pPr>
      <w:proofErr w:type="gramStart"/>
      <w:r w:rsidRPr="001E2503">
        <w:rPr>
          <w:rFonts w:asciiTheme="minorEastAsia" w:hAnsiTheme="minorEastAsia" w:hint="eastAsia"/>
          <w:color w:val="FF0000"/>
          <w:sz w:val="24"/>
          <w:szCs w:val="24"/>
        </w:rPr>
        <w:t>师申请免</w:t>
      </w:r>
      <w:proofErr w:type="gramEnd"/>
      <w:r w:rsidRPr="001E2503">
        <w:rPr>
          <w:rFonts w:asciiTheme="minorEastAsia" w:hAnsiTheme="minorEastAsia" w:hint="eastAsia"/>
          <w:color w:val="FF0000"/>
          <w:sz w:val="24"/>
          <w:szCs w:val="24"/>
        </w:rPr>
        <w:t>听。</w:t>
      </w:r>
      <w:proofErr w:type="gramStart"/>
      <w:r w:rsidRPr="001E2503">
        <w:rPr>
          <w:rFonts w:asciiTheme="minorEastAsia" w:hAnsiTheme="minorEastAsia" w:hint="eastAsia"/>
          <w:sz w:val="24"/>
          <w:szCs w:val="24"/>
        </w:rPr>
        <w:t>课程免听申请表</w:t>
      </w:r>
      <w:proofErr w:type="gramEnd"/>
      <w:r w:rsidRPr="001E2503">
        <w:rPr>
          <w:rFonts w:asciiTheme="minorEastAsia" w:hAnsiTheme="minorEastAsia" w:hint="eastAsia"/>
          <w:sz w:val="24"/>
          <w:szCs w:val="24"/>
        </w:rPr>
        <w:t>请至教务处主页下载专区自行下载。请办好</w:t>
      </w:r>
      <w:proofErr w:type="gramStart"/>
      <w:r w:rsidRPr="001E2503">
        <w:rPr>
          <w:rFonts w:asciiTheme="minorEastAsia" w:hAnsiTheme="minorEastAsia" w:hint="eastAsia"/>
          <w:sz w:val="24"/>
          <w:szCs w:val="24"/>
        </w:rPr>
        <w:t>免听申请</w:t>
      </w:r>
      <w:proofErr w:type="gramEnd"/>
      <w:r w:rsidRPr="001E2503">
        <w:rPr>
          <w:rFonts w:asciiTheme="minorEastAsia" w:hAnsiTheme="minorEastAsia" w:hint="eastAsia"/>
          <w:sz w:val="24"/>
          <w:szCs w:val="24"/>
        </w:rPr>
        <w:t>的同学，</w:t>
      </w:r>
      <w:proofErr w:type="gramStart"/>
      <w:r w:rsidRPr="001E2503">
        <w:rPr>
          <w:rFonts w:asciiTheme="minorEastAsia" w:hAnsiTheme="minorEastAsia" w:hint="eastAsia"/>
          <w:sz w:val="24"/>
          <w:szCs w:val="24"/>
        </w:rPr>
        <w:t>课程免听申请表</w:t>
      </w:r>
      <w:proofErr w:type="gramEnd"/>
      <w:r w:rsidRPr="001E2503">
        <w:rPr>
          <w:rFonts w:asciiTheme="minorEastAsia" w:hAnsiTheme="minorEastAsia" w:hint="eastAsia"/>
          <w:sz w:val="24"/>
          <w:szCs w:val="24"/>
        </w:rPr>
        <w:t>自行留存。</w:t>
      </w:r>
    </w:p>
    <w:p w:rsidR="001E2503" w:rsidRPr="001E2503" w:rsidRDefault="001E2503" w:rsidP="001E2503">
      <w:pPr>
        <w:spacing w:line="46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E2503">
        <w:rPr>
          <w:rFonts w:asciiTheme="minorEastAsia" w:hAnsiTheme="minorEastAsia" w:hint="eastAsia"/>
          <w:sz w:val="24"/>
          <w:szCs w:val="24"/>
        </w:rPr>
        <w:t>如有问题，可以打电话或直接到各校区教务科（办）咨询。</w:t>
      </w:r>
    </w:p>
    <w:p w:rsidR="001E2503" w:rsidRPr="001E2503" w:rsidRDefault="001E2503" w:rsidP="001E2503">
      <w:pPr>
        <w:spacing w:line="460" w:lineRule="exact"/>
        <w:rPr>
          <w:rFonts w:asciiTheme="minorEastAsia" w:hAnsiTheme="minorEastAsia" w:hint="eastAsia"/>
          <w:sz w:val="24"/>
          <w:szCs w:val="24"/>
        </w:rPr>
      </w:pPr>
      <w:r w:rsidRPr="001E2503">
        <w:rPr>
          <w:rFonts w:asciiTheme="minorEastAsia" w:hAnsiTheme="minorEastAsia" w:hint="eastAsia"/>
          <w:sz w:val="24"/>
          <w:szCs w:val="24"/>
        </w:rPr>
        <w:t>九龙湖：教五楼101（电话：52090218、52090226）</w:t>
      </w:r>
    </w:p>
    <w:p w:rsidR="00E7175D" w:rsidRPr="001E2503" w:rsidRDefault="001E2503" w:rsidP="001E2503">
      <w:pPr>
        <w:spacing w:line="460" w:lineRule="exact"/>
        <w:rPr>
          <w:rFonts w:asciiTheme="minorEastAsia" w:hAnsiTheme="minorEastAsia" w:hint="eastAsia"/>
          <w:sz w:val="24"/>
          <w:szCs w:val="24"/>
        </w:rPr>
      </w:pPr>
      <w:r w:rsidRPr="001E2503">
        <w:rPr>
          <w:rFonts w:asciiTheme="minorEastAsia" w:hAnsiTheme="minorEastAsia" w:hint="eastAsia"/>
          <w:sz w:val="24"/>
          <w:szCs w:val="24"/>
        </w:rPr>
        <w:t>四牌楼：老图书馆110室（电话：83794380）</w:t>
      </w:r>
    </w:p>
    <w:p w:rsidR="001E2503" w:rsidRPr="001E2503" w:rsidRDefault="001E2503" w:rsidP="001E2503">
      <w:pPr>
        <w:spacing w:line="460" w:lineRule="exact"/>
        <w:rPr>
          <w:rFonts w:asciiTheme="minorEastAsia" w:hAnsiTheme="minorEastAsia" w:hint="eastAsia"/>
          <w:sz w:val="24"/>
          <w:szCs w:val="24"/>
        </w:rPr>
      </w:pPr>
      <w:r w:rsidRPr="001E2503">
        <w:rPr>
          <w:rFonts w:asciiTheme="minorEastAsia" w:hAnsiTheme="minorEastAsia" w:hint="eastAsia"/>
          <w:sz w:val="24"/>
          <w:szCs w:val="24"/>
        </w:rPr>
        <w:t>丁家桥：行政楼二楼教务办（电话：83272295）。</w:t>
      </w:r>
    </w:p>
    <w:p w:rsidR="001E2503" w:rsidRPr="001E2503" w:rsidRDefault="001E2503" w:rsidP="001E2503">
      <w:pPr>
        <w:spacing w:line="460" w:lineRule="exact"/>
        <w:jc w:val="right"/>
        <w:rPr>
          <w:rFonts w:asciiTheme="minorEastAsia" w:hAnsiTheme="minorEastAsia" w:hint="eastAsia"/>
          <w:sz w:val="24"/>
          <w:szCs w:val="24"/>
        </w:rPr>
      </w:pPr>
      <w:r w:rsidRPr="001E2503">
        <w:rPr>
          <w:rFonts w:asciiTheme="minorEastAsia" w:hAnsiTheme="minorEastAsia" w:hint="eastAsia"/>
          <w:sz w:val="24"/>
          <w:szCs w:val="24"/>
        </w:rPr>
        <w:t>马克思主义学院</w:t>
      </w:r>
    </w:p>
    <w:p w:rsidR="001E2503" w:rsidRPr="001E2503" w:rsidRDefault="001E2503" w:rsidP="001E2503">
      <w:pPr>
        <w:spacing w:line="460" w:lineRule="exact"/>
        <w:ind w:right="420"/>
        <w:jc w:val="right"/>
        <w:rPr>
          <w:rFonts w:asciiTheme="minorEastAsia" w:hAnsiTheme="minorEastAsia" w:hint="eastAsia"/>
          <w:sz w:val="24"/>
          <w:szCs w:val="24"/>
        </w:rPr>
      </w:pPr>
      <w:r w:rsidRPr="001E2503">
        <w:rPr>
          <w:rFonts w:asciiTheme="minorEastAsia" w:hAnsiTheme="minorEastAsia" w:hint="eastAsia"/>
          <w:sz w:val="24"/>
          <w:szCs w:val="24"/>
        </w:rPr>
        <w:t>教务科</w:t>
      </w:r>
    </w:p>
    <w:p w:rsidR="001E2503" w:rsidRPr="001E2503" w:rsidRDefault="001E2503" w:rsidP="001E2503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1E2503">
        <w:rPr>
          <w:rFonts w:asciiTheme="minorEastAsia" w:hAnsiTheme="minorEastAsia" w:hint="eastAsia"/>
          <w:sz w:val="24"/>
          <w:szCs w:val="24"/>
        </w:rPr>
        <w:t>2019年9月23日</w:t>
      </w:r>
    </w:p>
    <w:sectPr w:rsidR="001E2503" w:rsidRPr="001E2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72B" w:rsidRDefault="003A072B" w:rsidP="001E2503">
      <w:r>
        <w:separator/>
      </w:r>
    </w:p>
  </w:endnote>
  <w:endnote w:type="continuationSeparator" w:id="0">
    <w:p w:rsidR="003A072B" w:rsidRDefault="003A072B" w:rsidP="001E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72B" w:rsidRDefault="003A072B" w:rsidP="001E2503">
      <w:r>
        <w:separator/>
      </w:r>
    </w:p>
  </w:footnote>
  <w:footnote w:type="continuationSeparator" w:id="0">
    <w:p w:rsidR="003A072B" w:rsidRDefault="003A072B" w:rsidP="001E2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CB"/>
    <w:rsid w:val="00014536"/>
    <w:rsid w:val="00015970"/>
    <w:rsid w:val="00027EA7"/>
    <w:rsid w:val="00031369"/>
    <w:rsid w:val="00043AF4"/>
    <w:rsid w:val="000561E6"/>
    <w:rsid w:val="00057B38"/>
    <w:rsid w:val="000621B2"/>
    <w:rsid w:val="000648C5"/>
    <w:rsid w:val="00073EA0"/>
    <w:rsid w:val="00093FFD"/>
    <w:rsid w:val="00094C65"/>
    <w:rsid w:val="000C12C6"/>
    <w:rsid w:val="0010180C"/>
    <w:rsid w:val="0015198C"/>
    <w:rsid w:val="00171F9A"/>
    <w:rsid w:val="001A139B"/>
    <w:rsid w:val="001A2254"/>
    <w:rsid w:val="001C29EC"/>
    <w:rsid w:val="001C2A95"/>
    <w:rsid w:val="001D2C45"/>
    <w:rsid w:val="001E2503"/>
    <w:rsid w:val="001F257C"/>
    <w:rsid w:val="001F7683"/>
    <w:rsid w:val="00217FB0"/>
    <w:rsid w:val="00226E6A"/>
    <w:rsid w:val="00230C01"/>
    <w:rsid w:val="0024074E"/>
    <w:rsid w:val="00255242"/>
    <w:rsid w:val="00280461"/>
    <w:rsid w:val="0028210B"/>
    <w:rsid w:val="0028396D"/>
    <w:rsid w:val="00293040"/>
    <w:rsid w:val="00297356"/>
    <w:rsid w:val="002B344D"/>
    <w:rsid w:val="002B7CED"/>
    <w:rsid w:val="002C6BB2"/>
    <w:rsid w:val="002D78CD"/>
    <w:rsid w:val="002E490B"/>
    <w:rsid w:val="002E7E46"/>
    <w:rsid w:val="002F19B5"/>
    <w:rsid w:val="00301DD1"/>
    <w:rsid w:val="00302DA6"/>
    <w:rsid w:val="00302EB1"/>
    <w:rsid w:val="00310FD4"/>
    <w:rsid w:val="00314434"/>
    <w:rsid w:val="00320258"/>
    <w:rsid w:val="003245C1"/>
    <w:rsid w:val="00327B99"/>
    <w:rsid w:val="003402ED"/>
    <w:rsid w:val="00383E20"/>
    <w:rsid w:val="003A072B"/>
    <w:rsid w:val="003A2BFB"/>
    <w:rsid w:val="003E71D0"/>
    <w:rsid w:val="003F1D8D"/>
    <w:rsid w:val="003F3FB4"/>
    <w:rsid w:val="003F6692"/>
    <w:rsid w:val="00404F12"/>
    <w:rsid w:val="00410655"/>
    <w:rsid w:val="00411BCD"/>
    <w:rsid w:val="004200A3"/>
    <w:rsid w:val="00424058"/>
    <w:rsid w:val="00433090"/>
    <w:rsid w:val="00441AEC"/>
    <w:rsid w:val="00443B3B"/>
    <w:rsid w:val="00447F7D"/>
    <w:rsid w:val="00471525"/>
    <w:rsid w:val="00487E5B"/>
    <w:rsid w:val="004A722A"/>
    <w:rsid w:val="004B1F32"/>
    <w:rsid w:val="004D4A8E"/>
    <w:rsid w:val="004E7BFC"/>
    <w:rsid w:val="004F5A7D"/>
    <w:rsid w:val="005044B6"/>
    <w:rsid w:val="00512C90"/>
    <w:rsid w:val="00527164"/>
    <w:rsid w:val="005672AC"/>
    <w:rsid w:val="00575B14"/>
    <w:rsid w:val="00593AA3"/>
    <w:rsid w:val="005A2F40"/>
    <w:rsid w:val="005B2509"/>
    <w:rsid w:val="005B3F6D"/>
    <w:rsid w:val="005C5630"/>
    <w:rsid w:val="005D17C0"/>
    <w:rsid w:val="005E6DC8"/>
    <w:rsid w:val="005F425D"/>
    <w:rsid w:val="005F71CE"/>
    <w:rsid w:val="00601670"/>
    <w:rsid w:val="00615759"/>
    <w:rsid w:val="00641F0B"/>
    <w:rsid w:val="006431F7"/>
    <w:rsid w:val="00643E15"/>
    <w:rsid w:val="00647531"/>
    <w:rsid w:val="006530CE"/>
    <w:rsid w:val="00692E30"/>
    <w:rsid w:val="00693AD9"/>
    <w:rsid w:val="006A51FB"/>
    <w:rsid w:val="006B2BE4"/>
    <w:rsid w:val="006B50E2"/>
    <w:rsid w:val="006C0D70"/>
    <w:rsid w:val="006D1CFE"/>
    <w:rsid w:val="006D2344"/>
    <w:rsid w:val="006D2CB7"/>
    <w:rsid w:val="006F06E3"/>
    <w:rsid w:val="006F5A25"/>
    <w:rsid w:val="006F7F6E"/>
    <w:rsid w:val="0070596D"/>
    <w:rsid w:val="007226FA"/>
    <w:rsid w:val="00734EE3"/>
    <w:rsid w:val="00762765"/>
    <w:rsid w:val="007710FF"/>
    <w:rsid w:val="007C3FCB"/>
    <w:rsid w:val="007D430B"/>
    <w:rsid w:val="007F1D03"/>
    <w:rsid w:val="008032F0"/>
    <w:rsid w:val="00823695"/>
    <w:rsid w:val="008244B4"/>
    <w:rsid w:val="00837434"/>
    <w:rsid w:val="00842947"/>
    <w:rsid w:val="00867516"/>
    <w:rsid w:val="0087369E"/>
    <w:rsid w:val="00875D56"/>
    <w:rsid w:val="008827B8"/>
    <w:rsid w:val="008C25ED"/>
    <w:rsid w:val="008F543D"/>
    <w:rsid w:val="008F6E8C"/>
    <w:rsid w:val="00901560"/>
    <w:rsid w:val="00952D8A"/>
    <w:rsid w:val="00984F16"/>
    <w:rsid w:val="00996B08"/>
    <w:rsid w:val="00996BB6"/>
    <w:rsid w:val="009A44A3"/>
    <w:rsid w:val="009C2C73"/>
    <w:rsid w:val="009D3B50"/>
    <w:rsid w:val="00A160E2"/>
    <w:rsid w:val="00A23B6E"/>
    <w:rsid w:val="00A42211"/>
    <w:rsid w:val="00A470AE"/>
    <w:rsid w:val="00A545E2"/>
    <w:rsid w:val="00A77496"/>
    <w:rsid w:val="00AB22B8"/>
    <w:rsid w:val="00AD7B8D"/>
    <w:rsid w:val="00B11592"/>
    <w:rsid w:val="00B17C1E"/>
    <w:rsid w:val="00B232DA"/>
    <w:rsid w:val="00B24E89"/>
    <w:rsid w:val="00B6763A"/>
    <w:rsid w:val="00B94B25"/>
    <w:rsid w:val="00BD735D"/>
    <w:rsid w:val="00BE4742"/>
    <w:rsid w:val="00BF2879"/>
    <w:rsid w:val="00C04AA8"/>
    <w:rsid w:val="00C07CD3"/>
    <w:rsid w:val="00C36381"/>
    <w:rsid w:val="00C41903"/>
    <w:rsid w:val="00C75B9D"/>
    <w:rsid w:val="00C82A2E"/>
    <w:rsid w:val="00C858C0"/>
    <w:rsid w:val="00CD163E"/>
    <w:rsid w:val="00CF2983"/>
    <w:rsid w:val="00D07697"/>
    <w:rsid w:val="00D348C3"/>
    <w:rsid w:val="00D55486"/>
    <w:rsid w:val="00D734F7"/>
    <w:rsid w:val="00D743D7"/>
    <w:rsid w:val="00D75E4A"/>
    <w:rsid w:val="00D80BAC"/>
    <w:rsid w:val="00D92C9B"/>
    <w:rsid w:val="00DA16E4"/>
    <w:rsid w:val="00DB3360"/>
    <w:rsid w:val="00E169C8"/>
    <w:rsid w:val="00E21152"/>
    <w:rsid w:val="00E30667"/>
    <w:rsid w:val="00E65022"/>
    <w:rsid w:val="00E65ED7"/>
    <w:rsid w:val="00E67177"/>
    <w:rsid w:val="00E7175D"/>
    <w:rsid w:val="00EA410A"/>
    <w:rsid w:val="00EA652D"/>
    <w:rsid w:val="00EB2A64"/>
    <w:rsid w:val="00EB71A4"/>
    <w:rsid w:val="00ED1FAD"/>
    <w:rsid w:val="00EE6041"/>
    <w:rsid w:val="00EE6D8D"/>
    <w:rsid w:val="00F018B5"/>
    <w:rsid w:val="00F05C96"/>
    <w:rsid w:val="00F12C00"/>
    <w:rsid w:val="00F15563"/>
    <w:rsid w:val="00F54A13"/>
    <w:rsid w:val="00FA0256"/>
    <w:rsid w:val="00FC03C1"/>
    <w:rsid w:val="00FD4F25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5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5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5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5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卢奕羽</dc:creator>
  <cp:keywords/>
  <dc:description/>
  <cp:lastModifiedBy>卢奕羽</cp:lastModifiedBy>
  <cp:revision>2</cp:revision>
  <dcterms:created xsi:type="dcterms:W3CDTF">2019-09-25T03:39:00Z</dcterms:created>
  <dcterms:modified xsi:type="dcterms:W3CDTF">2019-09-25T03:43:00Z</dcterms:modified>
</cp:coreProperties>
</file>