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CFE85">
      <w:pPr>
        <w:jc w:val="center"/>
        <w:rPr>
          <w:rFonts w:hint="eastAsia" w:cs="宋体"/>
        </w:rPr>
      </w:pPr>
      <w:r>
        <w:rPr>
          <w:rFonts w:hint="eastAsia" w:cs="宋体"/>
        </w:rPr>
        <w:t>经济管理学院</w:t>
      </w:r>
      <w:r>
        <w:t>20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-20</w:t>
      </w:r>
      <w:r>
        <w:rPr>
          <w:rFonts w:hint="eastAsia"/>
          <w:lang w:val="en-US" w:eastAsia="zh-CN"/>
        </w:rPr>
        <w:t>26</w:t>
      </w:r>
      <w:r>
        <w:rPr>
          <w:rFonts w:hint="eastAsia" w:cs="宋体"/>
        </w:rPr>
        <w:t>学年</w:t>
      </w:r>
      <w:r>
        <w:rPr>
          <w:rFonts w:hint="eastAsia" w:cs="宋体"/>
          <w:lang w:val="en-US" w:eastAsia="zh-CN"/>
        </w:rPr>
        <w:t>暑期学校及</w:t>
      </w:r>
      <w:r>
        <w:rPr>
          <w:rFonts w:hint="eastAsia" w:cs="宋体"/>
        </w:rPr>
        <w:t>第</w:t>
      </w:r>
      <w:r>
        <w:rPr>
          <w:rFonts w:hint="eastAsia" w:cs="宋体"/>
          <w:lang w:val="en-US" w:eastAsia="zh-CN"/>
        </w:rPr>
        <w:t>二</w:t>
      </w:r>
      <w:r>
        <w:rPr>
          <w:rFonts w:hint="eastAsia" w:cs="宋体"/>
        </w:rPr>
        <w:t>学期辅修学位教学安排及选课工作细则</w:t>
      </w:r>
    </w:p>
    <w:p w14:paraId="1A3413DB">
      <w:pPr>
        <w:jc w:val="center"/>
        <w:rPr>
          <w:rFonts w:hint="eastAsia" w:cs="宋体"/>
        </w:rPr>
      </w:pPr>
    </w:p>
    <w:p w14:paraId="2E5916A9">
      <w:pPr>
        <w:pStyle w:val="4"/>
        <w:numPr>
          <w:ilvl w:val="0"/>
          <w:numId w:val="0"/>
        </w:numPr>
        <w:ind w:leftChars="0"/>
        <w:rPr>
          <w:rFonts w:cs="Times New Roman"/>
        </w:rPr>
      </w:pPr>
      <w:r>
        <w:rPr>
          <w:rFonts w:hint="eastAsia"/>
          <w:lang w:val="en-US" w:eastAsia="zh-CN"/>
        </w:rPr>
        <w:t>一、</w:t>
      </w:r>
      <w:r>
        <w:t>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-20</w:t>
      </w:r>
      <w:r>
        <w:rPr>
          <w:rFonts w:hint="eastAsia"/>
          <w:lang w:val="en-US" w:eastAsia="zh-CN"/>
        </w:rPr>
        <w:t>26</w:t>
      </w:r>
      <w:r>
        <w:rPr>
          <w:rFonts w:hint="eastAsia" w:cs="宋体"/>
        </w:rPr>
        <w:t>学年</w:t>
      </w:r>
      <w:r>
        <w:rPr>
          <w:rFonts w:hint="eastAsia" w:cs="宋体"/>
          <w:lang w:val="en-US" w:eastAsia="zh-CN"/>
        </w:rPr>
        <w:t>暑期学校及</w:t>
      </w:r>
      <w:r>
        <w:rPr>
          <w:rFonts w:hint="eastAsia" w:cs="宋体"/>
        </w:rPr>
        <w:t>第</w:t>
      </w:r>
      <w:r>
        <w:rPr>
          <w:rFonts w:hint="eastAsia" w:cs="宋体"/>
          <w:lang w:val="en-US" w:eastAsia="zh-CN"/>
        </w:rPr>
        <w:t>二</w:t>
      </w:r>
      <w:r>
        <w:rPr>
          <w:rFonts w:hint="eastAsia" w:cs="宋体"/>
        </w:rPr>
        <w:t>学期课程开设</w:t>
      </w:r>
    </w:p>
    <w:tbl>
      <w:tblPr>
        <w:tblStyle w:val="2"/>
        <w:tblpPr w:leftFromText="180" w:rightFromText="180" w:vertAnchor="text" w:horzAnchor="page" w:tblpXSpec="center" w:tblpY="288"/>
        <w:tblOverlap w:val="never"/>
        <w:tblW w:w="109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960"/>
        <w:gridCol w:w="960"/>
        <w:gridCol w:w="1229"/>
        <w:gridCol w:w="3216"/>
        <w:gridCol w:w="960"/>
        <w:gridCol w:w="2541"/>
      </w:tblGrid>
      <w:tr w14:paraId="0EE06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辅修学位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总学分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60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课程号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76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1D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DA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开课学期</w:t>
            </w:r>
          </w:p>
        </w:tc>
      </w:tr>
      <w:tr w14:paraId="3DF3A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0F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B1430840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D0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创新思维与创业实验（研讨）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85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A0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2025-2026</w:t>
            </w:r>
            <w:r>
              <w:rPr>
                <w:rStyle w:val="6"/>
                <w:lang w:val="en-US" w:eastAsia="zh-CN" w:bidi="ar"/>
              </w:rPr>
              <w:t>学年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学期</w:t>
            </w:r>
          </w:p>
        </w:tc>
      </w:tr>
      <w:tr w14:paraId="625CF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7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3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C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FF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B1430530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2C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数字技术与商业模式创新(研讨)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88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72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2025-2026</w:t>
            </w:r>
            <w:r>
              <w:rPr>
                <w:rStyle w:val="6"/>
                <w:lang w:val="en-US" w:eastAsia="zh-CN" w:bidi="ar"/>
              </w:rPr>
              <w:t>学年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学期</w:t>
            </w:r>
          </w:p>
        </w:tc>
      </w:tr>
      <w:tr w14:paraId="1118E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F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5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2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D0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B1430790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F8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战略管理（研讨）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44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D1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2025-2026</w:t>
            </w:r>
            <w:r>
              <w:rPr>
                <w:rStyle w:val="6"/>
                <w:lang w:val="en-US" w:eastAsia="zh-CN" w:bidi="ar"/>
              </w:rPr>
              <w:t>学年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学期</w:t>
            </w:r>
          </w:p>
        </w:tc>
      </w:tr>
      <w:tr w14:paraId="1C78B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2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F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5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37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B1430901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6B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人力资源管理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9D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93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2025-2026</w:t>
            </w:r>
            <w:r>
              <w:rPr>
                <w:rStyle w:val="6"/>
                <w:lang w:val="en-US" w:eastAsia="zh-CN" w:bidi="ar"/>
              </w:rPr>
              <w:t>学年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学期</w:t>
            </w:r>
          </w:p>
        </w:tc>
      </w:tr>
      <w:tr w14:paraId="4392B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0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B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08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B1400470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69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AA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3D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2025-2026</w:t>
            </w:r>
            <w:r>
              <w:rPr>
                <w:rStyle w:val="6"/>
                <w:lang w:val="en-US" w:eastAsia="zh-CN" w:bidi="ar"/>
              </w:rPr>
              <w:t>学年暑期学校</w:t>
            </w:r>
          </w:p>
        </w:tc>
      </w:tr>
      <w:tr w14:paraId="219D8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4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8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E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9B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B1440011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3E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0A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87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2025-2026</w:t>
            </w:r>
            <w:r>
              <w:rPr>
                <w:rStyle w:val="6"/>
                <w:lang w:val="en-US" w:eastAsia="zh-CN" w:bidi="ar"/>
              </w:rPr>
              <w:t>学年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学期</w:t>
            </w:r>
          </w:p>
        </w:tc>
      </w:tr>
      <w:tr w14:paraId="2B293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5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D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E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33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B1430900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ED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微观经济学A(全英文)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B5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A5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2025-2026</w:t>
            </w:r>
            <w:r>
              <w:rPr>
                <w:rStyle w:val="6"/>
                <w:lang w:val="en-US" w:eastAsia="zh-CN" w:bidi="ar"/>
              </w:rPr>
              <w:t>学年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学期</w:t>
            </w:r>
          </w:p>
        </w:tc>
      </w:tr>
      <w:tr w14:paraId="6C1E3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2E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B1440500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D7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审计学C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B1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7E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2025-2026</w:t>
            </w:r>
            <w:r>
              <w:rPr>
                <w:rStyle w:val="6"/>
                <w:lang w:val="en-US" w:eastAsia="zh-CN" w:bidi="ar"/>
              </w:rPr>
              <w:t>学年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学期</w:t>
            </w:r>
          </w:p>
        </w:tc>
      </w:tr>
      <w:tr w14:paraId="3ADC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4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2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D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C0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B1440040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B9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财政与税收A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61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EF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2025-2026</w:t>
            </w:r>
            <w:r>
              <w:rPr>
                <w:rStyle w:val="6"/>
                <w:lang w:val="en-US" w:eastAsia="zh-CN" w:bidi="ar"/>
              </w:rPr>
              <w:t>学年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学期</w:t>
            </w:r>
          </w:p>
        </w:tc>
      </w:tr>
      <w:tr w14:paraId="0DA09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7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9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3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12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B1440300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CA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管理会计(全英文)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30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A9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2025-2026</w:t>
            </w:r>
            <w:r>
              <w:rPr>
                <w:rStyle w:val="6"/>
                <w:lang w:val="en-US" w:eastAsia="zh-CN" w:bidi="ar"/>
              </w:rPr>
              <w:t>学年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学期</w:t>
            </w:r>
          </w:p>
        </w:tc>
      </w:tr>
      <w:tr w14:paraId="4F855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4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8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7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E3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B1440310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E7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会计信息系统B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21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A5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2025-2026</w:t>
            </w:r>
            <w:r>
              <w:rPr>
                <w:rStyle w:val="6"/>
                <w:lang w:val="en-US" w:eastAsia="zh-CN" w:bidi="ar"/>
              </w:rPr>
              <w:t>学年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学期</w:t>
            </w:r>
          </w:p>
        </w:tc>
      </w:tr>
      <w:tr w14:paraId="23C6F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7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9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3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63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B1440050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28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成本会计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F7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7D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2025-2026</w:t>
            </w:r>
            <w:r>
              <w:rPr>
                <w:rStyle w:val="6"/>
                <w:lang w:val="en-US" w:eastAsia="zh-CN" w:bidi="ar"/>
              </w:rPr>
              <w:t>学年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学期</w:t>
            </w:r>
          </w:p>
        </w:tc>
      </w:tr>
      <w:tr w14:paraId="5F52E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1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6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CB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B1400470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CD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56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94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2025-2026</w:t>
            </w:r>
            <w:r>
              <w:rPr>
                <w:rStyle w:val="6"/>
                <w:lang w:val="en-US" w:eastAsia="zh-CN" w:bidi="ar"/>
              </w:rPr>
              <w:t>学年暑期学校</w:t>
            </w:r>
          </w:p>
        </w:tc>
      </w:tr>
      <w:tr w14:paraId="42FA5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E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B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4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E9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B1440011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93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C8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64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2025-2026</w:t>
            </w:r>
            <w:r>
              <w:rPr>
                <w:rStyle w:val="6"/>
                <w:lang w:val="en-US" w:eastAsia="zh-CN" w:bidi="ar"/>
              </w:rPr>
              <w:t>学年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学期</w:t>
            </w:r>
          </w:p>
        </w:tc>
      </w:tr>
      <w:tr w14:paraId="3E0B4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1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0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2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8E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B1400421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A1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1A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FE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2025-2026</w:t>
            </w:r>
            <w:r>
              <w:rPr>
                <w:rStyle w:val="6"/>
                <w:lang w:val="en-US" w:eastAsia="zh-CN" w:bidi="ar"/>
              </w:rPr>
              <w:t>学年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学期</w:t>
            </w:r>
          </w:p>
        </w:tc>
      </w:tr>
    </w:tbl>
    <w:p w14:paraId="79375F12">
      <w:pPr>
        <w:pStyle w:val="4"/>
        <w:ind w:left="0" w:leftChars="0" w:firstLine="0" w:firstLineChars="0"/>
        <w:rPr>
          <w:rFonts w:hint="eastAsia" w:cs="宋体"/>
        </w:rPr>
      </w:pPr>
      <w:bookmarkStart w:id="0" w:name="_GoBack"/>
      <w:bookmarkEnd w:id="0"/>
    </w:p>
    <w:p w14:paraId="081E4C8E">
      <w:pPr>
        <w:pStyle w:val="4"/>
        <w:ind w:left="0" w:leftChars="0" w:firstLine="0" w:firstLineChars="0"/>
        <w:rPr>
          <w:rFonts w:cs="Times New Roman"/>
        </w:rPr>
      </w:pPr>
      <w:r>
        <w:rPr>
          <w:rFonts w:hint="eastAsia" w:cs="宋体"/>
        </w:rPr>
        <w:t>二、选课程序</w:t>
      </w:r>
    </w:p>
    <w:p w14:paraId="00C7C0D3">
      <w:pPr>
        <w:pStyle w:val="4"/>
        <w:ind w:firstLine="424" w:firstLineChars="202"/>
        <w:rPr>
          <w:rFonts w:cs="Times New Roman"/>
        </w:rPr>
      </w:pPr>
      <w:r>
        <w:t>1</w:t>
      </w:r>
      <w:r>
        <w:rPr>
          <w:rFonts w:hint="eastAsia" w:cs="宋体"/>
        </w:rPr>
        <w:t>、第一轮选课安排，请关注教务处主页相关选课通知。</w:t>
      </w:r>
    </w:p>
    <w:p w14:paraId="269E0432">
      <w:pPr>
        <w:pStyle w:val="4"/>
        <w:ind w:firstLine="424" w:firstLineChars="202"/>
        <w:rPr>
          <w:rFonts w:cs="Times New Roman"/>
        </w:rPr>
      </w:pPr>
      <w:r>
        <w:t>2</w:t>
      </w:r>
      <w:r>
        <w:rPr>
          <w:rFonts w:hint="eastAsia" w:cs="宋体"/>
        </w:rPr>
        <w:t>、第二轮退改选课安排，请关注教务处主页相关选课通知。</w:t>
      </w:r>
    </w:p>
    <w:p w14:paraId="0A4DBC11">
      <w:pPr>
        <w:pStyle w:val="4"/>
        <w:ind w:firstLine="424" w:firstLineChars="202"/>
        <w:rPr>
          <w:rFonts w:cs="Times New Roman"/>
        </w:rPr>
      </w:pPr>
    </w:p>
    <w:p w14:paraId="79F386B3">
      <w:pPr>
        <w:pStyle w:val="4"/>
        <w:ind w:left="0" w:leftChars="0" w:firstLine="0" w:firstLineChars="0"/>
        <w:rPr>
          <w:rFonts w:cs="Times New Roman"/>
        </w:rPr>
      </w:pPr>
      <w:r>
        <w:rPr>
          <w:rFonts w:hint="eastAsia" w:cs="宋体"/>
        </w:rPr>
        <w:t>三、教学安排</w:t>
      </w:r>
    </w:p>
    <w:p w14:paraId="2FF65857">
      <w:pPr>
        <w:pStyle w:val="4"/>
        <w:ind w:left="420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 w:cs="宋体"/>
        </w:rPr>
        <w:t>级</w:t>
      </w:r>
      <w:r>
        <w:rPr>
          <w:rFonts w:hint="eastAsia" w:ascii="宋体" w:hAnsi="宋体" w:cs="宋体"/>
          <w:kern w:val="0"/>
          <w:sz w:val="22"/>
          <w:szCs w:val="22"/>
        </w:rPr>
        <w:t>工商管理专业</w:t>
      </w:r>
      <w:r>
        <w:rPr>
          <w:rFonts w:hint="eastAsia" w:cs="宋体"/>
        </w:rPr>
        <w:t>辅修学位课程，安排在</w:t>
      </w:r>
      <w:r>
        <w:rPr>
          <w:rFonts w:hint="eastAsia"/>
        </w:rPr>
        <w:t>每个学年相应学期。</w:t>
      </w:r>
    </w:p>
    <w:p w14:paraId="20A5BE7E">
      <w:pPr>
        <w:pStyle w:val="4"/>
        <w:ind w:left="420"/>
      </w:pPr>
      <w:r>
        <w:t>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3</w:t>
      </w:r>
      <w:r>
        <w:rPr>
          <w:rFonts w:hint="eastAsia" w:cs="宋体"/>
        </w:rPr>
        <w:t>级</w:t>
      </w:r>
      <w:r>
        <w:rPr>
          <w:rFonts w:hint="eastAsia" w:ascii="宋体" w:hAnsi="宋体" w:cs="宋体"/>
          <w:kern w:val="0"/>
          <w:sz w:val="22"/>
          <w:szCs w:val="22"/>
        </w:rPr>
        <w:t>会计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学</w:t>
      </w:r>
      <w:r>
        <w:rPr>
          <w:rFonts w:hint="eastAsia" w:ascii="宋体" w:hAnsi="宋体" w:cs="宋体"/>
          <w:kern w:val="0"/>
          <w:sz w:val="22"/>
          <w:szCs w:val="22"/>
        </w:rPr>
        <w:t>专业</w:t>
      </w:r>
      <w:r>
        <w:rPr>
          <w:rFonts w:hint="eastAsia" w:cs="宋体"/>
        </w:rPr>
        <w:t>辅修学位课程，安排在</w:t>
      </w:r>
      <w:r>
        <w:rPr>
          <w:rFonts w:hint="eastAsia"/>
        </w:rPr>
        <w:t>每个学年相应学期。</w:t>
      </w:r>
    </w:p>
    <w:p w14:paraId="7D84AEA5">
      <w:pPr>
        <w:pStyle w:val="4"/>
        <w:ind w:left="420" w:leftChars="200" w:firstLine="424" w:firstLineChars="202"/>
        <w:rPr>
          <w:rFonts w:cs="Times New Roman"/>
        </w:rPr>
      </w:pPr>
      <w:r>
        <w:t>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4</w:t>
      </w:r>
      <w:r>
        <w:rPr>
          <w:rFonts w:hint="eastAsia" w:cs="宋体"/>
        </w:rPr>
        <w:t>级</w:t>
      </w:r>
      <w:r>
        <w:rPr>
          <w:rFonts w:hint="eastAsia" w:ascii="宋体" w:hAnsi="宋体" w:cs="宋体"/>
          <w:kern w:val="0"/>
          <w:sz w:val="22"/>
          <w:szCs w:val="22"/>
        </w:rPr>
        <w:t>工商管理专业</w:t>
      </w:r>
      <w:r>
        <w:rPr>
          <w:rFonts w:hint="eastAsia" w:cs="宋体"/>
        </w:rPr>
        <w:t>辅修学位课程，安排在</w:t>
      </w:r>
      <w:r>
        <w:rPr>
          <w:rFonts w:hint="eastAsia"/>
        </w:rPr>
        <w:t>每个学年相应学期。</w:t>
      </w:r>
    </w:p>
    <w:p w14:paraId="73574F3C">
      <w:pPr>
        <w:pStyle w:val="4"/>
        <w:ind w:left="420" w:leftChars="200" w:firstLine="424" w:firstLineChars="202"/>
        <w:rPr>
          <w:rFonts w:cs="Times New Roman"/>
        </w:rPr>
      </w:pPr>
      <w:r>
        <w:t>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4</w:t>
      </w:r>
      <w:r>
        <w:rPr>
          <w:rFonts w:hint="eastAsia" w:cs="宋体"/>
        </w:rPr>
        <w:t>级</w:t>
      </w:r>
      <w:r>
        <w:rPr>
          <w:rFonts w:hint="eastAsia" w:ascii="宋体" w:hAnsi="宋体" w:cs="宋体"/>
          <w:kern w:val="0"/>
          <w:sz w:val="22"/>
          <w:szCs w:val="22"/>
        </w:rPr>
        <w:t>会计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学</w:t>
      </w:r>
      <w:r>
        <w:rPr>
          <w:rFonts w:hint="eastAsia" w:ascii="宋体" w:hAnsi="宋体" w:cs="宋体"/>
          <w:kern w:val="0"/>
          <w:sz w:val="22"/>
          <w:szCs w:val="22"/>
        </w:rPr>
        <w:t>专业</w:t>
      </w:r>
      <w:r>
        <w:rPr>
          <w:rFonts w:hint="eastAsia" w:cs="宋体"/>
        </w:rPr>
        <w:t>辅修学位课程，安排在</w:t>
      </w:r>
      <w:r>
        <w:rPr>
          <w:rFonts w:hint="eastAsia"/>
        </w:rPr>
        <w:t>每个学年相应学期。</w:t>
      </w:r>
    </w:p>
    <w:p w14:paraId="50B38A62">
      <w:pPr>
        <w:pStyle w:val="4"/>
        <w:ind w:left="420"/>
      </w:pPr>
    </w:p>
    <w:p w14:paraId="3838D422">
      <w:pPr>
        <w:pStyle w:val="4"/>
        <w:ind w:left="420"/>
        <w:rPr>
          <w:rFonts w:cs="Times New Roman"/>
        </w:rPr>
      </w:pPr>
    </w:p>
    <w:p w14:paraId="3A23C836">
      <w:pPr>
        <w:pStyle w:val="4"/>
        <w:ind w:left="0" w:leftChars="0" w:firstLine="0" w:firstLineChars="0"/>
        <w:rPr>
          <w:rFonts w:cs="Times New Roman"/>
        </w:rPr>
      </w:pPr>
      <w:r>
        <w:rPr>
          <w:rFonts w:hint="eastAsia" w:cs="宋体"/>
        </w:rPr>
        <w:t>四、其它说明</w:t>
      </w:r>
    </w:p>
    <w:p w14:paraId="5FC78B48">
      <w:pPr>
        <w:pStyle w:val="4"/>
        <w:ind w:firstLine="424" w:firstLineChars="202"/>
        <w:rPr>
          <w:rFonts w:cs="Times New Roman"/>
        </w:rPr>
      </w:pPr>
      <w:r>
        <w:rPr>
          <w:rFonts w:hint="eastAsia" w:cs="宋体"/>
        </w:rPr>
        <w:t>如主、辅修课程冲突，不可以办理免听申请。课程结束，参加主修班级的结课考试，考试通过者获得相应学分。</w:t>
      </w:r>
    </w:p>
    <w:p w14:paraId="276EFF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OTNhMjQwMDQxYWM2MWY3OTgzYWM5ZjFlZTE5ODcifQ=="/>
  </w:docVars>
  <w:rsids>
    <w:rsidRoot w:val="212F3845"/>
    <w:rsid w:val="07865663"/>
    <w:rsid w:val="0C947458"/>
    <w:rsid w:val="206F7228"/>
    <w:rsid w:val="212F3845"/>
    <w:rsid w:val="28840EA1"/>
    <w:rsid w:val="49AC2D8E"/>
    <w:rsid w:val="78AE505E"/>
    <w:rsid w:val="79FE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5">
    <w:name w:val="font1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</Words>
  <Characters>817</Characters>
  <Lines>0</Lines>
  <Paragraphs>0</Paragraphs>
  <TotalTime>1</TotalTime>
  <ScaleCrop>false</ScaleCrop>
  <LinksUpToDate>false</LinksUpToDate>
  <CharactersWithSpaces>822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2024-05-10T01:33:00Z</dcterms:created>
  <dc:creator>禾页m</dc:creator>
  <cp:lastModifiedBy>黄子乐</cp:lastModifiedBy>
  <dcterms:modified xsi:type="dcterms:W3CDTF">2025-04-30T09:38:59Z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3C106BE3338D4FD3BD6B24F0F60C5A34_13</vt:lpwstr>
  </property>
</Properties>
</file>