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8A" w:rsidRPr="00B6338A" w:rsidRDefault="00B6338A" w:rsidP="00EF4EAD">
      <w:pPr>
        <w:pStyle w:val="10"/>
        <w:spacing w:before="0" w:after="0" w:line="420" w:lineRule="exact"/>
        <w:jc w:val="left"/>
        <w:rPr>
          <w:rFonts w:ascii="宋体" w:eastAsia="宋体" w:hAnsi="宋体"/>
          <w:b w:val="0"/>
          <w:sz w:val="24"/>
          <w:szCs w:val="24"/>
        </w:rPr>
      </w:pPr>
      <w:r w:rsidRPr="00B6338A">
        <w:rPr>
          <w:rFonts w:ascii="宋体" w:eastAsia="宋体" w:hAnsi="宋体" w:hint="eastAsia"/>
          <w:b w:val="0"/>
          <w:sz w:val="24"/>
          <w:szCs w:val="24"/>
        </w:rPr>
        <w:t>附件1</w:t>
      </w:r>
    </w:p>
    <w:p w:rsidR="00187D73" w:rsidRPr="00AB1AE6" w:rsidRDefault="00F72A09" w:rsidP="00A27F01">
      <w:pPr>
        <w:pStyle w:val="10"/>
        <w:spacing w:before="0" w:afterLines="50" w:after="163" w:line="420" w:lineRule="exact"/>
        <w:rPr>
          <w:rFonts w:ascii="黑体" w:eastAsia="黑体" w:hAnsi="黑体"/>
        </w:rPr>
      </w:pPr>
      <w:r w:rsidRPr="00AB1AE6">
        <w:rPr>
          <w:rFonts w:ascii="黑体" w:eastAsia="黑体" w:hAnsi="黑体" w:hint="eastAsia"/>
        </w:rPr>
        <w:t>“</w:t>
      </w:r>
      <w:r w:rsidR="00864F88" w:rsidRPr="00AB1AE6">
        <w:rPr>
          <w:rFonts w:ascii="黑体" w:eastAsia="黑体" w:hAnsi="黑体" w:hint="eastAsia"/>
        </w:rPr>
        <w:t>数启科教 智见未来</w:t>
      </w:r>
      <w:r w:rsidRPr="00AB1AE6">
        <w:rPr>
          <w:rFonts w:ascii="黑体" w:eastAsia="黑体" w:hAnsi="黑体" w:hint="eastAsia"/>
        </w:rPr>
        <w:t>” 产教</w:t>
      </w:r>
      <w:r w:rsidR="00D5626F" w:rsidRPr="00AB1AE6">
        <w:rPr>
          <w:rFonts w:ascii="黑体" w:eastAsia="黑体" w:hAnsi="黑体" w:hint="eastAsia"/>
        </w:rPr>
        <w:t>联合</w:t>
      </w:r>
      <w:r w:rsidR="00761665" w:rsidRPr="00AB1AE6">
        <w:rPr>
          <w:rFonts w:ascii="黑体" w:eastAsia="黑体" w:hAnsi="黑体" w:hint="eastAsia"/>
        </w:rPr>
        <w:t>基金申报指南</w:t>
      </w:r>
      <w:r w:rsidR="00C4304D" w:rsidRPr="00AB1AE6">
        <w:rPr>
          <w:rFonts w:ascii="黑体" w:eastAsia="黑体" w:hAnsi="黑体" w:hint="eastAsia"/>
        </w:rPr>
        <w:t xml:space="preserve"> </w:t>
      </w:r>
    </w:p>
    <w:p w:rsidR="00187D73" w:rsidRPr="00EF4EAD" w:rsidRDefault="00243834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为了响应《国家创新驱动发展战略纲要》的指导精神</w:t>
      </w:r>
      <w:r w:rsidR="00187D73" w:rsidRPr="00EF4EAD">
        <w:rPr>
          <w:rFonts w:ascii="宋体" w:hAnsi="宋体" w:hint="eastAsia"/>
          <w:sz w:val="24"/>
          <w:szCs w:val="24"/>
        </w:rPr>
        <w:t>，贯彻《国家教育事业发展“十三五”规划》</w:t>
      </w:r>
      <w:r w:rsidR="00864F88" w:rsidRPr="00EF4EAD">
        <w:rPr>
          <w:rFonts w:ascii="宋体" w:hAnsi="宋体" w:hint="eastAsia"/>
          <w:sz w:val="24"/>
          <w:szCs w:val="24"/>
        </w:rPr>
        <w:t>相关政策，</w:t>
      </w:r>
      <w:r w:rsidRPr="00EF4EAD">
        <w:rPr>
          <w:rFonts w:ascii="宋体" w:hAnsi="宋体" w:hint="eastAsia"/>
          <w:sz w:val="24"/>
          <w:szCs w:val="24"/>
        </w:rPr>
        <w:t>教育部科技发展中心与</w:t>
      </w:r>
      <w:r w:rsidR="00E07F38" w:rsidRPr="00E07F38">
        <w:rPr>
          <w:rFonts w:ascii="宋体" w:hAnsi="宋体" w:hint="eastAsia"/>
          <w:color w:val="000000"/>
          <w:sz w:val="24"/>
          <w:szCs w:val="24"/>
        </w:rPr>
        <w:t>联创中控（北京）教育科技有限公司</w:t>
      </w:r>
      <w:r w:rsidRPr="00EF4EAD">
        <w:rPr>
          <w:rFonts w:ascii="宋体" w:hAnsi="宋体" w:hint="eastAsia"/>
          <w:sz w:val="24"/>
          <w:szCs w:val="24"/>
        </w:rPr>
        <w:t>、浪潮集团联合成立</w:t>
      </w:r>
      <w:proofErr w:type="gramStart"/>
      <w:r w:rsidRPr="00EF4EAD">
        <w:rPr>
          <w:rFonts w:ascii="宋体" w:hAnsi="宋体" w:hint="eastAsia"/>
          <w:sz w:val="24"/>
          <w:szCs w:val="24"/>
        </w:rPr>
        <w:t>“</w:t>
      </w:r>
      <w:proofErr w:type="gramEnd"/>
      <w:r w:rsidR="00C85518" w:rsidRPr="00EF4EAD">
        <w:rPr>
          <w:rFonts w:ascii="宋体" w:hAnsi="宋体" w:hint="eastAsia"/>
          <w:sz w:val="24"/>
          <w:szCs w:val="24"/>
        </w:rPr>
        <w:t>“</w:t>
      </w:r>
      <w:r w:rsidR="00864F88" w:rsidRPr="00EF4EAD">
        <w:rPr>
          <w:rFonts w:ascii="宋体" w:hAnsi="宋体" w:hint="eastAsia"/>
          <w:sz w:val="24"/>
          <w:szCs w:val="24"/>
        </w:rPr>
        <w:t>数启科教 智见未来</w:t>
      </w:r>
      <w:r w:rsidR="00C85518" w:rsidRPr="00EF4EAD">
        <w:rPr>
          <w:rFonts w:ascii="宋体" w:hAnsi="宋体" w:hint="eastAsia"/>
          <w:sz w:val="24"/>
          <w:szCs w:val="24"/>
        </w:rPr>
        <w:t>” 产教</w:t>
      </w:r>
      <w:r w:rsidR="00D5626F" w:rsidRPr="00EF4EAD">
        <w:rPr>
          <w:rFonts w:ascii="宋体" w:hAnsi="宋体" w:hint="eastAsia"/>
          <w:sz w:val="24"/>
          <w:szCs w:val="24"/>
        </w:rPr>
        <w:t>联合</w:t>
      </w:r>
      <w:r w:rsidR="00C85518" w:rsidRPr="00EF4EAD">
        <w:rPr>
          <w:rFonts w:ascii="宋体" w:hAnsi="宋体" w:hint="eastAsia"/>
          <w:sz w:val="24"/>
          <w:szCs w:val="24"/>
        </w:rPr>
        <w:t>基金</w:t>
      </w:r>
      <w:proofErr w:type="gramStart"/>
      <w:r w:rsidRPr="00EF4EAD">
        <w:rPr>
          <w:rFonts w:ascii="宋体" w:hAnsi="宋体" w:hint="eastAsia"/>
          <w:sz w:val="24"/>
          <w:szCs w:val="24"/>
        </w:rPr>
        <w:t>”</w:t>
      </w:r>
      <w:proofErr w:type="gramEnd"/>
      <w:r w:rsidR="0098381B" w:rsidRPr="00EF4EAD">
        <w:rPr>
          <w:rFonts w:ascii="宋体" w:hAnsi="宋体" w:hint="eastAsia"/>
          <w:sz w:val="24"/>
          <w:szCs w:val="24"/>
        </w:rPr>
        <w:t>（</w:t>
      </w:r>
      <w:r w:rsidR="00E07F38">
        <w:rPr>
          <w:rFonts w:ascii="宋体" w:hAnsi="宋体" w:hint="eastAsia"/>
          <w:sz w:val="24"/>
          <w:szCs w:val="24"/>
        </w:rPr>
        <w:t>以下</w:t>
      </w:r>
      <w:r w:rsidR="0098381B" w:rsidRPr="00EF4EAD">
        <w:rPr>
          <w:rFonts w:ascii="宋体" w:hAnsi="宋体" w:hint="eastAsia"/>
          <w:sz w:val="24"/>
          <w:szCs w:val="24"/>
        </w:rPr>
        <w:t>简称</w:t>
      </w:r>
      <w:r w:rsidR="00E07F38">
        <w:rPr>
          <w:rFonts w:ascii="宋体" w:hAnsi="宋体" w:hint="eastAsia"/>
          <w:sz w:val="24"/>
          <w:szCs w:val="24"/>
        </w:rPr>
        <w:t>“</w:t>
      </w:r>
      <w:r w:rsidR="00E07F38" w:rsidRPr="00EF4EAD">
        <w:rPr>
          <w:rFonts w:ascii="宋体" w:hAnsi="宋体" w:hint="eastAsia"/>
          <w:sz w:val="24"/>
          <w:szCs w:val="24"/>
        </w:rPr>
        <w:t>联合基金</w:t>
      </w:r>
      <w:r w:rsidR="00E07F38">
        <w:rPr>
          <w:rFonts w:ascii="宋体" w:hAnsi="宋体" w:hint="eastAsia"/>
          <w:sz w:val="24"/>
          <w:szCs w:val="24"/>
        </w:rPr>
        <w:t>”</w:t>
      </w:r>
      <w:r w:rsidR="0098381B" w:rsidRPr="00EF4EAD">
        <w:rPr>
          <w:rFonts w:ascii="宋体" w:hAnsi="宋体" w:hint="eastAsia"/>
          <w:sz w:val="24"/>
          <w:szCs w:val="24"/>
        </w:rPr>
        <w:t>）</w:t>
      </w:r>
      <w:r w:rsidRPr="00EF4EAD">
        <w:rPr>
          <w:rFonts w:ascii="宋体" w:hAnsi="宋体" w:hint="eastAsia"/>
          <w:sz w:val="24"/>
          <w:szCs w:val="24"/>
        </w:rPr>
        <w:t>，支持高校</w:t>
      </w:r>
      <w:r w:rsidR="00DC7485" w:rsidRPr="00EF4EAD">
        <w:rPr>
          <w:rFonts w:ascii="宋体" w:hAnsi="宋体" w:hint="eastAsia"/>
          <w:sz w:val="24"/>
          <w:szCs w:val="24"/>
        </w:rPr>
        <w:t>在</w:t>
      </w:r>
      <w:r w:rsidR="00C85518" w:rsidRPr="00EF4EAD">
        <w:rPr>
          <w:rFonts w:ascii="宋体" w:hAnsi="宋体" w:hint="eastAsia"/>
          <w:sz w:val="24"/>
          <w:szCs w:val="24"/>
        </w:rPr>
        <w:t>云计算、大数据和人工智能</w:t>
      </w:r>
      <w:r w:rsidR="00DC7485" w:rsidRPr="00EF4EAD">
        <w:rPr>
          <w:rFonts w:ascii="宋体" w:hAnsi="宋体" w:hint="eastAsia"/>
          <w:sz w:val="24"/>
          <w:szCs w:val="24"/>
        </w:rPr>
        <w:t>相关领域的科学研究，并基于此开展</w:t>
      </w:r>
      <w:r w:rsidR="00004078" w:rsidRPr="00EF4EAD">
        <w:rPr>
          <w:rFonts w:ascii="宋体" w:hAnsi="宋体" w:hint="eastAsia"/>
          <w:sz w:val="24"/>
          <w:szCs w:val="24"/>
        </w:rPr>
        <w:t>教育技术研究</w:t>
      </w:r>
      <w:r w:rsidR="00C85518" w:rsidRPr="00EF4EAD">
        <w:rPr>
          <w:rFonts w:ascii="宋体" w:hAnsi="宋体" w:hint="eastAsia"/>
          <w:sz w:val="24"/>
          <w:szCs w:val="24"/>
        </w:rPr>
        <w:t>、教学改革</w:t>
      </w:r>
      <w:r w:rsidR="006120C8" w:rsidRPr="00EF4EAD">
        <w:rPr>
          <w:rFonts w:ascii="宋体" w:hAnsi="宋体" w:hint="eastAsia"/>
          <w:sz w:val="24"/>
          <w:szCs w:val="24"/>
        </w:rPr>
        <w:t>和</w:t>
      </w:r>
      <w:r w:rsidR="00C85518" w:rsidRPr="00EF4EAD">
        <w:rPr>
          <w:rFonts w:ascii="宋体" w:hAnsi="宋体" w:hint="eastAsia"/>
          <w:sz w:val="24"/>
          <w:szCs w:val="24"/>
        </w:rPr>
        <w:t>创新人才培养</w:t>
      </w:r>
      <w:r w:rsidR="0098381B" w:rsidRPr="00EF4EAD">
        <w:rPr>
          <w:rFonts w:ascii="宋体" w:hAnsi="宋体" w:hint="eastAsia"/>
          <w:sz w:val="24"/>
          <w:szCs w:val="24"/>
        </w:rPr>
        <w:t>。</w:t>
      </w:r>
    </w:p>
    <w:p w:rsidR="0098381B" w:rsidRPr="00955009" w:rsidRDefault="00761665" w:rsidP="00955009">
      <w:pPr>
        <w:pStyle w:val="2"/>
        <w:spacing w:before="163"/>
      </w:pPr>
      <w:r w:rsidRPr="00955009">
        <w:rPr>
          <w:rFonts w:hint="eastAsia"/>
        </w:rPr>
        <w:t>基金介绍</w:t>
      </w:r>
    </w:p>
    <w:p w:rsidR="00184252" w:rsidRPr="00EF4EAD" w:rsidRDefault="00D5626F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联合</w:t>
      </w:r>
      <w:r w:rsidR="00C85518" w:rsidRPr="00EF4EAD">
        <w:rPr>
          <w:rFonts w:ascii="宋体" w:hAnsi="宋体" w:hint="eastAsia"/>
          <w:sz w:val="24"/>
          <w:szCs w:val="24"/>
        </w:rPr>
        <w:t>基金</w:t>
      </w:r>
      <w:r w:rsidR="00184252" w:rsidRPr="00EF4EAD">
        <w:rPr>
          <w:rFonts w:ascii="宋体" w:hAnsi="宋体" w:hint="eastAsia"/>
          <w:sz w:val="24"/>
          <w:szCs w:val="24"/>
        </w:rPr>
        <w:t>面向高校</w:t>
      </w:r>
      <w:r w:rsidR="00C85518" w:rsidRPr="00EF4EAD">
        <w:rPr>
          <w:rFonts w:ascii="宋体" w:hAnsi="宋体" w:hint="eastAsia"/>
          <w:sz w:val="24"/>
          <w:szCs w:val="24"/>
        </w:rPr>
        <w:t>的</w:t>
      </w:r>
      <w:r w:rsidR="00184252" w:rsidRPr="00EF4EAD">
        <w:rPr>
          <w:rFonts w:ascii="宋体" w:hAnsi="宋体" w:hint="eastAsia"/>
          <w:sz w:val="24"/>
          <w:szCs w:val="24"/>
        </w:rPr>
        <w:t>云计算、大数据和人工智能学科方向</w:t>
      </w:r>
      <w:r w:rsidR="00761665" w:rsidRPr="00EF4EAD">
        <w:rPr>
          <w:rFonts w:ascii="宋体" w:hAnsi="宋体" w:hint="eastAsia"/>
          <w:sz w:val="24"/>
          <w:szCs w:val="24"/>
        </w:rPr>
        <w:t>的研究及教学</w:t>
      </w:r>
      <w:r w:rsidR="00B76A59" w:rsidRPr="00EF4EAD">
        <w:rPr>
          <w:rFonts w:ascii="宋体" w:hAnsi="宋体" w:hint="eastAsia"/>
          <w:sz w:val="24"/>
          <w:szCs w:val="24"/>
        </w:rPr>
        <w:t>而设立</w:t>
      </w:r>
      <w:r w:rsidR="00184252" w:rsidRPr="00EF4EAD">
        <w:rPr>
          <w:rFonts w:ascii="宋体" w:hAnsi="宋体" w:hint="eastAsia"/>
          <w:sz w:val="24"/>
          <w:szCs w:val="24"/>
        </w:rPr>
        <w:t>，</w:t>
      </w:r>
      <w:r w:rsidR="00B76A59" w:rsidRPr="00EF4EAD">
        <w:rPr>
          <w:rFonts w:ascii="宋体" w:hAnsi="宋体" w:hint="eastAsia"/>
          <w:sz w:val="24"/>
          <w:szCs w:val="24"/>
        </w:rPr>
        <w:t>为入选院校</w:t>
      </w:r>
      <w:r w:rsidR="00184252" w:rsidRPr="00EF4EAD">
        <w:rPr>
          <w:rFonts w:ascii="宋体" w:hAnsi="宋体" w:hint="eastAsia"/>
          <w:sz w:val="24"/>
          <w:szCs w:val="24"/>
        </w:rPr>
        <w:t>提供以下支持及合作：</w:t>
      </w:r>
    </w:p>
    <w:p w:rsidR="00DB1FDC" w:rsidRPr="00EF4EAD" w:rsidRDefault="00EF4EAD" w:rsidP="00EF4EAD">
      <w:pPr>
        <w:spacing w:before="0" w:after="0" w:line="420" w:lineRule="exact"/>
        <w:ind w:firstLineChars="175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="00DB1FDC" w:rsidRPr="00A27F01">
        <w:rPr>
          <w:rFonts w:ascii="宋体" w:hAnsi="宋体" w:hint="eastAsia"/>
          <w:sz w:val="24"/>
          <w:szCs w:val="24"/>
          <w:highlight w:val="yellow"/>
        </w:rPr>
        <w:t>教育</w:t>
      </w:r>
      <w:r w:rsidR="00C85518" w:rsidRPr="00A27F01">
        <w:rPr>
          <w:rFonts w:ascii="宋体" w:hAnsi="宋体" w:hint="eastAsia"/>
          <w:sz w:val="24"/>
          <w:szCs w:val="24"/>
          <w:highlight w:val="yellow"/>
        </w:rPr>
        <w:t>技术</w:t>
      </w:r>
      <w:r w:rsidR="0005093A" w:rsidRPr="00A27F01">
        <w:rPr>
          <w:rFonts w:ascii="宋体" w:hAnsi="宋体" w:hint="eastAsia"/>
          <w:sz w:val="24"/>
          <w:szCs w:val="24"/>
          <w:highlight w:val="yellow"/>
        </w:rPr>
        <w:t>研究</w:t>
      </w:r>
      <w:r w:rsidR="00DB1FDC" w:rsidRPr="00A27F01">
        <w:rPr>
          <w:rFonts w:ascii="宋体" w:hAnsi="宋体" w:hint="eastAsia"/>
          <w:sz w:val="24"/>
          <w:szCs w:val="24"/>
          <w:highlight w:val="yellow"/>
        </w:rPr>
        <w:t>基金。</w:t>
      </w:r>
      <w:r w:rsidR="00DB1FDC" w:rsidRPr="00EF4EAD">
        <w:rPr>
          <w:rFonts w:ascii="宋体" w:hAnsi="宋体" w:hint="eastAsia"/>
          <w:sz w:val="24"/>
          <w:szCs w:val="24"/>
        </w:rPr>
        <w:t>为推动云计算、大数据和</w:t>
      </w:r>
      <w:r w:rsidR="00C85518" w:rsidRPr="00EF4EAD">
        <w:rPr>
          <w:rFonts w:ascii="宋体" w:hAnsi="宋体" w:hint="eastAsia"/>
          <w:sz w:val="24"/>
          <w:szCs w:val="24"/>
        </w:rPr>
        <w:t>人工智能技术在教育领域的应用，以科技变革促进教育变革，基金将为</w:t>
      </w:r>
      <w:r w:rsidR="00DB11DE" w:rsidRPr="00EF4EAD">
        <w:rPr>
          <w:rFonts w:ascii="宋体" w:hAnsi="宋体" w:hint="eastAsia"/>
          <w:sz w:val="24"/>
          <w:szCs w:val="24"/>
        </w:rPr>
        <w:t>每</w:t>
      </w:r>
      <w:r w:rsidR="00DB1FDC" w:rsidRPr="00EF4EAD">
        <w:rPr>
          <w:rFonts w:ascii="宋体" w:hAnsi="宋体" w:hint="eastAsia"/>
          <w:sz w:val="24"/>
          <w:szCs w:val="24"/>
        </w:rPr>
        <w:t>课题</w:t>
      </w:r>
      <w:r w:rsidR="00270755" w:rsidRPr="00EF4EAD">
        <w:rPr>
          <w:rFonts w:ascii="宋体" w:hAnsi="宋体" w:hint="eastAsia"/>
          <w:sz w:val="24"/>
          <w:szCs w:val="24"/>
        </w:rPr>
        <w:t>提供3</w:t>
      </w:r>
      <w:r w:rsidR="00270755" w:rsidRPr="00EF4EAD">
        <w:rPr>
          <w:rFonts w:ascii="宋体" w:hAnsi="宋体"/>
          <w:sz w:val="24"/>
          <w:szCs w:val="24"/>
        </w:rPr>
        <w:t>0</w:t>
      </w:r>
      <w:r w:rsidR="00BB793E" w:rsidRPr="00BB793E">
        <w:rPr>
          <w:rFonts w:ascii="宋体" w:hAnsi="宋体" w:hint="eastAsia"/>
          <w:sz w:val="24"/>
          <w:szCs w:val="24"/>
        </w:rPr>
        <w:t>～</w:t>
      </w:r>
      <w:r w:rsidR="00270755" w:rsidRPr="00EF4EAD">
        <w:rPr>
          <w:rFonts w:ascii="宋体" w:hAnsi="宋体"/>
          <w:sz w:val="24"/>
          <w:szCs w:val="24"/>
        </w:rPr>
        <w:t>60</w:t>
      </w:r>
      <w:r w:rsidR="00270755" w:rsidRPr="00EF4EAD">
        <w:rPr>
          <w:rFonts w:ascii="宋体" w:hAnsi="宋体" w:hint="eastAsia"/>
          <w:sz w:val="24"/>
          <w:szCs w:val="24"/>
        </w:rPr>
        <w:t>万</w:t>
      </w:r>
      <w:r w:rsidR="00DB11DE" w:rsidRPr="00EF4EAD">
        <w:rPr>
          <w:rFonts w:ascii="宋体" w:hAnsi="宋体" w:hint="eastAsia"/>
          <w:sz w:val="24"/>
          <w:szCs w:val="24"/>
        </w:rPr>
        <w:t>元</w:t>
      </w:r>
      <w:r w:rsidR="00270755" w:rsidRPr="00EF4EAD">
        <w:rPr>
          <w:rFonts w:ascii="宋体" w:hAnsi="宋体" w:hint="eastAsia"/>
          <w:sz w:val="24"/>
          <w:szCs w:val="24"/>
        </w:rPr>
        <w:t>的资助</w:t>
      </w:r>
      <w:r w:rsidR="00DB11DE" w:rsidRPr="00EF4EAD">
        <w:rPr>
          <w:rFonts w:ascii="宋体" w:hAnsi="宋体" w:hint="eastAsia"/>
          <w:sz w:val="24"/>
          <w:szCs w:val="24"/>
        </w:rPr>
        <w:t>（包括5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%的课题经费和5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%的科研软硬件平台）</w:t>
      </w:r>
      <w:r w:rsidR="006120C8" w:rsidRPr="00EF4EAD">
        <w:rPr>
          <w:rFonts w:ascii="宋体" w:hAnsi="宋体" w:hint="eastAsia"/>
          <w:sz w:val="24"/>
          <w:szCs w:val="24"/>
        </w:rPr>
        <w:t>，</w:t>
      </w:r>
      <w:r w:rsidR="00761665" w:rsidRPr="00EF4EAD">
        <w:rPr>
          <w:rFonts w:ascii="宋体" w:hAnsi="宋体" w:hint="eastAsia"/>
          <w:sz w:val="24"/>
          <w:szCs w:val="24"/>
        </w:rPr>
        <w:t>选题方向</w:t>
      </w:r>
      <w:r w:rsidR="00DB11DE" w:rsidRPr="00EF4EAD">
        <w:rPr>
          <w:rFonts w:ascii="宋体" w:hAnsi="宋体" w:hint="eastAsia"/>
          <w:sz w:val="24"/>
          <w:szCs w:val="24"/>
        </w:rPr>
        <w:t>见表</w:t>
      </w:r>
      <w:proofErr w:type="gramStart"/>
      <w:r w:rsidR="00DB11DE" w:rsidRPr="00EF4EAD">
        <w:rPr>
          <w:rFonts w:ascii="宋体" w:hAnsi="宋体" w:hint="eastAsia"/>
          <w:sz w:val="24"/>
          <w:szCs w:val="24"/>
        </w:rPr>
        <w:t>一</w:t>
      </w:r>
      <w:proofErr w:type="gramEnd"/>
      <w:r w:rsidR="00DB11DE" w:rsidRPr="00EF4EAD">
        <w:rPr>
          <w:rFonts w:ascii="宋体" w:hAnsi="宋体" w:hint="eastAsia"/>
          <w:sz w:val="24"/>
          <w:szCs w:val="24"/>
        </w:rPr>
        <w:t>。</w:t>
      </w:r>
    </w:p>
    <w:p w:rsidR="00AD5B56" w:rsidRPr="00EF4EAD" w:rsidRDefault="00EF4EAD" w:rsidP="00EF4EAD">
      <w:pPr>
        <w:spacing w:before="0" w:after="0" w:line="420" w:lineRule="exact"/>
        <w:ind w:firstLineChars="0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2. </w:t>
      </w:r>
      <w:r w:rsidR="00D94908" w:rsidRPr="00EF4EAD">
        <w:rPr>
          <w:rFonts w:ascii="宋体" w:hAnsi="宋体" w:hint="eastAsia"/>
          <w:sz w:val="24"/>
          <w:szCs w:val="24"/>
        </w:rPr>
        <w:t>教学改革</w:t>
      </w:r>
      <w:r w:rsidR="00F80BE9" w:rsidRPr="00EF4EAD">
        <w:rPr>
          <w:rFonts w:ascii="宋体" w:hAnsi="宋体" w:hint="eastAsia"/>
          <w:sz w:val="24"/>
          <w:szCs w:val="24"/>
        </w:rPr>
        <w:t>基金。</w:t>
      </w:r>
      <w:r w:rsidR="005C4FE2">
        <w:rPr>
          <w:rFonts w:ascii="宋体" w:hAnsi="宋体" w:hint="eastAsia"/>
          <w:sz w:val="24"/>
          <w:szCs w:val="24"/>
        </w:rPr>
        <w:t>面向</w:t>
      </w:r>
      <w:r w:rsidR="00F80BE9" w:rsidRPr="00EF4EAD">
        <w:rPr>
          <w:rFonts w:ascii="宋体" w:hAnsi="宋体" w:hint="eastAsia"/>
          <w:sz w:val="24"/>
          <w:szCs w:val="24"/>
        </w:rPr>
        <w:t>应用</w:t>
      </w:r>
      <w:r w:rsidR="005C4FE2">
        <w:rPr>
          <w:rFonts w:ascii="宋体" w:hAnsi="宋体" w:hint="eastAsia"/>
          <w:sz w:val="24"/>
          <w:szCs w:val="24"/>
        </w:rPr>
        <w:t>技术型</w:t>
      </w:r>
      <w:r w:rsidR="00F80BE9" w:rsidRPr="00EF4EAD">
        <w:rPr>
          <w:rFonts w:ascii="宋体" w:hAnsi="宋体" w:hint="eastAsia"/>
          <w:sz w:val="24"/>
          <w:szCs w:val="24"/>
        </w:rPr>
        <w:t>本科</w:t>
      </w:r>
      <w:r w:rsidR="005C4FE2">
        <w:rPr>
          <w:rFonts w:ascii="宋体" w:hAnsi="宋体" w:hint="eastAsia"/>
          <w:sz w:val="24"/>
          <w:szCs w:val="24"/>
        </w:rPr>
        <w:t>和</w:t>
      </w:r>
      <w:r w:rsidR="00F80BE9" w:rsidRPr="00EF4EAD">
        <w:rPr>
          <w:rFonts w:ascii="宋体" w:hAnsi="宋体" w:hint="eastAsia"/>
          <w:sz w:val="24"/>
          <w:szCs w:val="24"/>
        </w:rPr>
        <w:t>高职</w:t>
      </w:r>
      <w:r w:rsidR="005C4FE2">
        <w:rPr>
          <w:rFonts w:ascii="宋体" w:hAnsi="宋体" w:hint="eastAsia"/>
          <w:sz w:val="24"/>
          <w:szCs w:val="24"/>
        </w:rPr>
        <w:t>类</w:t>
      </w:r>
      <w:r w:rsidR="00F80BE9" w:rsidRPr="00EF4EAD">
        <w:rPr>
          <w:rFonts w:ascii="宋体" w:hAnsi="宋体" w:hint="eastAsia"/>
          <w:sz w:val="24"/>
          <w:szCs w:val="24"/>
        </w:rPr>
        <w:t>院校，</w:t>
      </w:r>
      <w:r w:rsidR="00173BBF" w:rsidRPr="00EF4EAD">
        <w:rPr>
          <w:rFonts w:ascii="宋体" w:hAnsi="宋体" w:hint="eastAsia"/>
          <w:sz w:val="24"/>
          <w:szCs w:val="24"/>
        </w:rPr>
        <w:t>支持</w:t>
      </w:r>
      <w:proofErr w:type="gramStart"/>
      <w:r w:rsidR="009A3CDC" w:rsidRPr="00EF4EAD">
        <w:rPr>
          <w:rFonts w:ascii="宋体" w:hAnsi="宋体" w:hint="eastAsia"/>
          <w:sz w:val="24"/>
          <w:szCs w:val="24"/>
        </w:rPr>
        <w:t>践行</w:t>
      </w:r>
      <w:proofErr w:type="gramEnd"/>
      <w:r w:rsidR="00D94908" w:rsidRPr="00EF4EAD">
        <w:rPr>
          <w:rFonts w:ascii="宋体" w:hAnsi="宋体" w:hint="eastAsia"/>
          <w:sz w:val="24"/>
          <w:szCs w:val="24"/>
        </w:rPr>
        <w:t>教育部所</w:t>
      </w:r>
      <w:r w:rsidR="009071EA" w:rsidRPr="00EF4EAD">
        <w:rPr>
          <w:rFonts w:ascii="宋体" w:hAnsi="宋体" w:hint="eastAsia"/>
          <w:sz w:val="24"/>
          <w:szCs w:val="24"/>
        </w:rPr>
        <w:t>倡导</w:t>
      </w:r>
      <w:r w:rsidR="00D94908" w:rsidRPr="00EF4EAD">
        <w:rPr>
          <w:rFonts w:ascii="宋体" w:hAnsi="宋体" w:hint="eastAsia"/>
          <w:sz w:val="24"/>
          <w:szCs w:val="24"/>
        </w:rPr>
        <w:t>的产教融合协同育人</w:t>
      </w:r>
      <w:r w:rsidR="009A3CDC" w:rsidRPr="00EF4EAD">
        <w:rPr>
          <w:rFonts w:ascii="宋体" w:hAnsi="宋体" w:hint="eastAsia"/>
          <w:sz w:val="24"/>
          <w:szCs w:val="24"/>
        </w:rPr>
        <w:t>的指导纲领</w:t>
      </w:r>
      <w:r w:rsidR="00D94908" w:rsidRPr="00EF4EAD">
        <w:rPr>
          <w:rFonts w:ascii="宋体" w:hAnsi="宋体" w:hint="eastAsia"/>
          <w:sz w:val="24"/>
          <w:szCs w:val="24"/>
        </w:rPr>
        <w:t>，</w:t>
      </w:r>
      <w:r w:rsidR="009A3CDC" w:rsidRPr="00EF4EAD">
        <w:rPr>
          <w:rFonts w:ascii="宋体" w:hAnsi="宋体" w:hint="eastAsia"/>
          <w:sz w:val="24"/>
          <w:szCs w:val="24"/>
        </w:rPr>
        <w:t>致力于</w:t>
      </w:r>
      <w:r w:rsidR="00D94908" w:rsidRPr="00EF4EAD">
        <w:rPr>
          <w:rFonts w:ascii="宋体" w:hAnsi="宋体" w:hint="eastAsia"/>
          <w:sz w:val="24"/>
          <w:szCs w:val="24"/>
        </w:rPr>
        <w:t>新一代信息技术领域应用型</w:t>
      </w:r>
      <w:r w:rsidR="00F80BE9" w:rsidRPr="00EF4EAD">
        <w:rPr>
          <w:rFonts w:ascii="宋体" w:hAnsi="宋体" w:hint="eastAsia"/>
          <w:sz w:val="24"/>
          <w:szCs w:val="24"/>
        </w:rPr>
        <w:t>人才</w:t>
      </w:r>
      <w:r w:rsidR="009A3CDC" w:rsidRPr="00EF4EAD">
        <w:rPr>
          <w:rFonts w:ascii="宋体" w:hAnsi="宋体" w:hint="eastAsia"/>
          <w:sz w:val="24"/>
          <w:szCs w:val="24"/>
        </w:rPr>
        <w:t>培养</w:t>
      </w:r>
      <w:r w:rsidR="00D94908" w:rsidRPr="00EF4EAD">
        <w:rPr>
          <w:rFonts w:ascii="宋体" w:hAnsi="宋体" w:hint="eastAsia"/>
          <w:sz w:val="24"/>
          <w:szCs w:val="24"/>
        </w:rPr>
        <w:t>的教学改革。每个</w:t>
      </w:r>
      <w:r w:rsidR="00DB11DE" w:rsidRPr="00EF4EAD">
        <w:rPr>
          <w:rFonts w:ascii="宋体" w:hAnsi="宋体" w:hint="eastAsia"/>
          <w:sz w:val="24"/>
          <w:szCs w:val="24"/>
        </w:rPr>
        <w:t>课题</w:t>
      </w:r>
      <w:r w:rsidR="00F80BE9" w:rsidRPr="00EF4EAD">
        <w:rPr>
          <w:rFonts w:ascii="宋体" w:hAnsi="宋体" w:hint="eastAsia"/>
          <w:sz w:val="24"/>
          <w:szCs w:val="24"/>
        </w:rPr>
        <w:t>提供</w:t>
      </w:r>
      <w:r w:rsidR="00DB11DE" w:rsidRPr="00EF4EAD">
        <w:rPr>
          <w:rFonts w:ascii="宋体" w:hAnsi="宋体" w:hint="eastAsia"/>
          <w:sz w:val="24"/>
          <w:szCs w:val="24"/>
        </w:rPr>
        <w:t>30万元资助（包括5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%的课题经费和5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%的实验实训软硬件平台）。</w:t>
      </w:r>
    </w:p>
    <w:p w:rsidR="00270755" w:rsidRPr="00EF4EAD" w:rsidRDefault="00270755" w:rsidP="006437AE">
      <w:pPr>
        <w:spacing w:before="0" w:after="0" w:line="420" w:lineRule="exact"/>
        <w:ind w:firstLine="482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</w:t>
      </w:r>
      <w:proofErr w:type="gramStart"/>
      <w:r w:rsidRPr="00EF4EAD">
        <w:rPr>
          <w:rFonts w:hint="eastAsia"/>
          <w:b/>
          <w:sz w:val="24"/>
          <w:szCs w:val="24"/>
        </w:rPr>
        <w:t>一</w:t>
      </w:r>
      <w:proofErr w:type="gramEnd"/>
      <w:r w:rsidRPr="00EF4EAD">
        <w:rPr>
          <w:rFonts w:hint="eastAsia"/>
          <w:b/>
          <w:sz w:val="24"/>
          <w:szCs w:val="24"/>
        </w:rPr>
        <w:t xml:space="preserve"> </w:t>
      </w:r>
      <w:r w:rsidRPr="00EF4EAD">
        <w:rPr>
          <w:rFonts w:hint="eastAsia"/>
          <w:b/>
          <w:sz w:val="24"/>
          <w:szCs w:val="24"/>
        </w:rPr>
        <w:t>教育</w:t>
      </w:r>
      <w:r w:rsidR="00F03784" w:rsidRPr="00EF4EAD">
        <w:rPr>
          <w:rFonts w:hint="eastAsia"/>
          <w:b/>
          <w:sz w:val="24"/>
          <w:szCs w:val="24"/>
        </w:rPr>
        <w:t>技术</w:t>
      </w:r>
      <w:r w:rsidRPr="00EF4EAD">
        <w:rPr>
          <w:rFonts w:hint="eastAsia"/>
          <w:b/>
          <w:sz w:val="24"/>
          <w:szCs w:val="24"/>
        </w:rPr>
        <w:t>基金选题列表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843"/>
        <w:gridCol w:w="6237"/>
      </w:tblGrid>
      <w:tr w:rsidR="00270755" w:rsidRPr="00E80F7F" w:rsidTr="00B21406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270755" w:rsidRPr="00B21406" w:rsidRDefault="00270755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B21406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270755" w:rsidRPr="00B21406" w:rsidRDefault="00270755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B21406"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 w:rsidR="00270755" w:rsidRPr="00B21406" w:rsidRDefault="00270755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B21406"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63504D" w:rsidTr="00406A9B">
        <w:tc>
          <w:tcPr>
            <w:tcW w:w="709" w:type="dxa"/>
            <w:vAlign w:val="center"/>
          </w:tcPr>
          <w:p w:rsidR="0063504D" w:rsidRPr="00B21406" w:rsidRDefault="00BB793E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63504D" w:rsidRPr="00B21406" w:rsidRDefault="0063504D" w:rsidP="00406A9B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大数据</w:t>
            </w:r>
            <w:r w:rsidR="00E51867" w:rsidRPr="00B21406">
              <w:rPr>
                <w:rFonts w:ascii="宋体" w:hAnsi="宋体" w:hint="eastAsia"/>
                <w:sz w:val="20"/>
              </w:rPr>
              <w:t>技术</w:t>
            </w:r>
            <w:r w:rsidRPr="00B21406">
              <w:rPr>
                <w:rFonts w:ascii="宋体" w:hAnsi="宋体" w:hint="eastAsia"/>
                <w:sz w:val="20"/>
              </w:rPr>
              <w:t>驱动教育变革与创新</w:t>
            </w:r>
          </w:p>
        </w:tc>
        <w:tc>
          <w:tcPr>
            <w:tcW w:w="6237" w:type="dxa"/>
          </w:tcPr>
          <w:p w:rsidR="0063504D" w:rsidRPr="00B21406" w:rsidRDefault="0063504D" w:rsidP="0063504D">
            <w:pPr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研究的方向</w:t>
            </w:r>
            <w:r w:rsidRPr="00B21406">
              <w:rPr>
                <w:rFonts w:ascii="宋体" w:hAnsi="宋体"/>
                <w:sz w:val="20"/>
              </w:rPr>
              <w:t>包括但不局限于</w:t>
            </w:r>
            <w:r w:rsidRPr="00B21406">
              <w:rPr>
                <w:rFonts w:ascii="宋体" w:hAnsi="宋体" w:hint="eastAsia"/>
                <w:sz w:val="20"/>
              </w:rPr>
              <w:t>教育大数据</w:t>
            </w:r>
            <w:r w:rsidR="007034E5" w:rsidRPr="00B21406">
              <w:rPr>
                <w:rFonts w:ascii="宋体" w:hAnsi="宋体" w:hint="eastAsia"/>
                <w:sz w:val="20"/>
              </w:rPr>
              <w:t>的</w:t>
            </w:r>
            <w:r w:rsidRPr="00B21406">
              <w:rPr>
                <w:rFonts w:ascii="宋体" w:hAnsi="宋体" w:hint="eastAsia"/>
                <w:sz w:val="20"/>
              </w:rPr>
              <w:t>关键技术和应用模式。可将大数据相关技术与</w:t>
            </w:r>
            <w:r w:rsidR="007034E5" w:rsidRPr="00B21406">
              <w:rPr>
                <w:rFonts w:ascii="宋体" w:hAnsi="宋体" w:hint="eastAsia"/>
                <w:sz w:val="20"/>
              </w:rPr>
              <w:t>本科</w:t>
            </w:r>
            <w:r w:rsidRPr="00B21406">
              <w:rPr>
                <w:rFonts w:ascii="宋体" w:hAnsi="宋体" w:hint="eastAsia"/>
                <w:sz w:val="20"/>
              </w:rPr>
              <w:t>教育或职业教育进行深度融合，以大数据</w:t>
            </w:r>
            <w:r w:rsidR="007034E5" w:rsidRPr="00B21406">
              <w:rPr>
                <w:rFonts w:ascii="宋体" w:hAnsi="宋体" w:hint="eastAsia"/>
                <w:sz w:val="20"/>
              </w:rPr>
              <w:t>技术驱动教育变革与创新，</w:t>
            </w:r>
            <w:r w:rsidRPr="00B21406">
              <w:rPr>
                <w:rFonts w:ascii="宋体" w:hAnsi="宋体" w:hint="eastAsia"/>
                <w:sz w:val="20"/>
              </w:rPr>
              <w:t>实现诸如</w:t>
            </w:r>
            <w:r w:rsidR="008D5937" w:rsidRPr="00B21406">
              <w:rPr>
                <w:rFonts w:ascii="宋体" w:hAnsi="宋体" w:hint="eastAsia"/>
                <w:sz w:val="20"/>
              </w:rPr>
              <w:t>学科知识图谱</w:t>
            </w:r>
            <w:r w:rsidR="002F1805" w:rsidRPr="00B21406">
              <w:rPr>
                <w:rFonts w:ascii="宋体" w:hAnsi="宋体" w:hint="eastAsia"/>
                <w:sz w:val="20"/>
              </w:rPr>
              <w:t>构架及管理、</w:t>
            </w:r>
            <w:r w:rsidRPr="00B21406">
              <w:rPr>
                <w:rFonts w:ascii="宋体" w:hAnsi="宋体" w:hint="eastAsia"/>
                <w:sz w:val="20"/>
              </w:rPr>
              <w:t>学生学习行为数据采集分析、教学过程大数据记录及分析、</w:t>
            </w:r>
            <w:r w:rsidR="002F1805" w:rsidRPr="00B21406">
              <w:rPr>
                <w:rFonts w:ascii="宋体" w:hAnsi="宋体" w:hint="eastAsia"/>
                <w:sz w:val="20"/>
              </w:rPr>
              <w:t>个体</w:t>
            </w:r>
            <w:r w:rsidRPr="00B21406">
              <w:rPr>
                <w:rFonts w:ascii="宋体" w:hAnsi="宋体" w:hint="eastAsia"/>
                <w:sz w:val="20"/>
              </w:rPr>
              <w:t>差异化教学实施、</w:t>
            </w:r>
            <w:r w:rsidR="002F1805" w:rsidRPr="00B21406">
              <w:rPr>
                <w:rFonts w:ascii="宋体" w:hAnsi="宋体" w:hint="eastAsia"/>
                <w:sz w:val="20"/>
              </w:rPr>
              <w:t>学生及老师精准画像、教育大数据可视化</w:t>
            </w:r>
            <w:r w:rsidRPr="00B21406">
              <w:rPr>
                <w:rFonts w:ascii="宋体" w:hAnsi="宋体" w:hint="eastAsia"/>
                <w:sz w:val="20"/>
              </w:rPr>
              <w:t>等</w:t>
            </w:r>
            <w:r w:rsidR="007034E5" w:rsidRPr="00B21406">
              <w:rPr>
                <w:rFonts w:ascii="宋体" w:hAnsi="宋体" w:hint="eastAsia"/>
                <w:sz w:val="20"/>
              </w:rPr>
              <w:t>应用</w:t>
            </w:r>
            <w:r w:rsidR="00C5173C" w:rsidRPr="00B21406">
              <w:rPr>
                <w:rFonts w:ascii="宋体" w:hAnsi="宋体" w:hint="eastAsia"/>
                <w:sz w:val="20"/>
              </w:rPr>
              <w:t>目的</w:t>
            </w:r>
            <w:r w:rsidRPr="00B21406">
              <w:rPr>
                <w:rFonts w:ascii="宋体" w:hAnsi="宋体" w:hint="eastAsia"/>
                <w:sz w:val="20"/>
              </w:rPr>
              <w:t>。</w:t>
            </w:r>
          </w:p>
        </w:tc>
      </w:tr>
      <w:tr w:rsidR="001F53E7" w:rsidRPr="001F53E7" w:rsidTr="00406A9B">
        <w:tc>
          <w:tcPr>
            <w:tcW w:w="709" w:type="dxa"/>
            <w:vAlign w:val="center"/>
          </w:tcPr>
          <w:p w:rsidR="001F53E7" w:rsidRPr="00B21406" w:rsidRDefault="00BB793E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1F53E7" w:rsidRPr="00B21406" w:rsidRDefault="001F53E7" w:rsidP="00406A9B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人工智能</w:t>
            </w:r>
            <w:r w:rsidR="00E51867" w:rsidRPr="00B21406">
              <w:rPr>
                <w:rFonts w:ascii="宋体" w:hAnsi="宋体" w:hint="eastAsia"/>
                <w:sz w:val="20"/>
              </w:rPr>
              <w:t>技术驱动教育变革与创新</w:t>
            </w:r>
          </w:p>
        </w:tc>
        <w:tc>
          <w:tcPr>
            <w:tcW w:w="6237" w:type="dxa"/>
          </w:tcPr>
          <w:p w:rsidR="001F53E7" w:rsidRPr="00B21406" w:rsidRDefault="001F53E7" w:rsidP="001F53E7">
            <w:pPr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支持</w:t>
            </w:r>
            <w:r w:rsidRPr="00B21406">
              <w:rPr>
                <w:rFonts w:ascii="宋体" w:hAnsi="宋体"/>
                <w:sz w:val="20"/>
              </w:rPr>
              <w:t>研究</w:t>
            </w:r>
            <w:r w:rsidRPr="00B21406">
              <w:rPr>
                <w:rFonts w:ascii="宋体" w:hAnsi="宋体" w:hint="eastAsia"/>
                <w:sz w:val="20"/>
              </w:rPr>
              <w:t>人工智能在教育领域的应用，</w:t>
            </w:r>
            <w:r w:rsidR="000D7822" w:rsidRPr="00B21406">
              <w:rPr>
                <w:rFonts w:ascii="宋体" w:hAnsi="宋体" w:hint="eastAsia"/>
                <w:sz w:val="20"/>
              </w:rPr>
              <w:t>让</w:t>
            </w:r>
            <w:r w:rsidRPr="00B21406">
              <w:rPr>
                <w:rFonts w:ascii="宋体" w:hAnsi="宋体" w:hint="eastAsia"/>
                <w:sz w:val="20"/>
              </w:rPr>
              <w:t>教育</w:t>
            </w:r>
            <w:r w:rsidR="004820BB" w:rsidRPr="00B21406">
              <w:rPr>
                <w:rFonts w:ascii="宋体" w:hAnsi="宋体" w:hint="eastAsia"/>
                <w:sz w:val="20"/>
              </w:rPr>
              <w:t>管理、教学方法、学生辅导等</w:t>
            </w:r>
            <w:r w:rsidR="000D7822" w:rsidRPr="00B21406">
              <w:rPr>
                <w:rFonts w:ascii="宋体" w:hAnsi="宋体" w:hint="eastAsia"/>
                <w:sz w:val="20"/>
              </w:rPr>
              <w:t>过程更加智能化</w:t>
            </w:r>
            <w:r w:rsidRPr="00B21406">
              <w:rPr>
                <w:rFonts w:ascii="宋体" w:hAnsi="宋体" w:hint="eastAsia"/>
                <w:sz w:val="20"/>
              </w:rPr>
              <w:t>。课题研究的方向包括但不局限于语音识别及智能测评、自动批改作业、拍照搜题、机器人答疑、人脸识别签到、板书手势识别、个性化学习体验</w:t>
            </w:r>
            <w:r w:rsidR="000D7822" w:rsidRPr="00B21406">
              <w:rPr>
                <w:rFonts w:ascii="宋体" w:hAnsi="宋体" w:hint="eastAsia"/>
                <w:sz w:val="20"/>
              </w:rPr>
              <w:t>、实验程序</w:t>
            </w:r>
            <w:r w:rsidRPr="00B21406">
              <w:rPr>
                <w:rFonts w:ascii="宋体" w:hAnsi="宋体" w:hint="eastAsia"/>
                <w:sz w:val="20"/>
              </w:rPr>
              <w:t>自动化判定等</w:t>
            </w:r>
            <w:r w:rsidR="00636C93" w:rsidRPr="00B21406">
              <w:rPr>
                <w:rFonts w:ascii="宋体" w:hAnsi="宋体" w:hint="eastAsia"/>
                <w:sz w:val="20"/>
              </w:rPr>
              <w:t>场景</w:t>
            </w:r>
            <w:r w:rsidRPr="00B21406">
              <w:rPr>
                <w:rFonts w:ascii="宋体" w:hAnsi="宋体" w:hint="eastAsia"/>
                <w:sz w:val="20"/>
              </w:rPr>
              <w:t>。</w:t>
            </w:r>
          </w:p>
        </w:tc>
      </w:tr>
      <w:tr w:rsidR="0063504D" w:rsidTr="00406A9B">
        <w:tc>
          <w:tcPr>
            <w:tcW w:w="709" w:type="dxa"/>
            <w:vAlign w:val="center"/>
          </w:tcPr>
          <w:p w:rsidR="0063504D" w:rsidRPr="00B21406" w:rsidRDefault="00BB793E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63504D" w:rsidRPr="00B21406" w:rsidRDefault="00636C93" w:rsidP="00406A9B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本科云计算、大数据和人工智能相关专业的教育模式研究</w:t>
            </w:r>
          </w:p>
        </w:tc>
        <w:tc>
          <w:tcPr>
            <w:tcW w:w="6237" w:type="dxa"/>
          </w:tcPr>
          <w:p w:rsidR="0063504D" w:rsidRPr="00B21406" w:rsidRDefault="00636C93" w:rsidP="00953FE8">
            <w:pPr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本课题支持开展</w:t>
            </w:r>
            <w:r w:rsidR="00953FE8" w:rsidRPr="00B21406">
              <w:rPr>
                <w:rFonts w:ascii="宋体" w:hAnsi="宋体" w:hint="eastAsia"/>
                <w:sz w:val="20"/>
              </w:rPr>
              <w:t>本科阶段的</w:t>
            </w:r>
            <w:r w:rsidRPr="00B21406">
              <w:rPr>
                <w:rFonts w:ascii="宋体" w:hAnsi="宋体" w:hint="eastAsia"/>
                <w:sz w:val="20"/>
              </w:rPr>
              <w:t>云计算、大数据和人工智能相关专业的教育模式研究。提炼适用于上述学科方向的工程教育模式，开发支撑工程教育改革的软件平台，</w:t>
            </w:r>
            <w:r w:rsidR="000D7822" w:rsidRPr="00B21406">
              <w:rPr>
                <w:rFonts w:ascii="宋体" w:hAnsi="宋体" w:hint="eastAsia"/>
                <w:sz w:val="20"/>
              </w:rPr>
              <w:t>开展</w:t>
            </w:r>
            <w:r w:rsidR="00953FE8" w:rsidRPr="00B21406">
              <w:rPr>
                <w:rFonts w:ascii="宋体" w:hAnsi="宋体" w:hint="eastAsia"/>
                <w:sz w:val="20"/>
              </w:rPr>
              <w:t>相关专业具有普适性、先进性和实用性的专业建设顶层设计研究，开展产教融合专业共建必要性、普适性研究和可行性方案设计</w:t>
            </w:r>
            <w:r w:rsidR="0063504D" w:rsidRPr="00B21406">
              <w:rPr>
                <w:rFonts w:ascii="宋体" w:hAnsi="宋体"/>
                <w:sz w:val="20"/>
              </w:rPr>
              <w:t>等。</w:t>
            </w:r>
          </w:p>
        </w:tc>
      </w:tr>
      <w:tr w:rsidR="0063504D" w:rsidTr="00406A9B">
        <w:tc>
          <w:tcPr>
            <w:tcW w:w="709" w:type="dxa"/>
            <w:vAlign w:val="center"/>
          </w:tcPr>
          <w:p w:rsidR="0063504D" w:rsidRPr="00B21406" w:rsidRDefault="00BB793E" w:rsidP="00BB793E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63504D" w:rsidRPr="00B21406" w:rsidRDefault="00953FE8" w:rsidP="00406A9B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高职</w:t>
            </w:r>
            <w:proofErr w:type="gramStart"/>
            <w:r w:rsidRPr="00B21406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Pr="00B21406">
              <w:rPr>
                <w:rFonts w:ascii="宋体" w:hAnsi="宋体" w:hint="eastAsia"/>
                <w:sz w:val="20"/>
              </w:rPr>
              <w:t>和大数据相关专业的教育模式研究</w:t>
            </w:r>
          </w:p>
        </w:tc>
        <w:tc>
          <w:tcPr>
            <w:tcW w:w="6237" w:type="dxa"/>
          </w:tcPr>
          <w:p w:rsidR="0063504D" w:rsidRPr="00B21406" w:rsidRDefault="000D7822" w:rsidP="001F53E7">
            <w:pPr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本课题支持开展高职阶段的</w:t>
            </w:r>
            <w:proofErr w:type="gramStart"/>
            <w:r w:rsidRPr="00B21406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Pr="00B21406">
              <w:rPr>
                <w:rFonts w:ascii="宋体" w:hAnsi="宋体" w:hint="eastAsia"/>
                <w:sz w:val="20"/>
              </w:rPr>
              <w:t>和</w:t>
            </w:r>
            <w:r w:rsidR="00953FE8" w:rsidRPr="00B21406">
              <w:rPr>
                <w:rFonts w:ascii="宋体" w:hAnsi="宋体" w:hint="eastAsia"/>
                <w:sz w:val="20"/>
              </w:rPr>
              <w:t>大数据</w:t>
            </w:r>
            <w:r w:rsidRPr="00B21406">
              <w:rPr>
                <w:rFonts w:ascii="宋体" w:hAnsi="宋体" w:hint="eastAsia"/>
                <w:sz w:val="20"/>
              </w:rPr>
              <w:t>相关专业的教育模式研究。提炼适用于上述学科方向的创新实践教育体系，开展</w:t>
            </w:r>
            <w:r w:rsidR="00953FE8" w:rsidRPr="00B21406">
              <w:rPr>
                <w:rFonts w:ascii="宋体" w:hAnsi="宋体" w:hint="eastAsia"/>
                <w:sz w:val="20"/>
              </w:rPr>
              <w:t>相关专业具有普适性、先进性和实用性的专业建设顶层设计研究，开展产教融合专业共建必要性、普适性研究和可行性方案设计</w:t>
            </w:r>
            <w:r w:rsidR="00953FE8" w:rsidRPr="00B21406">
              <w:rPr>
                <w:rFonts w:ascii="宋体" w:hAnsi="宋体"/>
                <w:sz w:val="20"/>
              </w:rPr>
              <w:t>等。</w:t>
            </w:r>
          </w:p>
        </w:tc>
      </w:tr>
    </w:tbl>
    <w:p w:rsidR="00C668D8" w:rsidRPr="00955009" w:rsidRDefault="00C805E0" w:rsidP="00A27F01">
      <w:pPr>
        <w:pStyle w:val="2"/>
        <w:spacing w:beforeLines="20" w:before="65"/>
        <w:ind w:left="618"/>
      </w:pPr>
      <w:r w:rsidRPr="00955009">
        <w:rPr>
          <w:rFonts w:hint="eastAsia"/>
        </w:rPr>
        <w:lastRenderedPageBreak/>
        <w:t>申报条件</w:t>
      </w:r>
    </w:p>
    <w:p w:rsidR="006425FA" w:rsidRP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="006425FA" w:rsidRPr="00A27F01">
        <w:rPr>
          <w:rFonts w:ascii="宋体" w:hAnsi="宋体" w:hint="eastAsia"/>
          <w:sz w:val="24"/>
          <w:szCs w:val="24"/>
          <w:highlight w:val="yellow"/>
        </w:rPr>
        <w:t>教育技术</w:t>
      </w:r>
      <w:r w:rsidR="00373BA0" w:rsidRPr="00A27F01">
        <w:rPr>
          <w:rFonts w:ascii="宋体" w:hAnsi="宋体" w:hint="eastAsia"/>
          <w:sz w:val="24"/>
          <w:szCs w:val="24"/>
          <w:highlight w:val="yellow"/>
        </w:rPr>
        <w:t>研究</w:t>
      </w:r>
      <w:r w:rsidR="006425FA" w:rsidRPr="00A27F01">
        <w:rPr>
          <w:rFonts w:ascii="宋体" w:hAnsi="宋体" w:hint="eastAsia"/>
          <w:sz w:val="24"/>
          <w:szCs w:val="24"/>
          <w:highlight w:val="yellow"/>
        </w:rPr>
        <w:t>基金申报条件。</w:t>
      </w:r>
    </w:p>
    <w:p w:rsid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⑴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6425FA" w:rsidRPr="00EF4EAD">
        <w:rPr>
          <w:rFonts w:ascii="宋体" w:hAnsi="宋体" w:hint="eastAsia"/>
          <w:sz w:val="24"/>
          <w:szCs w:val="24"/>
        </w:rPr>
        <w:t>团队在选定的</w:t>
      </w:r>
      <w:r w:rsidR="00373BA0" w:rsidRPr="00EF4EAD">
        <w:rPr>
          <w:rFonts w:ascii="宋体" w:hAnsi="宋体" w:hint="eastAsia"/>
          <w:sz w:val="24"/>
          <w:szCs w:val="24"/>
        </w:rPr>
        <w:t>研究</w:t>
      </w:r>
      <w:r w:rsidR="006425FA" w:rsidRPr="00EF4EAD">
        <w:rPr>
          <w:rFonts w:ascii="宋体" w:hAnsi="宋体" w:hint="eastAsia"/>
          <w:sz w:val="24"/>
          <w:szCs w:val="24"/>
        </w:rPr>
        <w:t>课题方向有较好的技术储备；</w:t>
      </w:r>
    </w:p>
    <w:p w:rsid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⑵</w:t>
      </w:r>
      <w:r w:rsidR="00EF4EAD">
        <w:rPr>
          <w:rFonts w:ascii="宋体" w:hAnsi="宋体" w:hint="eastAsia"/>
          <w:sz w:val="24"/>
          <w:szCs w:val="24"/>
        </w:rPr>
        <w:t xml:space="preserve"> </w:t>
      </w:r>
      <w:r w:rsidR="006425FA" w:rsidRPr="00EF4EAD">
        <w:rPr>
          <w:rFonts w:ascii="宋体" w:hAnsi="宋体" w:hint="eastAsia"/>
          <w:sz w:val="24"/>
          <w:szCs w:val="24"/>
        </w:rPr>
        <w:t>有云计算、大数据科研</w:t>
      </w:r>
      <w:r w:rsidR="00D91121" w:rsidRPr="00EF4EAD">
        <w:rPr>
          <w:rFonts w:ascii="宋体" w:hAnsi="宋体" w:hint="eastAsia"/>
          <w:sz w:val="24"/>
          <w:szCs w:val="24"/>
        </w:rPr>
        <w:t>的基础软硬件</w:t>
      </w:r>
      <w:r w:rsidR="00816FB2" w:rsidRPr="00EF4EAD">
        <w:rPr>
          <w:rFonts w:ascii="宋体" w:hAnsi="宋体" w:hint="eastAsia"/>
          <w:sz w:val="24"/>
          <w:szCs w:val="24"/>
        </w:rPr>
        <w:t>条件，基本</w:t>
      </w:r>
      <w:r w:rsidR="006425FA" w:rsidRPr="00EF4EAD">
        <w:rPr>
          <w:rFonts w:ascii="宋体" w:hAnsi="宋体" w:hint="eastAsia"/>
          <w:sz w:val="24"/>
          <w:szCs w:val="24"/>
        </w:rPr>
        <w:t>要求如表二所示</w:t>
      </w:r>
      <w:r w:rsidR="006120C8" w:rsidRPr="00EF4EAD">
        <w:rPr>
          <w:rFonts w:ascii="宋体" w:hAnsi="宋体" w:hint="eastAsia"/>
          <w:sz w:val="24"/>
          <w:szCs w:val="24"/>
        </w:rPr>
        <w:t>；</w:t>
      </w:r>
    </w:p>
    <w:p w:rsid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⑶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63504D" w:rsidRPr="00EF4EAD">
        <w:rPr>
          <w:rFonts w:ascii="宋体" w:hAnsi="宋体" w:hint="eastAsia"/>
          <w:sz w:val="24"/>
          <w:szCs w:val="24"/>
        </w:rPr>
        <w:t>课题所研究的内容应该具有应用价值</w:t>
      </w:r>
      <w:r w:rsidR="001F53E7" w:rsidRPr="00EF4EAD">
        <w:rPr>
          <w:rFonts w:ascii="宋体" w:hAnsi="宋体" w:hint="eastAsia"/>
          <w:sz w:val="24"/>
          <w:szCs w:val="24"/>
        </w:rPr>
        <w:t>、有创造性、有前瞻性、</w:t>
      </w:r>
      <w:r w:rsidR="0063504D" w:rsidRPr="00EF4EAD">
        <w:rPr>
          <w:rFonts w:ascii="宋体" w:hAnsi="宋体" w:hint="eastAsia"/>
          <w:sz w:val="24"/>
          <w:szCs w:val="24"/>
        </w:rPr>
        <w:t>有商业化前景</w:t>
      </w:r>
      <w:r w:rsidR="001F53E7" w:rsidRPr="00EF4EAD">
        <w:rPr>
          <w:rFonts w:ascii="宋体" w:hAnsi="宋体" w:hint="eastAsia"/>
          <w:sz w:val="24"/>
          <w:szCs w:val="24"/>
        </w:rPr>
        <w:t>、</w:t>
      </w:r>
      <w:r w:rsidR="0063504D" w:rsidRPr="00EF4EAD">
        <w:rPr>
          <w:rFonts w:ascii="宋体" w:hAnsi="宋体" w:hint="eastAsia"/>
          <w:sz w:val="24"/>
          <w:szCs w:val="24"/>
        </w:rPr>
        <w:t>有具体的</w:t>
      </w:r>
      <w:r w:rsidR="001F53E7" w:rsidRPr="00EF4EAD">
        <w:rPr>
          <w:rFonts w:ascii="宋体" w:hAnsi="宋体" w:hint="eastAsia"/>
          <w:sz w:val="24"/>
          <w:szCs w:val="24"/>
        </w:rPr>
        <w:t>软硬件成果，不支持纯理论研究</w:t>
      </w:r>
      <w:r w:rsidR="006120C8" w:rsidRPr="00EF4EAD">
        <w:rPr>
          <w:rFonts w:ascii="宋体" w:hAnsi="宋体" w:hint="eastAsia"/>
          <w:sz w:val="24"/>
          <w:szCs w:val="24"/>
        </w:rPr>
        <w:t>；</w:t>
      </w:r>
    </w:p>
    <w:p w:rsidR="001F53E7" w:rsidRP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⑷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1F53E7" w:rsidRPr="00A27F01">
        <w:rPr>
          <w:rFonts w:ascii="宋体" w:hAnsi="宋体" w:hint="eastAsia"/>
          <w:sz w:val="24"/>
          <w:szCs w:val="24"/>
          <w:highlight w:val="yellow"/>
        </w:rPr>
        <w:t>支持多个院校成立联合课题组</w:t>
      </w:r>
      <w:r w:rsidR="001F53E7" w:rsidRPr="00EF4EAD">
        <w:rPr>
          <w:rFonts w:ascii="宋体" w:hAnsi="宋体" w:hint="eastAsia"/>
          <w:sz w:val="24"/>
          <w:szCs w:val="24"/>
        </w:rPr>
        <w:t>，完成较为复杂的研究课题的联合申报和研究。</w:t>
      </w:r>
      <w:r w:rsidR="009234CD" w:rsidRPr="00EF4EAD">
        <w:rPr>
          <w:rFonts w:ascii="宋体" w:hAnsi="宋体" w:hint="eastAsia"/>
          <w:sz w:val="24"/>
          <w:szCs w:val="24"/>
        </w:rPr>
        <w:t>教育模式研究类课题，</w:t>
      </w:r>
      <w:r w:rsidR="00373BA0" w:rsidRPr="00EF4EAD">
        <w:rPr>
          <w:rFonts w:ascii="宋体" w:hAnsi="宋体" w:hint="eastAsia"/>
          <w:sz w:val="24"/>
          <w:szCs w:val="24"/>
        </w:rPr>
        <w:t>优先</w:t>
      </w:r>
      <w:r w:rsidR="00D91121" w:rsidRPr="00EF4EAD">
        <w:rPr>
          <w:rFonts w:ascii="宋体" w:hAnsi="宋体" w:hint="eastAsia"/>
          <w:sz w:val="24"/>
          <w:szCs w:val="24"/>
        </w:rPr>
        <w:t>支持联合课题组。</w:t>
      </w:r>
    </w:p>
    <w:p w:rsid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2. </w:t>
      </w:r>
      <w:r w:rsidR="006425FA" w:rsidRPr="00EF4EAD">
        <w:rPr>
          <w:rFonts w:ascii="宋体" w:hAnsi="宋体" w:hint="eastAsia"/>
          <w:sz w:val="24"/>
          <w:szCs w:val="24"/>
        </w:rPr>
        <w:t>教学改革基金申报条件。</w:t>
      </w:r>
    </w:p>
    <w:p w:rsid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⑴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6425FA" w:rsidRPr="00EF4EAD">
        <w:rPr>
          <w:rFonts w:ascii="宋体" w:hAnsi="宋体" w:hint="eastAsia"/>
          <w:sz w:val="24"/>
          <w:szCs w:val="24"/>
        </w:rPr>
        <w:t>面向应用</w:t>
      </w:r>
      <w:r w:rsidR="005C4FE2">
        <w:rPr>
          <w:rFonts w:ascii="宋体" w:hAnsi="宋体" w:hint="eastAsia"/>
          <w:sz w:val="24"/>
          <w:szCs w:val="24"/>
        </w:rPr>
        <w:t>技术</w:t>
      </w:r>
      <w:r w:rsidR="006425FA" w:rsidRPr="00EF4EAD">
        <w:rPr>
          <w:rFonts w:ascii="宋体" w:hAnsi="宋体" w:hint="eastAsia"/>
          <w:sz w:val="24"/>
          <w:szCs w:val="24"/>
        </w:rPr>
        <w:t>型本科和高职</w:t>
      </w:r>
      <w:r w:rsidR="005C4FE2">
        <w:rPr>
          <w:rFonts w:ascii="宋体" w:hAnsi="宋体" w:hint="eastAsia"/>
          <w:sz w:val="24"/>
          <w:szCs w:val="24"/>
        </w:rPr>
        <w:t>类</w:t>
      </w:r>
      <w:r w:rsidR="006425FA" w:rsidRPr="00EF4EAD">
        <w:rPr>
          <w:rFonts w:ascii="宋体" w:hAnsi="宋体" w:hint="eastAsia"/>
          <w:sz w:val="24"/>
          <w:szCs w:val="24"/>
        </w:rPr>
        <w:t>院校</w:t>
      </w:r>
      <w:r w:rsidR="001F53E7" w:rsidRPr="00EF4EAD">
        <w:rPr>
          <w:rFonts w:ascii="宋体" w:hAnsi="宋体" w:hint="eastAsia"/>
          <w:sz w:val="24"/>
          <w:szCs w:val="24"/>
        </w:rPr>
        <w:t>，在本校开展云计算、大数据或人工智能专业的教学改革</w:t>
      </w:r>
      <w:r w:rsidR="006120C8" w:rsidRPr="00EF4EAD">
        <w:rPr>
          <w:rFonts w:ascii="宋体" w:hAnsi="宋体" w:hint="eastAsia"/>
          <w:sz w:val="24"/>
          <w:szCs w:val="24"/>
        </w:rPr>
        <w:t>；</w:t>
      </w:r>
    </w:p>
    <w:p w:rsid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⑵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6425FA" w:rsidRPr="00EF4EAD">
        <w:rPr>
          <w:rFonts w:ascii="宋体" w:hAnsi="宋体" w:hint="eastAsia"/>
          <w:sz w:val="24"/>
          <w:szCs w:val="24"/>
        </w:rPr>
        <w:t>优先支持探索产教融合协同育人的办学方式，</w:t>
      </w:r>
      <w:r w:rsidR="00DC1982" w:rsidRPr="00EF4EAD">
        <w:rPr>
          <w:rFonts w:ascii="宋体" w:hAnsi="宋体" w:hint="eastAsia"/>
          <w:sz w:val="24"/>
          <w:szCs w:val="24"/>
        </w:rPr>
        <w:t>依照工程教育改革规范，</w:t>
      </w:r>
      <w:r w:rsidR="006425FA" w:rsidRPr="00EF4EAD">
        <w:rPr>
          <w:rFonts w:ascii="宋体" w:hAnsi="宋体" w:hint="eastAsia"/>
          <w:sz w:val="24"/>
          <w:szCs w:val="24"/>
        </w:rPr>
        <w:t>运用智慧云课堂、虚拟实验室等新教学手段，基于校企专业共建模式的教学改革</w:t>
      </w:r>
      <w:r w:rsidR="006120C8" w:rsidRPr="00EF4EAD">
        <w:rPr>
          <w:rFonts w:ascii="宋体" w:hAnsi="宋体" w:hint="eastAsia"/>
          <w:sz w:val="24"/>
          <w:szCs w:val="24"/>
        </w:rPr>
        <w:t>；</w:t>
      </w:r>
    </w:p>
    <w:p w:rsidR="006120C8" w:rsidRPr="00EF4EAD" w:rsidRDefault="005F1539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kern w:val="2"/>
          <w:sz w:val="24"/>
          <w:szCs w:val="24"/>
        </w:rPr>
        <w:t>⑶</w:t>
      </w:r>
      <w:r w:rsidR="00EF4EAD">
        <w:rPr>
          <w:rFonts w:ascii="宋体" w:hAnsi="宋体" w:hint="eastAsia"/>
          <w:kern w:val="2"/>
          <w:sz w:val="24"/>
          <w:szCs w:val="24"/>
        </w:rPr>
        <w:t xml:space="preserve"> </w:t>
      </w:r>
      <w:r w:rsidR="006120C8" w:rsidRPr="00EF4EAD">
        <w:rPr>
          <w:rFonts w:ascii="宋体" w:hAnsi="宋体" w:hint="eastAsia"/>
          <w:sz w:val="24"/>
          <w:szCs w:val="24"/>
        </w:rPr>
        <w:t>具</w:t>
      </w:r>
      <w:r w:rsidR="00711D4C" w:rsidRPr="00EF4EAD">
        <w:rPr>
          <w:rFonts w:ascii="宋体" w:hAnsi="宋体" w:hint="eastAsia"/>
          <w:sz w:val="24"/>
          <w:szCs w:val="24"/>
        </w:rPr>
        <w:t>备</w:t>
      </w:r>
      <w:r w:rsidR="006120C8" w:rsidRPr="00EF4EAD">
        <w:rPr>
          <w:rFonts w:ascii="宋体" w:hAnsi="宋体" w:hint="eastAsia"/>
          <w:sz w:val="24"/>
          <w:szCs w:val="24"/>
        </w:rPr>
        <w:t>云计算、大数据或人工智能</w:t>
      </w:r>
      <w:r w:rsidR="00D91121" w:rsidRPr="00EF4EAD">
        <w:rPr>
          <w:rFonts w:ascii="宋体" w:hAnsi="宋体" w:hint="eastAsia"/>
          <w:sz w:val="24"/>
          <w:szCs w:val="24"/>
        </w:rPr>
        <w:t>实验实</w:t>
      </w:r>
      <w:proofErr w:type="gramStart"/>
      <w:r w:rsidR="00D91121" w:rsidRPr="00EF4EAD">
        <w:rPr>
          <w:rFonts w:ascii="宋体" w:hAnsi="宋体" w:hint="eastAsia"/>
          <w:sz w:val="24"/>
          <w:szCs w:val="24"/>
        </w:rPr>
        <w:t>训教学</w:t>
      </w:r>
      <w:proofErr w:type="gramEnd"/>
      <w:r w:rsidR="00711D4C" w:rsidRPr="00EF4EAD">
        <w:rPr>
          <w:rFonts w:ascii="宋体" w:hAnsi="宋体" w:hint="eastAsia"/>
          <w:sz w:val="24"/>
          <w:szCs w:val="24"/>
        </w:rPr>
        <w:t>所需要的基本条件</w:t>
      </w:r>
      <w:r w:rsidR="00D91121" w:rsidRPr="00EF4EAD">
        <w:rPr>
          <w:rFonts w:ascii="宋体" w:hAnsi="宋体" w:hint="eastAsia"/>
          <w:sz w:val="24"/>
          <w:szCs w:val="24"/>
        </w:rPr>
        <w:t>，基础要求如表二、表三所示</w:t>
      </w:r>
      <w:r w:rsidR="00711D4C" w:rsidRPr="00EF4EAD">
        <w:rPr>
          <w:rFonts w:ascii="宋体" w:hAnsi="宋体" w:hint="eastAsia"/>
          <w:sz w:val="24"/>
          <w:szCs w:val="24"/>
        </w:rPr>
        <w:t>。</w:t>
      </w:r>
    </w:p>
    <w:p w:rsidR="0068510C" w:rsidRPr="00EF4EAD" w:rsidRDefault="0068510C" w:rsidP="006437AE">
      <w:pPr>
        <w:spacing w:before="0" w:after="0" w:line="420" w:lineRule="exact"/>
        <w:ind w:firstLineChars="0" w:firstLine="0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表二</w:t>
      </w:r>
      <w:r w:rsidRPr="00EF4EAD">
        <w:rPr>
          <w:rFonts w:hint="eastAsia"/>
          <w:b/>
          <w:sz w:val="24"/>
          <w:szCs w:val="24"/>
        </w:rPr>
        <w:t xml:space="preserve"> </w:t>
      </w:r>
      <w:r w:rsidR="00711D4C" w:rsidRPr="00EF4EAD">
        <w:rPr>
          <w:rFonts w:hint="eastAsia"/>
          <w:b/>
          <w:sz w:val="24"/>
          <w:szCs w:val="24"/>
        </w:rPr>
        <w:t>教育技术研究</w:t>
      </w:r>
      <w:r w:rsidR="00DC1CB1" w:rsidRPr="00EF4EAD">
        <w:rPr>
          <w:rFonts w:hint="eastAsia"/>
          <w:b/>
          <w:sz w:val="24"/>
          <w:szCs w:val="24"/>
        </w:rPr>
        <w:t>课题</w:t>
      </w:r>
      <w:r w:rsidR="00711D4C" w:rsidRPr="00EF4EAD">
        <w:rPr>
          <w:rFonts w:hint="eastAsia"/>
          <w:b/>
          <w:sz w:val="24"/>
          <w:szCs w:val="24"/>
        </w:rPr>
        <w:t>所需</w:t>
      </w:r>
      <w:r w:rsidR="00DC1CB1" w:rsidRPr="00EF4EAD">
        <w:rPr>
          <w:rFonts w:hint="eastAsia"/>
          <w:b/>
          <w:sz w:val="24"/>
          <w:szCs w:val="24"/>
        </w:rPr>
        <w:t>科研</w:t>
      </w:r>
      <w:r w:rsidRPr="00EF4EAD">
        <w:rPr>
          <w:rFonts w:hint="eastAsia"/>
          <w:b/>
          <w:sz w:val="24"/>
          <w:szCs w:val="24"/>
        </w:rPr>
        <w:t>条件</w:t>
      </w:r>
      <w:r w:rsidR="00711D4C" w:rsidRPr="00EF4EAD">
        <w:rPr>
          <w:rFonts w:hint="eastAsia"/>
          <w:b/>
          <w:sz w:val="24"/>
          <w:szCs w:val="24"/>
        </w:rPr>
        <w:t>的</w:t>
      </w:r>
      <w:r w:rsidRPr="00EF4EAD">
        <w:rPr>
          <w:rFonts w:hint="eastAsia"/>
          <w:b/>
          <w:sz w:val="24"/>
          <w:szCs w:val="24"/>
        </w:rPr>
        <w:t>基本要求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5812"/>
      </w:tblGrid>
      <w:tr w:rsidR="0068510C" w:rsidRPr="00B55B95" w:rsidTr="00B2140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10C" w:rsidRPr="00B21406" w:rsidRDefault="009C085A" w:rsidP="009C085A">
            <w:pPr>
              <w:spacing w:before="0" w:after="0"/>
              <w:ind w:firstLineChars="0" w:firstLine="0"/>
              <w:rPr>
                <w:rFonts w:ascii="宋体" w:hAnsi="宋体"/>
                <w:b/>
                <w:sz w:val="20"/>
              </w:rPr>
            </w:pPr>
            <w:r w:rsidRPr="00B21406">
              <w:rPr>
                <w:rFonts w:ascii="宋体" w:hAnsi="宋体" w:hint="eastAsia"/>
                <w:b/>
                <w:sz w:val="20"/>
              </w:rPr>
              <w:t>系统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10C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B21406">
              <w:rPr>
                <w:rFonts w:ascii="宋体" w:hAnsi="宋体" w:hint="eastAsia"/>
                <w:b/>
                <w:sz w:val="20"/>
              </w:rPr>
              <w:t>功能模块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8510C" w:rsidRPr="00B21406" w:rsidRDefault="0068510C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B21406">
              <w:rPr>
                <w:rFonts w:ascii="宋体" w:hAnsi="宋体" w:hint="eastAsia"/>
                <w:b/>
                <w:sz w:val="20"/>
              </w:rPr>
              <w:t>要求</w:t>
            </w:r>
          </w:p>
        </w:tc>
      </w:tr>
      <w:tr w:rsidR="00C850C0" w:rsidRPr="00B55B95" w:rsidTr="00195E7B">
        <w:trPr>
          <w:trHeight w:val="102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0C0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proofErr w:type="gramStart"/>
            <w:r w:rsidRPr="00B21406">
              <w:rPr>
                <w:rFonts w:ascii="宋体" w:hAnsi="宋体" w:hint="eastAsia"/>
                <w:b/>
                <w:sz w:val="20"/>
              </w:rPr>
              <w:t>云计算</w:t>
            </w:r>
            <w:proofErr w:type="gramEnd"/>
            <w:r w:rsidRPr="00B21406">
              <w:rPr>
                <w:rFonts w:ascii="宋体" w:hAnsi="宋体" w:hint="eastAsia"/>
                <w:b/>
                <w:sz w:val="20"/>
              </w:rPr>
              <w:t>平台核心系统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94C38" w:rsidP="00A85FF7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proofErr w:type="gramStart"/>
            <w:r w:rsidRPr="00B21406">
              <w:rPr>
                <w:rFonts w:ascii="宋体" w:hAnsi="宋体"/>
                <w:sz w:val="20"/>
              </w:rPr>
              <w:t>云计算</w:t>
            </w:r>
            <w:proofErr w:type="gramEnd"/>
            <w:r w:rsidRPr="00B21406">
              <w:rPr>
                <w:rFonts w:ascii="宋体" w:hAnsi="宋体"/>
                <w:sz w:val="20"/>
              </w:rPr>
              <w:t>基础</w:t>
            </w:r>
            <w:r w:rsidR="00C850C0" w:rsidRPr="00B21406">
              <w:rPr>
                <w:rFonts w:ascii="宋体" w:hAnsi="宋体"/>
                <w:sz w:val="20"/>
              </w:rPr>
              <w:t>平台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850C0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系统基于业界主流的开源</w:t>
            </w:r>
            <w:proofErr w:type="gramStart"/>
            <w:r w:rsidRPr="00B21406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Pr="00B21406">
              <w:rPr>
                <w:rFonts w:ascii="宋体" w:hAnsi="宋体" w:hint="eastAsia"/>
                <w:sz w:val="20"/>
              </w:rPr>
              <w:t>平台开发；</w:t>
            </w:r>
          </w:p>
          <w:p w:rsidR="00C94C38" w:rsidRPr="00B21406" w:rsidRDefault="00C94C38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支持服务器集群的在线管理</w:t>
            </w:r>
            <w:r w:rsidR="00A85FF7" w:rsidRPr="00B21406">
              <w:rPr>
                <w:rFonts w:ascii="宋体" w:hAnsi="宋体" w:hint="eastAsia"/>
                <w:sz w:val="20"/>
              </w:rPr>
              <w:t>和维护</w:t>
            </w:r>
            <w:r w:rsidRPr="00B21406">
              <w:rPr>
                <w:rFonts w:ascii="宋体" w:hAnsi="宋体" w:hint="eastAsia"/>
                <w:sz w:val="20"/>
              </w:rPr>
              <w:t>；</w:t>
            </w:r>
          </w:p>
          <w:p w:rsidR="00C94C38" w:rsidRPr="00B21406" w:rsidRDefault="00C94C38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支持计算、存储和网络资源的申请、使用、变更、销毁等服务的自助化和自动化；</w:t>
            </w:r>
          </w:p>
          <w:p w:rsidR="00C94C38" w:rsidRPr="00B21406" w:rsidRDefault="00C94C38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支持虚拟机的全生命周期管理，包括创建、修改、启动、停止、重启、删除、</w:t>
            </w:r>
            <w:r w:rsidR="007E60BF" w:rsidRPr="00B21406">
              <w:rPr>
                <w:rFonts w:ascii="宋体" w:hAnsi="宋体" w:hint="eastAsia"/>
                <w:sz w:val="20"/>
              </w:rPr>
              <w:t>还原</w:t>
            </w:r>
            <w:r w:rsidRPr="00B21406">
              <w:rPr>
                <w:rFonts w:ascii="宋体" w:hAnsi="宋体" w:hint="eastAsia"/>
                <w:sz w:val="20"/>
              </w:rPr>
              <w:t>等；</w:t>
            </w:r>
          </w:p>
          <w:p w:rsidR="00C850C0" w:rsidRPr="00B21406" w:rsidRDefault="007E60BF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可构建包含多至4094个C</w:t>
            </w:r>
            <w:proofErr w:type="gramStart"/>
            <w:r w:rsidRPr="00B21406">
              <w:rPr>
                <w:rFonts w:ascii="宋体" w:hAnsi="宋体" w:hint="eastAsia"/>
                <w:sz w:val="20"/>
              </w:rPr>
              <w:t>类网段</w:t>
            </w:r>
            <w:proofErr w:type="gramEnd"/>
            <w:r w:rsidRPr="00B21406">
              <w:rPr>
                <w:rFonts w:ascii="宋体" w:hAnsi="宋体" w:hint="eastAsia"/>
                <w:sz w:val="20"/>
              </w:rPr>
              <w:t>的虚拟局域网络，支持不同网段间的互联互通</w:t>
            </w:r>
            <w:r w:rsidR="00B910BF" w:rsidRPr="00B21406">
              <w:rPr>
                <w:rFonts w:ascii="宋体" w:hAnsi="宋体" w:hint="eastAsia"/>
                <w:sz w:val="20"/>
              </w:rPr>
              <w:t>，</w:t>
            </w:r>
            <w:r w:rsidR="00866E4A" w:rsidRPr="00B21406">
              <w:rPr>
                <w:rFonts w:ascii="宋体" w:hAnsi="宋体"/>
                <w:sz w:val="20"/>
              </w:rPr>
              <w:t>支持虚拟网络管理，支持DHCP、NAT、</w:t>
            </w:r>
            <w:r w:rsidRPr="00B21406">
              <w:rPr>
                <w:rFonts w:ascii="宋体" w:hAnsi="宋体"/>
                <w:sz w:val="20"/>
              </w:rPr>
              <w:t>负载均衡等功能；</w:t>
            </w:r>
          </w:p>
          <w:p w:rsidR="00845785" w:rsidRPr="00B21406" w:rsidRDefault="00B910BF" w:rsidP="00B21406">
            <w:pPr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/>
                <w:sz w:val="20"/>
              </w:rPr>
              <w:t>支持云</w:t>
            </w:r>
            <w:r w:rsidR="007A2899" w:rsidRPr="00B21406">
              <w:rPr>
                <w:rFonts w:ascii="宋体" w:hAnsi="宋体"/>
                <w:sz w:val="20"/>
              </w:rPr>
              <w:t>端</w:t>
            </w:r>
            <w:r w:rsidRPr="00B21406">
              <w:rPr>
                <w:rFonts w:ascii="宋体" w:hAnsi="宋体"/>
                <w:sz w:val="20"/>
              </w:rPr>
              <w:t>存储功能，可跨终端</w:t>
            </w:r>
            <w:r w:rsidR="007A2899" w:rsidRPr="00B21406">
              <w:rPr>
                <w:rFonts w:ascii="宋体" w:hAnsi="宋体"/>
                <w:sz w:val="20"/>
              </w:rPr>
              <w:t>随时随地</w:t>
            </w:r>
            <w:r w:rsidRPr="00B21406">
              <w:rPr>
                <w:rFonts w:ascii="宋体" w:hAnsi="宋体"/>
                <w:sz w:val="20"/>
              </w:rPr>
              <w:t>访问</w:t>
            </w:r>
            <w:r w:rsidR="00A716D5" w:rsidRPr="00B21406">
              <w:rPr>
                <w:rFonts w:ascii="宋体" w:hAnsi="宋体"/>
                <w:sz w:val="20"/>
              </w:rPr>
              <w:t>、上传和下载文件</w:t>
            </w:r>
            <w:r w:rsidRPr="00B21406">
              <w:rPr>
                <w:rFonts w:ascii="宋体" w:hAnsi="宋体"/>
                <w:sz w:val="20"/>
              </w:rPr>
              <w:t>。</w:t>
            </w:r>
          </w:p>
        </w:tc>
      </w:tr>
      <w:tr w:rsidR="00C850C0" w:rsidRPr="00B55B95" w:rsidTr="00195E7B">
        <w:trPr>
          <w:trHeight w:val="10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/>
                <w:sz w:val="20"/>
              </w:rPr>
              <w:t>虚拟化管理系统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</w:p>
        </w:tc>
      </w:tr>
      <w:tr w:rsidR="00C850C0" w:rsidRPr="00B55B95" w:rsidTr="00195E7B">
        <w:trPr>
          <w:trHeight w:val="10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/>
                <w:sz w:val="20"/>
              </w:rPr>
              <w:t>云存储系统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0" w:rsidRPr="00B21406" w:rsidRDefault="00C850C0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b/>
                <w:sz w:val="20"/>
              </w:rPr>
              <w:t>大数据平台核心系统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b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大数据平台基础管理系统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 w:cs="Arial"/>
                <w:szCs w:val="24"/>
              </w:rPr>
            </w:pPr>
            <w:r w:rsidRPr="00B21406">
              <w:rPr>
                <w:rFonts w:ascii="宋体" w:hAnsi="宋体" w:cs="Arial" w:hint="eastAsia"/>
                <w:szCs w:val="24"/>
              </w:rPr>
              <w:t>提供企业级Hadoop、Spark大数据平台，包含Hive、HDFS、</w:t>
            </w:r>
            <w:proofErr w:type="spellStart"/>
            <w:r w:rsidRPr="00B21406">
              <w:rPr>
                <w:rFonts w:ascii="宋体" w:hAnsi="宋体" w:cs="Arial" w:hint="eastAsia"/>
                <w:szCs w:val="24"/>
              </w:rPr>
              <w:t>HBase</w:t>
            </w:r>
            <w:proofErr w:type="spellEnd"/>
            <w:r w:rsidRPr="00B21406">
              <w:rPr>
                <w:rFonts w:ascii="宋体" w:hAnsi="宋体" w:cs="Arial" w:hint="eastAsia"/>
                <w:szCs w:val="24"/>
              </w:rPr>
              <w:t>、Zookeeper、</w:t>
            </w:r>
            <w:proofErr w:type="spellStart"/>
            <w:r w:rsidRPr="00B21406">
              <w:rPr>
                <w:rFonts w:ascii="宋体" w:hAnsi="宋体" w:cs="Arial" w:hint="eastAsia"/>
                <w:szCs w:val="24"/>
              </w:rPr>
              <w:t>Sqoop</w:t>
            </w:r>
            <w:proofErr w:type="spellEnd"/>
            <w:r w:rsidRPr="00B21406">
              <w:rPr>
                <w:rFonts w:ascii="宋体" w:hAnsi="宋体" w:cs="Arial" w:hint="eastAsia"/>
                <w:szCs w:val="24"/>
              </w:rPr>
              <w:t>、Pig等多个大数据组件；</w:t>
            </w:r>
          </w:p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 w:cs="Arial"/>
                <w:szCs w:val="24"/>
              </w:rPr>
            </w:pPr>
            <w:r w:rsidRPr="00B21406">
              <w:rPr>
                <w:rFonts w:ascii="宋体" w:hAnsi="宋体" w:cs="Arial"/>
                <w:szCs w:val="24"/>
              </w:rPr>
              <w:t>支持Web图形化集群管理和监控</w:t>
            </w:r>
            <w:r w:rsidRPr="00B21406">
              <w:rPr>
                <w:rFonts w:ascii="宋体" w:hAnsi="宋体" w:cs="Arial" w:hint="eastAsia"/>
                <w:szCs w:val="24"/>
              </w:rPr>
              <w:t>；</w:t>
            </w:r>
            <w:r w:rsidRPr="00B21406">
              <w:rPr>
                <w:rFonts w:ascii="宋体" w:hAnsi="宋体" w:cs="Arial"/>
                <w:szCs w:val="24"/>
              </w:rPr>
              <w:t>支持集群的自动安装</w:t>
            </w:r>
            <w:r w:rsidRPr="00B21406">
              <w:rPr>
                <w:rFonts w:ascii="宋体" w:hAnsi="宋体" w:cs="Arial" w:hint="eastAsia"/>
                <w:szCs w:val="24"/>
              </w:rPr>
              <w:t>，快速高效建立集群；</w:t>
            </w:r>
          </w:p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 w:cs="Arial"/>
                <w:szCs w:val="24"/>
              </w:rPr>
            </w:pPr>
            <w:r w:rsidRPr="00B21406">
              <w:rPr>
                <w:rFonts w:ascii="宋体" w:hAnsi="宋体" w:cs="Arial" w:hint="eastAsia"/>
                <w:szCs w:val="24"/>
              </w:rPr>
              <w:t>提供GB到PB级数据在高并发访问、查询和分析等不同应用场景大数据处理的能力；</w:t>
            </w:r>
          </w:p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/>
                <w:sz w:val="20"/>
              </w:rPr>
              <w:t>支持无人值守安装，支持可视化部署和可视化数据访问；</w:t>
            </w:r>
          </w:p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聚合异构数据源，内置HDFS、</w:t>
            </w:r>
            <w:proofErr w:type="spellStart"/>
            <w:r w:rsidRPr="00B21406">
              <w:rPr>
                <w:rFonts w:ascii="宋体" w:hAnsi="宋体" w:hint="eastAsia"/>
                <w:sz w:val="20"/>
              </w:rPr>
              <w:t>HBase</w:t>
            </w:r>
            <w:proofErr w:type="spellEnd"/>
            <w:r w:rsidRPr="00B21406">
              <w:rPr>
                <w:rFonts w:ascii="宋体" w:hAnsi="宋体" w:hint="eastAsia"/>
                <w:sz w:val="20"/>
              </w:rPr>
              <w:t xml:space="preserve"> 、Hive、Oracle等连接器；</w:t>
            </w:r>
          </w:p>
          <w:p w:rsidR="009C085A" w:rsidRPr="00B21406" w:rsidRDefault="009C085A" w:rsidP="00B2140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支持All On Yarn，支持数据抽取场景的任务调度；</w:t>
            </w:r>
          </w:p>
          <w:p w:rsidR="009C085A" w:rsidRPr="00B21406" w:rsidRDefault="0079035D" w:rsidP="00B21406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20"/>
              </w:rPr>
              <w:t>具有</w:t>
            </w:r>
            <w:r w:rsidR="009C085A" w:rsidRPr="00B21406">
              <w:rPr>
                <w:rFonts w:ascii="宋体" w:hAnsi="宋体" w:hint="eastAsia"/>
                <w:sz w:val="20"/>
              </w:rPr>
              <w:t>统一的用户管理、授权平台，支持认证、授权、加密、审计、LDAP集成。</w:t>
            </w: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数据预处理综合应用系统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大规模数据实时计算系统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大规模数据流式处理系统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分布式并行数据库系统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资源协同调度管理系统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数据存储与计算系统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大规模数据加载系统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195E7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大规模非结构化数据科研系统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C085A" w:rsidRPr="00B55B95" w:rsidTr="00C86E3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195E7B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B21406">
              <w:rPr>
                <w:rFonts w:ascii="宋体" w:hAnsi="宋体" w:hint="eastAsia"/>
                <w:sz w:val="18"/>
                <w:szCs w:val="18"/>
              </w:rPr>
              <w:t>大规模结构化数据科研系统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5A" w:rsidRPr="00B21406" w:rsidRDefault="009C085A" w:rsidP="0068510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C86E30" w:rsidRPr="00B55B95" w:rsidTr="00C86E30">
        <w:trPr>
          <w:trHeight w:val="1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30" w:rsidRPr="00C53BD7" w:rsidRDefault="00C86E30" w:rsidP="00C86E30">
            <w:pPr>
              <w:spacing w:before="0" w:after="0"/>
              <w:ind w:firstLineChars="0" w:firstLine="0"/>
              <w:jc w:val="center"/>
              <w:rPr>
                <w:color w:val="auto"/>
                <w:sz w:val="18"/>
                <w:szCs w:val="18"/>
              </w:rPr>
            </w:pPr>
            <w:r w:rsidRPr="00C53BD7">
              <w:rPr>
                <w:color w:val="auto"/>
                <w:sz w:val="18"/>
                <w:szCs w:val="18"/>
              </w:rPr>
              <w:lastRenderedPageBreak/>
              <w:t>人工智能平台核心系统</w:t>
            </w:r>
          </w:p>
          <w:p w:rsidR="00C86E30" w:rsidRPr="00C53BD7" w:rsidRDefault="00C86E30" w:rsidP="00C86E30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(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仅和人工智能选题方向相关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30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color w:val="auto"/>
                <w:sz w:val="18"/>
                <w:szCs w:val="18"/>
              </w:rPr>
              <w:t>数据预处理及训练计算平台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08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1.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计算架构，采用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CPU+GPU+FPGA</w:t>
            </w:r>
            <w:proofErr w:type="gramStart"/>
            <w:r w:rsidR="00F76308" w:rsidRPr="00C53BD7">
              <w:rPr>
                <w:rFonts w:hint="eastAsia"/>
                <w:color w:val="auto"/>
                <w:sz w:val="18"/>
                <w:szCs w:val="18"/>
              </w:rPr>
              <w:t>混合异购模式</w:t>
            </w:r>
            <w:proofErr w:type="gramEnd"/>
            <w:r w:rsidRPr="00C53BD7">
              <w:rPr>
                <w:color w:val="auto"/>
                <w:sz w:val="18"/>
                <w:szCs w:val="18"/>
              </w:rPr>
              <w:t>；</w:t>
            </w:r>
          </w:p>
          <w:p w:rsidR="00C86E30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2.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存储架构，对于训练平台，主要采用高性能的分布式</w:t>
            </w:r>
            <w:proofErr w:type="spellStart"/>
            <w:r w:rsidRPr="00C53BD7">
              <w:rPr>
                <w:rFonts w:hint="eastAsia"/>
                <w:color w:val="auto"/>
                <w:sz w:val="18"/>
                <w:szCs w:val="18"/>
              </w:rPr>
              <w:t>Lustre</w:t>
            </w:r>
            <w:proofErr w:type="spellEnd"/>
            <w:r w:rsidRPr="00C53BD7">
              <w:rPr>
                <w:rFonts w:hint="eastAsia"/>
                <w:color w:val="auto"/>
                <w:sz w:val="18"/>
                <w:szCs w:val="18"/>
              </w:rPr>
              <w:t>存储；对于线上推理平台，采用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HDFS</w:t>
            </w:r>
            <w:r w:rsidR="00F76308" w:rsidRPr="00C53BD7">
              <w:rPr>
                <w:rFonts w:hint="eastAsia"/>
                <w:color w:val="auto"/>
                <w:sz w:val="18"/>
                <w:szCs w:val="18"/>
              </w:rPr>
              <w:t>存储架构来设计；</w:t>
            </w:r>
          </w:p>
          <w:p w:rsidR="00F76308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3.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网络架构，对于训练平台，采用高速互联的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IB</w:t>
            </w:r>
            <w:r w:rsidR="00F76308" w:rsidRPr="00C53BD7">
              <w:rPr>
                <w:rFonts w:hint="eastAsia"/>
                <w:color w:val="auto"/>
                <w:sz w:val="18"/>
                <w:szCs w:val="18"/>
              </w:rPr>
              <w:t>网络；对于线上推理平台，采用万兆；</w:t>
            </w:r>
          </w:p>
          <w:p w:rsidR="00C86E30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4.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计算模式，对于训练平台，多个节点如果同时训练将采用分布式并行的方式，采用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MPI+CUDA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计算模式；对于线上采用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Spark/</w:t>
            </w:r>
            <w:proofErr w:type="spellStart"/>
            <w:r w:rsidRPr="00C53BD7">
              <w:rPr>
                <w:rFonts w:hint="eastAsia"/>
                <w:color w:val="auto"/>
                <w:sz w:val="18"/>
                <w:szCs w:val="18"/>
              </w:rPr>
              <w:t>Hadoop+CUDA</w:t>
            </w:r>
            <w:proofErr w:type="spellEnd"/>
            <w:r w:rsidR="00F76308" w:rsidRPr="00C53BD7">
              <w:rPr>
                <w:rFonts w:hint="eastAsia"/>
                <w:color w:val="auto"/>
                <w:sz w:val="18"/>
                <w:szCs w:val="18"/>
              </w:rPr>
              <w:t>计算模式；</w:t>
            </w:r>
          </w:p>
          <w:p w:rsidR="00C86E30" w:rsidRPr="00C53BD7" w:rsidRDefault="00F76308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5.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提供可并行计算的深度学习计算框架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、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分布式框架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（如</w:t>
            </w:r>
            <w:proofErr w:type="spellStart"/>
            <w:r w:rsidRPr="00C53BD7">
              <w:rPr>
                <w:rFonts w:hint="eastAsia"/>
                <w:color w:val="auto"/>
                <w:sz w:val="18"/>
                <w:szCs w:val="18"/>
              </w:rPr>
              <w:t>Caffe</w:t>
            </w:r>
            <w:proofErr w:type="spellEnd"/>
            <w:r w:rsidRPr="00C53BD7">
              <w:rPr>
                <w:rFonts w:hint="eastAsia"/>
                <w:color w:val="auto"/>
                <w:sz w:val="18"/>
                <w:szCs w:val="18"/>
              </w:rPr>
              <w:t>-MPI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），实现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多机多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GPU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卡的并行训练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；</w:t>
            </w:r>
          </w:p>
          <w:p w:rsidR="00C86E30" w:rsidRPr="00C53BD7" w:rsidRDefault="00F76308" w:rsidP="00F76308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6.</w:t>
            </w:r>
            <w:r w:rsidR="00C86E30" w:rsidRPr="00C53BD7">
              <w:rPr>
                <w:rFonts w:hint="eastAsia"/>
                <w:color w:val="auto"/>
                <w:sz w:val="18"/>
                <w:szCs w:val="18"/>
              </w:rPr>
              <w:t>针对深度学习场景的</w:t>
            </w:r>
            <w:r w:rsidRPr="00C53BD7">
              <w:rPr>
                <w:rFonts w:hint="eastAsia"/>
                <w:color w:val="auto"/>
                <w:sz w:val="18"/>
                <w:szCs w:val="18"/>
              </w:rPr>
              <w:t>深度学习管理平台，对资源要进行一个合理的管理、调度、监控、分析。</w:t>
            </w:r>
          </w:p>
        </w:tc>
      </w:tr>
      <w:tr w:rsidR="00C86E30" w:rsidRPr="00B55B95" w:rsidTr="00C86E30">
        <w:trPr>
          <w:trHeight w:val="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30" w:rsidRPr="00C86E30" w:rsidRDefault="00C86E30" w:rsidP="00C86E30">
            <w:pPr>
              <w:spacing w:before="0" w:after="0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30" w:rsidRPr="00C53BD7" w:rsidRDefault="00C86E30" w:rsidP="00C86E30">
            <w:pPr>
              <w:spacing w:before="0" w:after="0"/>
              <w:ind w:firstLineChars="0" w:firstLine="0"/>
              <w:jc w:val="left"/>
              <w:rPr>
                <w:color w:val="auto"/>
                <w:sz w:val="18"/>
                <w:szCs w:val="18"/>
              </w:rPr>
            </w:pPr>
            <w:r w:rsidRPr="00C53BD7">
              <w:rPr>
                <w:color w:val="auto"/>
                <w:sz w:val="18"/>
                <w:szCs w:val="18"/>
              </w:rPr>
              <w:t>深度学习计算框架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30" w:rsidRPr="00C86E30" w:rsidRDefault="00C86E30" w:rsidP="00C86E30">
            <w:pPr>
              <w:spacing w:before="0" w:after="0"/>
              <w:ind w:firstLineChars="0" w:firstLine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C86E30" w:rsidRPr="00B55B95" w:rsidTr="00C86E30">
        <w:trPr>
          <w:trHeight w:val="210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30" w:rsidRPr="00C86E30" w:rsidRDefault="00C86E30" w:rsidP="00C86E30">
            <w:pPr>
              <w:spacing w:before="0" w:after="0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E30" w:rsidRPr="00C53BD7" w:rsidRDefault="00C86E30" w:rsidP="00C86E30">
            <w:pPr>
              <w:spacing w:before="0" w:after="0"/>
              <w:ind w:firstLineChars="0" w:firstLine="0"/>
              <w:rPr>
                <w:color w:val="auto"/>
                <w:sz w:val="18"/>
                <w:szCs w:val="18"/>
              </w:rPr>
            </w:pPr>
            <w:r w:rsidRPr="00C53BD7">
              <w:rPr>
                <w:rFonts w:hint="eastAsia"/>
                <w:color w:val="auto"/>
                <w:sz w:val="18"/>
                <w:szCs w:val="18"/>
              </w:rPr>
              <w:t>深度学习管理平台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30" w:rsidRPr="00C86E30" w:rsidRDefault="00C86E30" w:rsidP="00C86E30">
            <w:pPr>
              <w:spacing w:before="0" w:after="0"/>
              <w:ind w:firstLineChars="0" w:firstLine="0"/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:rsidR="00DC1CB1" w:rsidRPr="00C86E30" w:rsidRDefault="00DC1CB1" w:rsidP="00EF4EAD">
      <w:pPr>
        <w:spacing w:before="0" w:after="0" w:line="420" w:lineRule="exact"/>
        <w:ind w:firstLineChars="0" w:firstLine="0"/>
        <w:jc w:val="center"/>
      </w:pPr>
    </w:p>
    <w:p w:rsidR="00711D4C" w:rsidRPr="00EF4EAD" w:rsidRDefault="00711D4C" w:rsidP="00EF4EAD">
      <w:pPr>
        <w:spacing w:before="0" w:after="0" w:line="420" w:lineRule="exact"/>
        <w:ind w:firstLineChars="0" w:firstLine="0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表三</w:t>
      </w:r>
      <w:r w:rsidRPr="00EF4EAD">
        <w:rPr>
          <w:rFonts w:hint="eastAsia"/>
          <w:b/>
          <w:sz w:val="24"/>
          <w:szCs w:val="24"/>
        </w:rPr>
        <w:t xml:space="preserve"> </w:t>
      </w:r>
      <w:r w:rsidRPr="00EF4EAD">
        <w:rPr>
          <w:rFonts w:hint="eastAsia"/>
          <w:b/>
          <w:sz w:val="24"/>
          <w:szCs w:val="24"/>
        </w:rPr>
        <w:t>教学改革</w:t>
      </w:r>
      <w:r w:rsidR="00DC1CB1" w:rsidRPr="00EF4EAD">
        <w:rPr>
          <w:rFonts w:hint="eastAsia"/>
          <w:b/>
          <w:sz w:val="24"/>
          <w:szCs w:val="24"/>
        </w:rPr>
        <w:t>课题</w:t>
      </w:r>
      <w:r w:rsidRPr="00EF4EAD">
        <w:rPr>
          <w:rFonts w:hint="eastAsia"/>
          <w:b/>
          <w:sz w:val="24"/>
          <w:szCs w:val="24"/>
        </w:rPr>
        <w:t>所需实验实</w:t>
      </w:r>
      <w:proofErr w:type="gramStart"/>
      <w:r w:rsidRPr="00EF4EAD">
        <w:rPr>
          <w:rFonts w:hint="eastAsia"/>
          <w:b/>
          <w:sz w:val="24"/>
          <w:szCs w:val="24"/>
        </w:rPr>
        <w:t>训条件</w:t>
      </w:r>
      <w:proofErr w:type="gramEnd"/>
      <w:r w:rsidRPr="00EF4EAD">
        <w:rPr>
          <w:rFonts w:hint="eastAsia"/>
          <w:b/>
          <w:sz w:val="24"/>
          <w:szCs w:val="24"/>
        </w:rPr>
        <w:t>的基本要求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5812"/>
      </w:tblGrid>
      <w:tr w:rsidR="0079035D" w:rsidRPr="00B55B95" w:rsidTr="00A63750">
        <w:trPr>
          <w:trHeight w:val="7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B55B95" w:rsidRDefault="0079035D" w:rsidP="00A63750">
            <w:pPr>
              <w:spacing w:before="0" w:after="0"/>
              <w:ind w:firstLineChars="0" w:firstLine="0"/>
              <w:rPr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实验</w:t>
            </w:r>
            <w:r w:rsidRPr="00B55B95">
              <w:rPr>
                <w:rFonts w:hint="eastAsia"/>
                <w:b/>
                <w:color w:val="000000"/>
                <w:sz w:val="20"/>
              </w:rPr>
              <w:t>实训</w:t>
            </w:r>
            <w:r>
              <w:rPr>
                <w:rFonts w:hint="eastAsia"/>
                <w:b/>
                <w:color w:val="000000"/>
                <w:sz w:val="20"/>
              </w:rPr>
              <w:t>平台核心系统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79035D">
            <w:pPr>
              <w:spacing w:before="0" w:after="0"/>
              <w:ind w:firstLineChars="0" w:firstLine="0"/>
              <w:jc w:val="left"/>
              <w:rPr>
                <w:rFonts w:ascii="宋体" w:hAnsi="宋体" w:cs="宋体"/>
                <w:b/>
                <w:color w:val="000000"/>
                <w:sz w:val="20"/>
              </w:rPr>
            </w:pPr>
            <w:r w:rsidRPr="00B55B95">
              <w:rPr>
                <w:rFonts w:hint="eastAsia"/>
                <w:sz w:val="18"/>
                <w:szCs w:val="18"/>
              </w:rPr>
              <w:t>综合实验</w:t>
            </w:r>
            <w:r>
              <w:rPr>
                <w:rFonts w:hint="eastAsia"/>
                <w:sz w:val="18"/>
                <w:szCs w:val="18"/>
              </w:rPr>
              <w:t>实</w:t>
            </w:r>
            <w:proofErr w:type="gramStart"/>
            <w:r>
              <w:rPr>
                <w:rFonts w:hint="eastAsia"/>
                <w:sz w:val="18"/>
                <w:szCs w:val="18"/>
              </w:rPr>
              <w:t>训</w:t>
            </w:r>
            <w:r w:rsidRPr="00B55B95">
              <w:rPr>
                <w:rFonts w:hint="eastAsia"/>
                <w:sz w:val="18"/>
                <w:szCs w:val="18"/>
              </w:rPr>
              <w:t>管理</w:t>
            </w:r>
            <w:proofErr w:type="gramEnd"/>
            <w:r w:rsidRPr="00B55B95">
              <w:rPr>
                <w:rFonts w:hint="eastAsia"/>
                <w:sz w:val="18"/>
                <w:szCs w:val="18"/>
              </w:rPr>
              <w:t>平台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035D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sz w:val="20"/>
              </w:rPr>
              <w:t>可为每个</w:t>
            </w:r>
            <w:r>
              <w:rPr>
                <w:rFonts w:hint="eastAsia"/>
                <w:sz w:val="20"/>
              </w:rPr>
              <w:t>老师</w:t>
            </w:r>
            <w:r>
              <w:rPr>
                <w:sz w:val="20"/>
              </w:rPr>
              <w:t>学生提供一套虚拟服务器集群，</w:t>
            </w:r>
            <w:r>
              <w:rPr>
                <w:rFonts w:hint="eastAsia"/>
                <w:sz w:val="20"/>
              </w:rPr>
              <w:t>老师</w:t>
            </w:r>
            <w:r>
              <w:rPr>
                <w:sz w:val="20"/>
              </w:rPr>
              <w:t>学生可在线开展大数据、虚拟化、云计算、人工智能等课程的</w:t>
            </w:r>
            <w:r>
              <w:rPr>
                <w:rFonts w:hint="eastAsia"/>
                <w:sz w:val="20"/>
              </w:rPr>
              <w:t>项目开发或</w:t>
            </w:r>
            <w:r>
              <w:rPr>
                <w:sz w:val="20"/>
              </w:rPr>
              <w:t>实验实训；</w:t>
            </w:r>
          </w:p>
          <w:p w:rsidR="0079035D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具有云课堂系统，老师可对学生的实验和学习过程进行全程监控；</w:t>
            </w:r>
          </w:p>
          <w:p w:rsidR="0079035D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提供多个项目实战案例，包含真实的海量行业数据集；</w:t>
            </w:r>
          </w:p>
          <w:p w:rsidR="0079035D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支持课程的在线编辑和在线学习，包含在线课程、岗位素质模型、学习路线图等功能；</w:t>
            </w:r>
          </w:p>
          <w:p w:rsidR="0079035D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支持</w:t>
            </w:r>
            <w:proofErr w:type="gramStart"/>
            <w:r>
              <w:rPr>
                <w:rFonts w:hint="eastAsia"/>
                <w:sz w:val="20"/>
              </w:rPr>
              <w:t>在线组卷</w:t>
            </w:r>
            <w:proofErr w:type="gramEnd"/>
            <w:r>
              <w:rPr>
                <w:rFonts w:hint="eastAsia"/>
                <w:sz w:val="20"/>
              </w:rPr>
              <w:t>、答题、批改和成绩统计；</w:t>
            </w:r>
          </w:p>
          <w:p w:rsidR="0079035D" w:rsidRPr="00B55B95" w:rsidRDefault="0079035D" w:rsidP="00F21A10">
            <w:pPr>
              <w:spacing w:before="0" w:after="0" w:line="320" w:lineRule="exact"/>
              <w:ind w:firstLineChars="0" w:firstLine="0"/>
              <w:rPr>
                <w:sz w:val="20"/>
              </w:rPr>
            </w:pPr>
            <w:r>
              <w:rPr>
                <w:sz w:val="20"/>
              </w:rPr>
              <w:t>通过教学和实验实</w:t>
            </w:r>
            <w:proofErr w:type="gramStart"/>
            <w:r>
              <w:rPr>
                <w:sz w:val="20"/>
              </w:rPr>
              <w:t>训过程</w:t>
            </w:r>
            <w:proofErr w:type="gramEnd"/>
            <w:r>
              <w:rPr>
                <w:sz w:val="20"/>
              </w:rPr>
              <w:t>的大数据统计和分析，真实反馈教学效果和学生学习过程。</w:t>
            </w:r>
          </w:p>
        </w:tc>
      </w:tr>
      <w:tr w:rsidR="0079035D" w:rsidRPr="00B55B95" w:rsidTr="00A63750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项目实战案例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Default="0079035D" w:rsidP="0068510C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</w:p>
        </w:tc>
      </w:tr>
      <w:tr w:rsidR="0079035D" w:rsidRPr="00B55B95" w:rsidTr="00A63750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在线课程和学习系统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</w:tr>
      <w:tr w:rsidR="0079035D" w:rsidRPr="00B55B95" w:rsidTr="00A63750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Default="0079035D" w:rsidP="0068510C">
            <w:pPr>
              <w:spacing w:before="0" w:after="0"/>
              <w:ind w:firstLineChars="0"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在线考评和成绩管理系统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</w:tr>
      <w:tr w:rsidR="0079035D" w:rsidRPr="00B55B95" w:rsidTr="00A63750">
        <w:trPr>
          <w:trHeight w:val="73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68510C">
            <w:pPr>
              <w:spacing w:before="0" w:after="0"/>
              <w:ind w:firstLineChars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教育大数据分析系统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B55B95" w:rsidRDefault="0079035D" w:rsidP="0073294F">
            <w:pPr>
              <w:spacing w:before="0" w:after="0"/>
              <w:ind w:firstLineChars="0" w:firstLine="0"/>
              <w:rPr>
                <w:sz w:val="20"/>
              </w:rPr>
            </w:pPr>
          </w:p>
        </w:tc>
      </w:tr>
    </w:tbl>
    <w:p w:rsidR="001D31BA" w:rsidRPr="00955009" w:rsidRDefault="00B76A59" w:rsidP="00955009">
      <w:pPr>
        <w:pStyle w:val="2"/>
        <w:spacing w:before="163"/>
      </w:pPr>
      <w:r w:rsidRPr="00955009">
        <w:rPr>
          <w:rFonts w:hint="eastAsia"/>
        </w:rPr>
        <w:t>资源及服务</w:t>
      </w:r>
    </w:p>
    <w:p w:rsidR="00905B27" w:rsidRPr="00EF4EAD" w:rsidRDefault="00905B27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针对入选合作院校，</w:t>
      </w:r>
      <w:r w:rsidR="00816FB2" w:rsidRPr="00EF4EAD">
        <w:rPr>
          <w:rFonts w:ascii="宋体" w:hAnsi="宋体" w:hint="eastAsia"/>
          <w:sz w:val="24"/>
          <w:szCs w:val="24"/>
        </w:rPr>
        <w:t>联合基金</w:t>
      </w:r>
      <w:r w:rsidR="004A026A" w:rsidRPr="00EF4EAD">
        <w:rPr>
          <w:rFonts w:ascii="宋体" w:hAnsi="宋体" w:hint="eastAsia"/>
          <w:sz w:val="24"/>
          <w:szCs w:val="24"/>
        </w:rPr>
        <w:t>将</w:t>
      </w:r>
      <w:r w:rsidRPr="00EF4EAD">
        <w:rPr>
          <w:rFonts w:ascii="宋体" w:hAnsi="宋体" w:hint="eastAsia"/>
          <w:sz w:val="24"/>
          <w:szCs w:val="24"/>
        </w:rPr>
        <w:t>提供完善的资源和服务体系，以保证院校顺利开展</w:t>
      </w:r>
      <w:r w:rsidR="0079035D" w:rsidRPr="00EF4EAD">
        <w:rPr>
          <w:rFonts w:ascii="宋体" w:hAnsi="宋体" w:hint="eastAsia"/>
          <w:sz w:val="24"/>
          <w:szCs w:val="24"/>
        </w:rPr>
        <w:t>合作</w:t>
      </w:r>
      <w:r w:rsidRPr="00EF4EAD">
        <w:rPr>
          <w:rFonts w:ascii="宋体" w:hAnsi="宋体" w:hint="eastAsia"/>
          <w:sz w:val="24"/>
          <w:szCs w:val="24"/>
        </w:rPr>
        <w:t>课题，并为院校在</w:t>
      </w:r>
      <w:r w:rsidR="0079035D" w:rsidRPr="00EF4EAD">
        <w:rPr>
          <w:rFonts w:ascii="宋体" w:hAnsi="宋体" w:hint="eastAsia"/>
          <w:sz w:val="24"/>
          <w:szCs w:val="24"/>
        </w:rPr>
        <w:t>云计算、大数据和人工智能方向</w:t>
      </w:r>
      <w:r w:rsidRPr="00EF4EAD">
        <w:rPr>
          <w:rFonts w:ascii="宋体" w:hAnsi="宋体" w:hint="eastAsia"/>
          <w:sz w:val="24"/>
          <w:szCs w:val="24"/>
        </w:rPr>
        <w:t>的科研、教学和人才培养提供长期有效的支持。</w:t>
      </w:r>
    </w:p>
    <w:p w:rsid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="0079035D" w:rsidRPr="00EF4EAD">
        <w:rPr>
          <w:rFonts w:ascii="宋体" w:hAnsi="宋体" w:hint="eastAsia"/>
          <w:sz w:val="24"/>
          <w:szCs w:val="24"/>
        </w:rPr>
        <w:t>调集浪潮集团、立思辰集团、联创教育等行业领军企业专家团队，</w:t>
      </w:r>
      <w:r w:rsidR="00905B27" w:rsidRPr="00EF4EAD">
        <w:rPr>
          <w:rFonts w:ascii="宋体" w:hAnsi="宋体" w:hint="eastAsia"/>
          <w:sz w:val="24"/>
          <w:szCs w:val="24"/>
        </w:rPr>
        <w:t>为院校免费提供专业建设顶层设计，协助院校完成专业培养方案</w:t>
      </w:r>
      <w:r w:rsidR="00F05FE7" w:rsidRPr="00EF4EAD">
        <w:rPr>
          <w:rFonts w:ascii="宋体" w:hAnsi="宋体" w:hint="eastAsia"/>
          <w:sz w:val="24"/>
          <w:szCs w:val="24"/>
        </w:rPr>
        <w:t>设计</w:t>
      </w:r>
      <w:r w:rsidR="00905B27" w:rsidRPr="00EF4EAD">
        <w:rPr>
          <w:rFonts w:ascii="宋体" w:hAnsi="宋体" w:hint="eastAsia"/>
          <w:sz w:val="24"/>
          <w:szCs w:val="24"/>
        </w:rPr>
        <w:t>、课程体系</w:t>
      </w:r>
      <w:r w:rsidR="00F05FE7" w:rsidRPr="00EF4EAD">
        <w:rPr>
          <w:rFonts w:ascii="宋体" w:hAnsi="宋体" w:hint="eastAsia"/>
          <w:sz w:val="24"/>
          <w:szCs w:val="24"/>
        </w:rPr>
        <w:t>建设</w:t>
      </w:r>
      <w:r w:rsidR="00905B27" w:rsidRPr="00EF4EAD">
        <w:rPr>
          <w:rFonts w:ascii="宋体" w:hAnsi="宋体" w:hint="eastAsia"/>
          <w:sz w:val="24"/>
          <w:szCs w:val="24"/>
        </w:rPr>
        <w:t>、教学科研基础设施建设规划、</w:t>
      </w:r>
      <w:r w:rsidR="00F05FE7" w:rsidRPr="00EF4EAD">
        <w:rPr>
          <w:rFonts w:ascii="宋体" w:hAnsi="宋体" w:hint="eastAsia"/>
          <w:sz w:val="24"/>
          <w:szCs w:val="24"/>
        </w:rPr>
        <w:t>创新实践条件建设规划等。</w:t>
      </w:r>
    </w:p>
    <w:p w:rsid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B76A59" w:rsidRPr="00EF4EAD">
        <w:rPr>
          <w:rFonts w:ascii="宋体" w:hAnsi="宋体" w:hint="eastAsia"/>
          <w:sz w:val="24"/>
          <w:szCs w:val="24"/>
        </w:rPr>
        <w:t>通过在线课程体系、在线培训体系、线下培训班</w:t>
      </w:r>
      <w:r w:rsidR="0079035D" w:rsidRPr="00EF4EAD">
        <w:rPr>
          <w:rFonts w:ascii="宋体" w:hAnsi="宋体" w:hint="eastAsia"/>
          <w:sz w:val="24"/>
          <w:szCs w:val="24"/>
        </w:rPr>
        <w:t>和专业建设研修班等</w:t>
      </w:r>
      <w:r w:rsidR="00B76A59" w:rsidRPr="00EF4EAD">
        <w:rPr>
          <w:rFonts w:ascii="宋体" w:hAnsi="宋体" w:hint="eastAsia"/>
          <w:sz w:val="24"/>
          <w:szCs w:val="24"/>
        </w:rPr>
        <w:t>，免费为院校提供云计算、大数据和人工智能领域的关键技术普及培训，为没有技术储备的师资团队打下教学和科研基础。</w:t>
      </w:r>
    </w:p>
    <w:p w:rsid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3. </w:t>
      </w:r>
      <w:r w:rsidR="00F05FE7" w:rsidRPr="00EF4EAD">
        <w:rPr>
          <w:rFonts w:ascii="宋体" w:hAnsi="宋体" w:hint="eastAsia"/>
          <w:sz w:val="24"/>
          <w:szCs w:val="24"/>
        </w:rPr>
        <w:t>建立起云计算、大数据产业与教育联盟，为院校的科研和教学团队提供长期稳定的产业合作伙伴，支持</w:t>
      </w:r>
      <w:proofErr w:type="gramStart"/>
      <w:r w:rsidR="00F05FE7" w:rsidRPr="00EF4EAD">
        <w:rPr>
          <w:rFonts w:ascii="宋体" w:hAnsi="宋体" w:hint="eastAsia"/>
          <w:sz w:val="24"/>
          <w:szCs w:val="24"/>
        </w:rPr>
        <w:t>师资入企顶岗</w:t>
      </w:r>
      <w:proofErr w:type="gramEnd"/>
      <w:r w:rsidR="00F05FE7" w:rsidRPr="00EF4EAD">
        <w:rPr>
          <w:rFonts w:ascii="宋体" w:hAnsi="宋体" w:hint="eastAsia"/>
          <w:sz w:val="24"/>
          <w:szCs w:val="24"/>
        </w:rPr>
        <w:t>学习</w:t>
      </w:r>
      <w:r w:rsidR="00694BCD" w:rsidRPr="00EF4EAD">
        <w:rPr>
          <w:rFonts w:ascii="宋体" w:hAnsi="宋体" w:hint="eastAsia"/>
          <w:sz w:val="24"/>
          <w:szCs w:val="24"/>
        </w:rPr>
        <w:t>，</w:t>
      </w:r>
      <w:r w:rsidR="0079035D" w:rsidRPr="00EF4EAD">
        <w:rPr>
          <w:rFonts w:ascii="宋体" w:hAnsi="宋体" w:hint="eastAsia"/>
          <w:sz w:val="24"/>
          <w:szCs w:val="24"/>
        </w:rPr>
        <w:t>支持学生到企业实训或实习</w:t>
      </w:r>
      <w:r w:rsidR="004E4F9C" w:rsidRPr="00EF4EAD">
        <w:rPr>
          <w:rFonts w:ascii="宋体" w:hAnsi="宋体" w:hint="eastAsia"/>
          <w:sz w:val="24"/>
          <w:szCs w:val="24"/>
        </w:rPr>
        <w:t>，支持企业工程师团队入校参与授课等。</w:t>
      </w:r>
    </w:p>
    <w:p w:rsidR="00694BCD" w:rsidRPr="00EF4EAD" w:rsidRDefault="00EF4EAD" w:rsidP="00EF4EAD">
      <w:pPr>
        <w:spacing w:before="0" w:after="0" w:line="42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4. </w:t>
      </w:r>
      <w:r w:rsidR="00694BCD" w:rsidRPr="00EF4EAD">
        <w:rPr>
          <w:rFonts w:ascii="宋体" w:hAnsi="宋体" w:hint="eastAsia"/>
          <w:sz w:val="24"/>
          <w:szCs w:val="24"/>
        </w:rPr>
        <w:t>引入浪潮集团、联创教育和地方政府联合建设的近50个创新创业基地，为合作院校的提供实习实训、创新创业</w:t>
      </w:r>
      <w:r w:rsidR="004E4F9C" w:rsidRPr="00EF4EAD">
        <w:rPr>
          <w:rFonts w:ascii="宋体" w:hAnsi="宋体" w:hint="eastAsia"/>
          <w:sz w:val="24"/>
          <w:szCs w:val="24"/>
        </w:rPr>
        <w:t>和创新应用大赛等</w:t>
      </w:r>
      <w:r w:rsidR="00694BCD" w:rsidRPr="00EF4EAD">
        <w:rPr>
          <w:rFonts w:ascii="宋体" w:hAnsi="宋体" w:hint="eastAsia"/>
          <w:sz w:val="24"/>
          <w:szCs w:val="24"/>
        </w:rPr>
        <w:t>支持。</w:t>
      </w:r>
    </w:p>
    <w:p w:rsidR="00B849F8" w:rsidRPr="00955009" w:rsidRDefault="00B849F8" w:rsidP="00955009">
      <w:pPr>
        <w:pStyle w:val="2"/>
        <w:spacing w:before="163"/>
      </w:pPr>
      <w:r w:rsidRPr="00955009">
        <w:rPr>
          <w:rFonts w:hint="eastAsia"/>
        </w:rPr>
        <w:t>课题申报说明</w:t>
      </w:r>
    </w:p>
    <w:p w:rsidR="00B849F8" w:rsidRPr="00F21A10" w:rsidRDefault="00B849F8" w:rsidP="00F21A10">
      <w:pPr>
        <w:pStyle w:val="a5"/>
        <w:numPr>
          <w:ilvl w:val="0"/>
          <w:numId w:val="73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申报人须填写申报书，</w:t>
      </w:r>
      <w:r w:rsidR="009C7EF0" w:rsidRPr="00F21A10">
        <w:rPr>
          <w:rFonts w:ascii="宋体" w:hAnsi="宋体" w:hint="eastAsia"/>
          <w:sz w:val="24"/>
          <w:szCs w:val="24"/>
        </w:rPr>
        <w:t>按要求详细说明课题规划，</w:t>
      </w:r>
      <w:r w:rsidR="005C4FE2">
        <w:rPr>
          <w:rFonts w:ascii="宋体" w:hAnsi="宋体" w:hint="eastAsia"/>
          <w:sz w:val="24"/>
          <w:szCs w:val="24"/>
        </w:rPr>
        <w:t>并在规定的时间报送教育部科技发展中心</w:t>
      </w:r>
      <w:r w:rsidRPr="00F21A10">
        <w:rPr>
          <w:rFonts w:ascii="宋体" w:hAnsi="宋体" w:hint="eastAsia"/>
          <w:sz w:val="24"/>
          <w:szCs w:val="24"/>
        </w:rPr>
        <w:t>。</w:t>
      </w:r>
    </w:p>
    <w:p w:rsidR="00B849F8" w:rsidRPr="00F21A10" w:rsidRDefault="00C7792D" w:rsidP="00F21A10">
      <w:pPr>
        <w:pStyle w:val="a5"/>
        <w:numPr>
          <w:ilvl w:val="0"/>
          <w:numId w:val="73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教育技术研究基金选题列表上的4</w:t>
      </w:r>
      <w:r w:rsidR="009C7EF0" w:rsidRPr="00F21A10">
        <w:rPr>
          <w:rFonts w:ascii="宋体" w:hAnsi="宋体" w:hint="eastAsia"/>
          <w:sz w:val="24"/>
          <w:szCs w:val="24"/>
        </w:rPr>
        <w:t>个方向都不限定课题数量，但是如果内容存在较多重叠的相似课题</w:t>
      </w:r>
      <w:r w:rsidRPr="00F21A10">
        <w:rPr>
          <w:rFonts w:ascii="宋体" w:hAnsi="宋体" w:hint="eastAsia"/>
          <w:sz w:val="24"/>
          <w:szCs w:val="24"/>
        </w:rPr>
        <w:t>，专家组将根据课题组技术积累、课题方案、课题</w:t>
      </w:r>
      <w:r w:rsidR="009C7EF0" w:rsidRPr="00F21A10">
        <w:rPr>
          <w:rFonts w:ascii="宋体" w:hAnsi="宋体" w:hint="eastAsia"/>
          <w:sz w:val="24"/>
          <w:szCs w:val="24"/>
        </w:rPr>
        <w:t>支撑条件</w:t>
      </w:r>
      <w:r w:rsidRPr="00F21A10">
        <w:rPr>
          <w:rFonts w:ascii="宋体" w:hAnsi="宋体" w:hint="eastAsia"/>
          <w:sz w:val="24"/>
          <w:szCs w:val="24"/>
        </w:rPr>
        <w:t>等要素择优</w:t>
      </w:r>
      <w:r w:rsidR="009C7EF0" w:rsidRPr="00F21A10">
        <w:rPr>
          <w:rFonts w:ascii="宋体" w:hAnsi="宋体" w:hint="eastAsia"/>
          <w:sz w:val="24"/>
          <w:szCs w:val="24"/>
        </w:rPr>
        <w:t>选择</w:t>
      </w:r>
      <w:r w:rsidRPr="00F21A10">
        <w:rPr>
          <w:rFonts w:ascii="宋体" w:hAnsi="宋体" w:hint="eastAsia"/>
          <w:sz w:val="24"/>
          <w:szCs w:val="24"/>
        </w:rPr>
        <w:t>资助</w:t>
      </w:r>
      <w:r w:rsidR="009C7EF0" w:rsidRPr="00F21A10">
        <w:rPr>
          <w:rFonts w:ascii="宋体" w:hAnsi="宋体" w:hint="eastAsia"/>
          <w:sz w:val="24"/>
          <w:szCs w:val="24"/>
        </w:rPr>
        <w:t>团队</w:t>
      </w:r>
      <w:r w:rsidRPr="00F21A10">
        <w:rPr>
          <w:rFonts w:ascii="宋体" w:hAnsi="宋体" w:hint="eastAsia"/>
          <w:sz w:val="24"/>
          <w:szCs w:val="24"/>
        </w:rPr>
        <w:t>。</w:t>
      </w:r>
    </w:p>
    <w:p w:rsidR="009C7EF0" w:rsidRPr="00F21A10" w:rsidRDefault="009C7EF0" w:rsidP="00F21A10">
      <w:pPr>
        <w:pStyle w:val="a5"/>
        <w:numPr>
          <w:ilvl w:val="0"/>
          <w:numId w:val="73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教育技术研究</w:t>
      </w:r>
      <w:r w:rsidR="00E07F38">
        <w:rPr>
          <w:rFonts w:ascii="宋体" w:hAnsi="宋体" w:hint="eastAsia"/>
          <w:sz w:val="24"/>
          <w:szCs w:val="24"/>
        </w:rPr>
        <w:t>基金</w:t>
      </w:r>
      <w:r w:rsidRPr="00F21A10">
        <w:rPr>
          <w:rFonts w:ascii="宋体" w:hAnsi="宋体" w:hint="eastAsia"/>
          <w:sz w:val="24"/>
          <w:szCs w:val="24"/>
        </w:rPr>
        <w:t>课题因为难度及规模都存在较大的差异，因此专家组将根据申请书的课题方案进行课题资助资金额度审定，并与课题申报人协商确定。</w:t>
      </w:r>
    </w:p>
    <w:p w:rsidR="008F16E4" w:rsidRPr="00F21A10" w:rsidRDefault="00E07F38" w:rsidP="00F21A10">
      <w:pPr>
        <w:pStyle w:val="a5"/>
        <w:numPr>
          <w:ilvl w:val="0"/>
          <w:numId w:val="73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如果以联合课题组的形式申报课题</w:t>
      </w:r>
      <w:r w:rsidR="008F16E4" w:rsidRPr="00F21A10">
        <w:rPr>
          <w:rFonts w:ascii="宋体" w:hAnsi="宋体" w:hint="eastAsia"/>
          <w:sz w:val="24"/>
          <w:szCs w:val="24"/>
        </w:rPr>
        <w:t>，需要列明不同</w:t>
      </w:r>
      <w:r w:rsidR="006537A6" w:rsidRPr="00F21A10">
        <w:rPr>
          <w:rFonts w:ascii="宋体" w:hAnsi="宋体" w:hint="eastAsia"/>
          <w:sz w:val="24"/>
          <w:szCs w:val="24"/>
        </w:rPr>
        <w:t>学校单位的项目贡献度比例，课题资助将按照贡献度比例进行分配。</w:t>
      </w:r>
    </w:p>
    <w:p w:rsidR="002147DE" w:rsidRPr="00955009" w:rsidRDefault="002147DE" w:rsidP="00955009">
      <w:pPr>
        <w:pStyle w:val="2"/>
        <w:spacing w:before="163"/>
      </w:pPr>
      <w:r w:rsidRPr="00955009">
        <w:rPr>
          <w:rFonts w:hint="eastAsia"/>
        </w:rPr>
        <w:t>计划执行</w:t>
      </w:r>
    </w:p>
    <w:p w:rsidR="00F93BB2" w:rsidRPr="00F21A10" w:rsidRDefault="00F93BB2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2</w:t>
      </w:r>
      <w:r w:rsidRPr="00F21A10">
        <w:rPr>
          <w:rFonts w:ascii="宋体" w:hAnsi="宋体"/>
          <w:sz w:val="24"/>
          <w:szCs w:val="24"/>
        </w:rPr>
        <w:t>017</w:t>
      </w:r>
      <w:r w:rsidRPr="00F21A10">
        <w:rPr>
          <w:rFonts w:ascii="宋体" w:hAnsi="宋体" w:hint="eastAsia"/>
          <w:sz w:val="24"/>
          <w:szCs w:val="24"/>
        </w:rPr>
        <w:t>年</w:t>
      </w:r>
      <w:r w:rsidR="00BA768E">
        <w:rPr>
          <w:rFonts w:ascii="宋体" w:hAnsi="宋体"/>
          <w:sz w:val="24"/>
          <w:szCs w:val="24"/>
        </w:rPr>
        <w:t>10</w:t>
      </w:r>
      <w:r w:rsidRPr="00F21A10">
        <w:rPr>
          <w:rFonts w:ascii="宋体" w:hAnsi="宋体" w:hint="eastAsia"/>
          <w:sz w:val="24"/>
          <w:szCs w:val="24"/>
        </w:rPr>
        <w:t>月科技发展中心与</w:t>
      </w:r>
      <w:bookmarkStart w:id="0" w:name="_Hlk493665976"/>
      <w:r w:rsidR="005C4FE2" w:rsidRPr="005C4FE2">
        <w:rPr>
          <w:rFonts w:ascii="宋体" w:hAnsi="宋体" w:hint="eastAsia"/>
          <w:sz w:val="24"/>
          <w:szCs w:val="24"/>
        </w:rPr>
        <w:t>联创中控（北京）教育科技有限公司</w:t>
      </w:r>
      <w:bookmarkEnd w:id="0"/>
      <w:r w:rsidRPr="00F21A10">
        <w:rPr>
          <w:rFonts w:ascii="宋体" w:hAnsi="宋体" w:hint="eastAsia"/>
          <w:sz w:val="24"/>
          <w:szCs w:val="24"/>
        </w:rPr>
        <w:t>成立</w:t>
      </w:r>
      <w:r w:rsidR="004D5025">
        <w:rPr>
          <w:rFonts w:ascii="宋体" w:hAnsi="宋体" w:hint="eastAsia"/>
          <w:sz w:val="24"/>
          <w:szCs w:val="24"/>
        </w:rPr>
        <w:t>联合</w:t>
      </w:r>
      <w:r w:rsidR="007E4FA7" w:rsidRPr="00F21A10">
        <w:rPr>
          <w:rFonts w:ascii="宋体" w:hAnsi="宋体" w:hint="eastAsia"/>
          <w:sz w:val="24"/>
          <w:szCs w:val="24"/>
        </w:rPr>
        <w:t>基金</w:t>
      </w:r>
      <w:r w:rsidRPr="00F21A10">
        <w:rPr>
          <w:rFonts w:ascii="宋体" w:hAnsi="宋体" w:hint="eastAsia"/>
          <w:sz w:val="24"/>
          <w:szCs w:val="24"/>
        </w:rPr>
        <w:t>管理小组。</w:t>
      </w:r>
    </w:p>
    <w:p w:rsidR="00694BCD" w:rsidRPr="00A27F01" w:rsidRDefault="00694BCD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color w:val="FF0000"/>
          <w:sz w:val="24"/>
          <w:szCs w:val="24"/>
        </w:rPr>
      </w:pPr>
      <w:r w:rsidRPr="00A27F01">
        <w:rPr>
          <w:rFonts w:ascii="宋体" w:hAnsi="宋体" w:hint="eastAsia"/>
          <w:color w:val="FF0000"/>
          <w:sz w:val="24"/>
          <w:szCs w:val="24"/>
        </w:rPr>
        <w:t>院校填</w:t>
      </w:r>
      <w:r w:rsidR="007E4FA7" w:rsidRPr="00A27F01">
        <w:rPr>
          <w:rFonts w:ascii="宋体" w:hAnsi="宋体" w:hint="eastAsia"/>
          <w:color w:val="FF0000"/>
          <w:sz w:val="24"/>
          <w:szCs w:val="24"/>
        </w:rPr>
        <w:t>报</w:t>
      </w:r>
      <w:r w:rsidRPr="00A27F01">
        <w:rPr>
          <w:rFonts w:ascii="宋体" w:hAnsi="宋体" w:hint="eastAsia"/>
          <w:color w:val="FF0000"/>
          <w:sz w:val="24"/>
          <w:szCs w:val="24"/>
        </w:rPr>
        <w:t>《</w:t>
      </w:r>
      <w:r w:rsidR="007E4FA7" w:rsidRPr="00A27F01">
        <w:rPr>
          <w:rFonts w:ascii="宋体" w:hAnsi="宋体" w:hint="eastAsia"/>
          <w:color w:val="FF0000"/>
          <w:sz w:val="24"/>
          <w:szCs w:val="24"/>
        </w:rPr>
        <w:t>“</w:t>
      </w:r>
      <w:r w:rsidR="00864F88" w:rsidRPr="00A27F01">
        <w:rPr>
          <w:rFonts w:ascii="宋体" w:hAnsi="宋体" w:hint="eastAsia"/>
          <w:color w:val="FF0000"/>
          <w:sz w:val="24"/>
          <w:szCs w:val="24"/>
        </w:rPr>
        <w:t>数启科教 智见未来</w:t>
      </w:r>
      <w:r w:rsidR="007E4FA7" w:rsidRPr="00A27F01">
        <w:rPr>
          <w:rFonts w:ascii="宋体" w:hAnsi="宋体" w:hint="eastAsia"/>
          <w:color w:val="FF0000"/>
          <w:sz w:val="24"/>
          <w:szCs w:val="24"/>
        </w:rPr>
        <w:t>” 产教</w:t>
      </w:r>
      <w:r w:rsidR="00D5626F" w:rsidRPr="00A27F01">
        <w:rPr>
          <w:rFonts w:ascii="宋体" w:hAnsi="宋体" w:hint="eastAsia"/>
          <w:color w:val="FF0000"/>
          <w:sz w:val="24"/>
          <w:szCs w:val="24"/>
        </w:rPr>
        <w:t>联合</w:t>
      </w:r>
      <w:r w:rsidR="00C85518" w:rsidRPr="00A27F01">
        <w:rPr>
          <w:rFonts w:ascii="宋体" w:hAnsi="宋体" w:hint="eastAsia"/>
          <w:color w:val="FF0000"/>
          <w:sz w:val="24"/>
          <w:szCs w:val="24"/>
        </w:rPr>
        <w:t>基金</w:t>
      </w:r>
      <w:r w:rsidRPr="00A27F01">
        <w:rPr>
          <w:rFonts w:ascii="宋体" w:hAnsi="宋体" w:hint="eastAsia"/>
          <w:color w:val="FF0000"/>
          <w:sz w:val="24"/>
          <w:szCs w:val="24"/>
        </w:rPr>
        <w:t>申报书》，</w:t>
      </w:r>
      <w:r w:rsidR="007E4FA7" w:rsidRPr="00A27F01">
        <w:rPr>
          <w:rFonts w:ascii="宋体" w:hAnsi="宋体" w:hint="eastAsia"/>
          <w:color w:val="FF0000"/>
          <w:sz w:val="24"/>
          <w:szCs w:val="24"/>
        </w:rPr>
        <w:t>经学校盖章后</w:t>
      </w:r>
      <w:r w:rsidR="00DC1982" w:rsidRPr="00A27F01">
        <w:rPr>
          <w:rFonts w:ascii="宋体" w:hAnsi="宋体" w:hint="eastAsia"/>
          <w:color w:val="FF0000"/>
          <w:sz w:val="24"/>
          <w:szCs w:val="24"/>
        </w:rPr>
        <w:t>寄</w:t>
      </w:r>
      <w:r w:rsidRPr="00A27F01">
        <w:rPr>
          <w:rFonts w:ascii="宋体" w:hAnsi="宋体" w:hint="eastAsia"/>
          <w:color w:val="FF0000"/>
          <w:sz w:val="24"/>
          <w:szCs w:val="24"/>
        </w:rPr>
        <w:t>送给</w:t>
      </w:r>
      <w:r w:rsidR="005C4FE2" w:rsidRPr="00A27F01">
        <w:rPr>
          <w:rFonts w:ascii="宋体" w:hAnsi="宋体" w:hint="eastAsia"/>
          <w:color w:val="FF0000"/>
          <w:sz w:val="24"/>
          <w:szCs w:val="24"/>
        </w:rPr>
        <w:t>教育部科技发展中心</w:t>
      </w:r>
      <w:r w:rsidR="00F93BB2" w:rsidRPr="00A27F01">
        <w:rPr>
          <w:rFonts w:ascii="宋体" w:hAnsi="宋体" w:hint="eastAsia"/>
          <w:color w:val="FF0000"/>
          <w:sz w:val="24"/>
          <w:szCs w:val="24"/>
        </w:rPr>
        <w:t>，</w:t>
      </w:r>
      <w:r w:rsidR="00D53028" w:rsidRPr="00A27F01">
        <w:rPr>
          <w:rFonts w:ascii="宋体" w:hAnsi="宋体" w:hint="eastAsia"/>
          <w:color w:val="FF0000"/>
          <w:sz w:val="24"/>
          <w:szCs w:val="24"/>
        </w:rPr>
        <w:t>并</w:t>
      </w:r>
      <w:r w:rsidR="005C4FE2" w:rsidRPr="00A27F01">
        <w:rPr>
          <w:rFonts w:ascii="宋体" w:hAnsi="宋体" w:hint="eastAsia"/>
          <w:color w:val="FF0000"/>
          <w:sz w:val="24"/>
          <w:szCs w:val="24"/>
        </w:rPr>
        <w:t>同时报送电子版申请书</w:t>
      </w:r>
      <w:r w:rsidR="00D53028" w:rsidRPr="00A27F01">
        <w:rPr>
          <w:rFonts w:ascii="宋体" w:hAnsi="宋体" w:hint="eastAsia"/>
          <w:color w:val="FF0000"/>
          <w:sz w:val="24"/>
          <w:szCs w:val="24"/>
        </w:rPr>
        <w:t>，</w:t>
      </w:r>
      <w:r w:rsidR="00F93BB2" w:rsidRPr="00A27F01">
        <w:rPr>
          <w:rFonts w:ascii="宋体" w:hAnsi="宋体" w:hint="eastAsia"/>
          <w:color w:val="FF0000"/>
          <w:sz w:val="24"/>
          <w:szCs w:val="24"/>
        </w:rPr>
        <w:t>申请截止时间为2</w:t>
      </w:r>
      <w:r w:rsidR="00F93BB2" w:rsidRPr="00A27F01">
        <w:rPr>
          <w:rFonts w:ascii="宋体" w:hAnsi="宋体"/>
          <w:color w:val="FF0000"/>
          <w:sz w:val="24"/>
          <w:szCs w:val="24"/>
        </w:rPr>
        <w:t>017</w:t>
      </w:r>
      <w:r w:rsidR="00F93BB2" w:rsidRPr="00A27F01">
        <w:rPr>
          <w:rFonts w:ascii="宋体" w:hAnsi="宋体" w:hint="eastAsia"/>
          <w:color w:val="FF0000"/>
          <w:sz w:val="24"/>
          <w:szCs w:val="24"/>
        </w:rPr>
        <w:t>年1</w:t>
      </w:r>
      <w:r w:rsidR="00BA768E" w:rsidRPr="00A27F01">
        <w:rPr>
          <w:rFonts w:ascii="宋体" w:hAnsi="宋体"/>
          <w:color w:val="FF0000"/>
          <w:sz w:val="24"/>
          <w:szCs w:val="24"/>
        </w:rPr>
        <w:t>2</w:t>
      </w:r>
      <w:r w:rsidR="00F93BB2" w:rsidRPr="00A27F01">
        <w:rPr>
          <w:rFonts w:ascii="宋体" w:hAnsi="宋体" w:hint="eastAsia"/>
          <w:color w:val="FF0000"/>
          <w:sz w:val="24"/>
          <w:szCs w:val="24"/>
        </w:rPr>
        <w:t>月</w:t>
      </w:r>
      <w:r w:rsidR="00A14B7C" w:rsidRPr="00A27F01">
        <w:rPr>
          <w:rFonts w:ascii="宋体" w:hAnsi="宋体"/>
          <w:color w:val="FF0000"/>
          <w:sz w:val="24"/>
          <w:szCs w:val="24"/>
        </w:rPr>
        <w:t>3</w:t>
      </w:r>
      <w:r w:rsidR="00BA768E" w:rsidRPr="00A27F01">
        <w:rPr>
          <w:rFonts w:ascii="宋体" w:hAnsi="宋体"/>
          <w:color w:val="FF0000"/>
          <w:sz w:val="24"/>
          <w:szCs w:val="24"/>
        </w:rPr>
        <w:t>1</w:t>
      </w:r>
      <w:r w:rsidR="00F93BB2" w:rsidRPr="00A27F01">
        <w:rPr>
          <w:rFonts w:ascii="宋体" w:hAnsi="宋体" w:hint="eastAsia"/>
          <w:color w:val="FF0000"/>
          <w:sz w:val="24"/>
          <w:szCs w:val="24"/>
        </w:rPr>
        <w:t>日。</w:t>
      </w:r>
      <w:bookmarkStart w:id="1" w:name="_GoBack"/>
      <w:bookmarkEnd w:id="1"/>
    </w:p>
    <w:p w:rsidR="007E4FA7" w:rsidRPr="00955009" w:rsidRDefault="00F93BB2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color w:val="auto"/>
          <w:sz w:val="24"/>
          <w:szCs w:val="24"/>
        </w:rPr>
      </w:pPr>
      <w:r w:rsidRPr="00363E52">
        <w:rPr>
          <w:rFonts w:ascii="宋体" w:hAnsi="宋体" w:hint="eastAsia"/>
          <w:color w:val="FF0000"/>
          <w:sz w:val="24"/>
          <w:szCs w:val="24"/>
        </w:rPr>
        <w:t>20</w:t>
      </w:r>
      <w:r w:rsidRPr="00363E52">
        <w:rPr>
          <w:rFonts w:ascii="宋体" w:hAnsi="宋体"/>
          <w:color w:val="FF0000"/>
          <w:sz w:val="24"/>
          <w:szCs w:val="24"/>
        </w:rPr>
        <w:t>1</w:t>
      </w:r>
      <w:r w:rsidR="00A3656C" w:rsidRPr="00363E52">
        <w:rPr>
          <w:rFonts w:ascii="宋体" w:hAnsi="宋体"/>
          <w:color w:val="FF0000"/>
          <w:sz w:val="24"/>
          <w:szCs w:val="24"/>
        </w:rPr>
        <w:t>8</w:t>
      </w:r>
      <w:r w:rsidRPr="00363E52">
        <w:rPr>
          <w:rFonts w:ascii="宋体" w:hAnsi="宋体" w:hint="eastAsia"/>
          <w:color w:val="FF0000"/>
          <w:sz w:val="24"/>
          <w:szCs w:val="24"/>
        </w:rPr>
        <w:t>年</w:t>
      </w:r>
      <w:r w:rsidR="00363E52" w:rsidRPr="00363E52">
        <w:rPr>
          <w:rFonts w:ascii="宋体" w:hAnsi="宋体" w:hint="eastAsia"/>
          <w:color w:val="FF0000"/>
          <w:sz w:val="24"/>
          <w:szCs w:val="24"/>
        </w:rPr>
        <w:t>1</w:t>
      </w:r>
      <w:r w:rsidRPr="00363E52">
        <w:rPr>
          <w:rFonts w:ascii="宋体" w:hAnsi="宋体" w:hint="eastAsia"/>
          <w:color w:val="FF0000"/>
          <w:sz w:val="24"/>
          <w:szCs w:val="24"/>
        </w:rPr>
        <w:t>月</w:t>
      </w:r>
      <w:r w:rsidR="00A3656C" w:rsidRPr="00363E52">
        <w:rPr>
          <w:rFonts w:ascii="宋体" w:hAnsi="宋体"/>
          <w:color w:val="FF0000"/>
          <w:sz w:val="24"/>
          <w:szCs w:val="24"/>
        </w:rPr>
        <w:t>31</w:t>
      </w:r>
      <w:r w:rsidRPr="00363E52">
        <w:rPr>
          <w:rFonts w:ascii="宋体" w:hAnsi="宋体" w:hint="eastAsia"/>
          <w:color w:val="FF0000"/>
          <w:sz w:val="24"/>
          <w:szCs w:val="24"/>
        </w:rPr>
        <w:t>日</w:t>
      </w:r>
      <w:r w:rsidRPr="00955009">
        <w:rPr>
          <w:rFonts w:ascii="宋体" w:hAnsi="宋体" w:hint="eastAsia"/>
          <w:color w:val="auto"/>
          <w:sz w:val="24"/>
          <w:szCs w:val="24"/>
        </w:rPr>
        <w:t>前，</w:t>
      </w:r>
      <w:r w:rsidR="005C4FE2" w:rsidRPr="005C4FE2">
        <w:rPr>
          <w:rFonts w:ascii="宋体" w:hAnsi="宋体" w:hint="eastAsia"/>
          <w:sz w:val="24"/>
          <w:szCs w:val="24"/>
        </w:rPr>
        <w:t>联创中控（北京）教育科技有限公司</w:t>
      </w:r>
      <w:r w:rsidR="007E4FA7" w:rsidRPr="00955009">
        <w:rPr>
          <w:rFonts w:ascii="宋体" w:hAnsi="宋体" w:hint="eastAsia"/>
          <w:color w:val="auto"/>
          <w:sz w:val="24"/>
          <w:szCs w:val="24"/>
        </w:rPr>
        <w:t>对申报院校和申报课题进行资格</w:t>
      </w:r>
      <w:r w:rsidR="004A6075" w:rsidRPr="00955009">
        <w:rPr>
          <w:rFonts w:ascii="宋体" w:hAnsi="宋体" w:hint="eastAsia"/>
          <w:color w:val="auto"/>
          <w:sz w:val="24"/>
          <w:szCs w:val="24"/>
        </w:rPr>
        <w:t>和课题</w:t>
      </w:r>
      <w:r w:rsidR="007E4FA7" w:rsidRPr="00955009">
        <w:rPr>
          <w:rFonts w:ascii="宋体" w:hAnsi="宋体" w:hint="eastAsia"/>
          <w:color w:val="auto"/>
          <w:sz w:val="24"/>
          <w:szCs w:val="24"/>
        </w:rPr>
        <w:t>预审。</w:t>
      </w:r>
    </w:p>
    <w:p w:rsidR="00F93BB2" w:rsidRPr="00F21A10" w:rsidRDefault="007E4FA7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363E52">
        <w:rPr>
          <w:rFonts w:ascii="宋体" w:hAnsi="宋体" w:hint="eastAsia"/>
          <w:color w:val="FF0000"/>
          <w:sz w:val="24"/>
          <w:szCs w:val="24"/>
        </w:rPr>
        <w:t>2</w:t>
      </w:r>
      <w:r w:rsidRPr="00363E52">
        <w:rPr>
          <w:rFonts w:ascii="宋体" w:hAnsi="宋体"/>
          <w:color w:val="FF0000"/>
          <w:sz w:val="24"/>
          <w:szCs w:val="24"/>
        </w:rPr>
        <w:t>01</w:t>
      </w:r>
      <w:r w:rsidR="00A3656C" w:rsidRPr="00363E52">
        <w:rPr>
          <w:rFonts w:ascii="宋体" w:hAnsi="宋体"/>
          <w:color w:val="FF0000"/>
          <w:sz w:val="24"/>
          <w:szCs w:val="24"/>
        </w:rPr>
        <w:t>8</w:t>
      </w:r>
      <w:r w:rsidRPr="00363E52">
        <w:rPr>
          <w:rFonts w:ascii="宋体" w:hAnsi="宋体" w:hint="eastAsia"/>
          <w:color w:val="FF0000"/>
          <w:sz w:val="24"/>
          <w:szCs w:val="24"/>
        </w:rPr>
        <w:t>年</w:t>
      </w:r>
      <w:r w:rsidR="00363E52" w:rsidRPr="00363E52">
        <w:rPr>
          <w:rFonts w:ascii="宋体" w:hAnsi="宋体" w:hint="eastAsia"/>
          <w:color w:val="FF0000"/>
          <w:sz w:val="24"/>
          <w:szCs w:val="24"/>
        </w:rPr>
        <w:t>3</w:t>
      </w:r>
      <w:r w:rsidRPr="00363E52">
        <w:rPr>
          <w:rFonts w:ascii="宋体" w:hAnsi="宋体" w:hint="eastAsia"/>
          <w:color w:val="FF0000"/>
          <w:sz w:val="24"/>
          <w:szCs w:val="24"/>
        </w:rPr>
        <w:t>月</w:t>
      </w:r>
      <w:r w:rsidR="00D65FD8" w:rsidRPr="00363E52">
        <w:rPr>
          <w:rFonts w:ascii="宋体" w:hAnsi="宋体"/>
          <w:color w:val="FF0000"/>
          <w:sz w:val="24"/>
          <w:szCs w:val="24"/>
        </w:rPr>
        <w:t>1</w:t>
      </w:r>
      <w:r w:rsidR="00907E4B" w:rsidRPr="00363E52">
        <w:rPr>
          <w:rFonts w:ascii="宋体" w:hAnsi="宋体"/>
          <w:color w:val="FF0000"/>
          <w:sz w:val="24"/>
          <w:szCs w:val="24"/>
        </w:rPr>
        <w:t>5</w:t>
      </w:r>
      <w:r w:rsidRPr="00363E52">
        <w:rPr>
          <w:rFonts w:ascii="宋体" w:hAnsi="宋体" w:hint="eastAsia"/>
          <w:color w:val="FF0000"/>
          <w:sz w:val="24"/>
          <w:szCs w:val="24"/>
        </w:rPr>
        <w:t>日</w:t>
      </w:r>
      <w:r w:rsidRPr="00F21A10">
        <w:rPr>
          <w:rFonts w:ascii="宋体" w:hAnsi="宋体" w:hint="eastAsia"/>
          <w:sz w:val="24"/>
          <w:szCs w:val="24"/>
        </w:rPr>
        <w:t>前，</w:t>
      </w:r>
      <w:r w:rsidR="004E4F9C" w:rsidRPr="00F21A10">
        <w:rPr>
          <w:rFonts w:ascii="宋体" w:hAnsi="宋体" w:hint="eastAsia"/>
          <w:sz w:val="24"/>
          <w:szCs w:val="24"/>
        </w:rPr>
        <w:t>教育部科技发展中心召集</w:t>
      </w:r>
      <w:r w:rsidR="009C50FE" w:rsidRPr="00F21A10">
        <w:rPr>
          <w:rFonts w:ascii="宋体" w:hAnsi="宋体" w:hint="eastAsia"/>
          <w:sz w:val="24"/>
          <w:szCs w:val="24"/>
        </w:rPr>
        <w:t>专家评委会</w:t>
      </w:r>
      <w:r w:rsidR="00F93BB2" w:rsidRPr="00F21A10">
        <w:rPr>
          <w:rFonts w:ascii="宋体" w:hAnsi="宋体" w:hint="eastAsia"/>
          <w:sz w:val="24"/>
          <w:szCs w:val="24"/>
        </w:rPr>
        <w:t>对申报</w:t>
      </w:r>
      <w:r w:rsidR="00E07F38">
        <w:rPr>
          <w:rFonts w:ascii="宋体" w:hAnsi="宋体" w:hint="eastAsia"/>
          <w:sz w:val="24"/>
          <w:szCs w:val="24"/>
        </w:rPr>
        <w:t>基金课题</w:t>
      </w:r>
      <w:r w:rsidR="00F93BB2" w:rsidRPr="00F21A10">
        <w:rPr>
          <w:rFonts w:ascii="宋体" w:hAnsi="宋体" w:hint="eastAsia"/>
          <w:sz w:val="24"/>
          <w:szCs w:val="24"/>
        </w:rPr>
        <w:t>进行评审</w:t>
      </w:r>
      <w:r w:rsidRPr="00F21A10">
        <w:rPr>
          <w:rFonts w:ascii="宋体" w:hAnsi="宋体" w:hint="eastAsia"/>
          <w:sz w:val="24"/>
          <w:szCs w:val="24"/>
        </w:rPr>
        <w:t>并</w:t>
      </w:r>
      <w:r w:rsidR="00F93BB2" w:rsidRPr="00F21A10">
        <w:rPr>
          <w:rFonts w:ascii="宋体" w:hAnsi="宋体" w:hint="eastAsia"/>
          <w:sz w:val="24"/>
          <w:szCs w:val="24"/>
        </w:rPr>
        <w:t>遴选</w:t>
      </w:r>
      <w:r w:rsidR="00E07F38">
        <w:rPr>
          <w:rFonts w:ascii="宋体" w:hAnsi="宋体" w:hint="eastAsia"/>
          <w:sz w:val="24"/>
          <w:szCs w:val="24"/>
        </w:rPr>
        <w:t>出</w:t>
      </w:r>
      <w:r w:rsidRPr="00F21A10">
        <w:rPr>
          <w:rFonts w:ascii="宋体" w:hAnsi="宋体" w:hint="eastAsia"/>
          <w:sz w:val="24"/>
          <w:szCs w:val="24"/>
        </w:rPr>
        <w:t>立项课题</w:t>
      </w:r>
      <w:r w:rsidR="00F93BB2" w:rsidRPr="00F21A10">
        <w:rPr>
          <w:rFonts w:ascii="宋体" w:hAnsi="宋体" w:hint="eastAsia"/>
          <w:sz w:val="24"/>
          <w:szCs w:val="24"/>
        </w:rPr>
        <w:t>。</w:t>
      </w:r>
    </w:p>
    <w:p w:rsidR="00F93BB2" w:rsidRPr="00F21A10" w:rsidRDefault="00F93BB2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363E52">
        <w:rPr>
          <w:rFonts w:ascii="宋体" w:hAnsi="宋体" w:hint="eastAsia"/>
          <w:color w:val="FF0000"/>
          <w:sz w:val="24"/>
          <w:szCs w:val="24"/>
        </w:rPr>
        <w:t>2</w:t>
      </w:r>
      <w:r w:rsidRPr="00363E52">
        <w:rPr>
          <w:rFonts w:ascii="宋体" w:hAnsi="宋体"/>
          <w:color w:val="FF0000"/>
          <w:sz w:val="24"/>
          <w:szCs w:val="24"/>
        </w:rPr>
        <w:t>01</w:t>
      </w:r>
      <w:r w:rsidR="00A3656C" w:rsidRPr="00363E52">
        <w:rPr>
          <w:rFonts w:ascii="宋体" w:hAnsi="宋体"/>
          <w:color w:val="FF0000"/>
          <w:sz w:val="24"/>
          <w:szCs w:val="24"/>
        </w:rPr>
        <w:t>8</w:t>
      </w:r>
      <w:r w:rsidRPr="00363E52">
        <w:rPr>
          <w:rFonts w:ascii="宋体" w:hAnsi="宋体" w:hint="eastAsia"/>
          <w:color w:val="FF0000"/>
          <w:sz w:val="24"/>
          <w:szCs w:val="24"/>
        </w:rPr>
        <w:t>年</w:t>
      </w:r>
      <w:r w:rsidR="00363E52" w:rsidRPr="00363E52">
        <w:rPr>
          <w:rFonts w:ascii="宋体" w:hAnsi="宋体" w:hint="eastAsia"/>
          <w:color w:val="FF0000"/>
          <w:sz w:val="24"/>
          <w:szCs w:val="24"/>
        </w:rPr>
        <w:t>3</w:t>
      </w:r>
      <w:r w:rsidRPr="00363E52">
        <w:rPr>
          <w:rFonts w:ascii="宋体" w:hAnsi="宋体" w:hint="eastAsia"/>
          <w:color w:val="FF0000"/>
          <w:sz w:val="24"/>
          <w:szCs w:val="24"/>
        </w:rPr>
        <w:t>月</w:t>
      </w:r>
      <w:r w:rsidR="00363E52" w:rsidRPr="00363E52">
        <w:rPr>
          <w:rFonts w:ascii="宋体" w:hAnsi="宋体" w:hint="eastAsia"/>
          <w:color w:val="FF0000"/>
          <w:sz w:val="24"/>
          <w:szCs w:val="24"/>
        </w:rPr>
        <w:t>31</w:t>
      </w:r>
      <w:r w:rsidRPr="00363E52">
        <w:rPr>
          <w:rFonts w:ascii="宋体" w:hAnsi="宋体" w:hint="eastAsia"/>
          <w:color w:val="FF0000"/>
          <w:sz w:val="24"/>
          <w:szCs w:val="24"/>
        </w:rPr>
        <w:t>日</w:t>
      </w:r>
      <w:r w:rsidRPr="00F21A10">
        <w:rPr>
          <w:rFonts w:ascii="宋体" w:hAnsi="宋体" w:hint="eastAsia"/>
          <w:sz w:val="24"/>
          <w:szCs w:val="24"/>
        </w:rPr>
        <w:t>前，</w:t>
      </w:r>
      <w:r w:rsidR="009C50FE" w:rsidRPr="00F21A10">
        <w:rPr>
          <w:rFonts w:ascii="宋体" w:hAnsi="宋体" w:hint="eastAsia"/>
          <w:sz w:val="24"/>
          <w:szCs w:val="24"/>
        </w:rPr>
        <w:t>教育部科技发展中心公示合作院校和项目名单。</w:t>
      </w:r>
    </w:p>
    <w:p w:rsidR="009C50FE" w:rsidRPr="00F21A10" w:rsidRDefault="009C50FE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2</w:t>
      </w:r>
      <w:r w:rsidRPr="00F21A10">
        <w:rPr>
          <w:rFonts w:ascii="宋体" w:hAnsi="宋体"/>
          <w:sz w:val="24"/>
          <w:szCs w:val="24"/>
        </w:rPr>
        <w:t>01</w:t>
      </w:r>
      <w:r w:rsidR="00A3656C" w:rsidRPr="00F21A10">
        <w:rPr>
          <w:rFonts w:ascii="宋体" w:hAnsi="宋体"/>
          <w:sz w:val="24"/>
          <w:szCs w:val="24"/>
        </w:rPr>
        <w:t>8</w:t>
      </w:r>
      <w:r w:rsidRPr="00F21A10">
        <w:rPr>
          <w:rFonts w:ascii="宋体" w:hAnsi="宋体" w:hint="eastAsia"/>
          <w:sz w:val="24"/>
          <w:szCs w:val="24"/>
        </w:rPr>
        <w:t>年</w:t>
      </w:r>
      <w:r w:rsidR="00907E4B">
        <w:rPr>
          <w:rFonts w:ascii="宋体" w:hAnsi="宋体"/>
          <w:sz w:val="24"/>
          <w:szCs w:val="24"/>
        </w:rPr>
        <w:t>4</w:t>
      </w:r>
      <w:r w:rsidRPr="00F21A10">
        <w:rPr>
          <w:rFonts w:ascii="宋体" w:hAnsi="宋体" w:hint="eastAsia"/>
          <w:sz w:val="24"/>
          <w:szCs w:val="24"/>
        </w:rPr>
        <w:t>月</w:t>
      </w:r>
      <w:r w:rsidR="00907E4B">
        <w:rPr>
          <w:rFonts w:ascii="宋体" w:hAnsi="宋体"/>
          <w:sz w:val="24"/>
          <w:szCs w:val="24"/>
        </w:rPr>
        <w:t>30</w:t>
      </w:r>
      <w:r w:rsidR="007E4FA7" w:rsidRPr="00F21A10">
        <w:rPr>
          <w:rFonts w:ascii="宋体" w:hAnsi="宋体" w:hint="eastAsia"/>
          <w:sz w:val="24"/>
          <w:szCs w:val="24"/>
        </w:rPr>
        <w:t>日前，</w:t>
      </w:r>
      <w:r w:rsidR="004A6075" w:rsidRPr="00F21A10">
        <w:rPr>
          <w:rFonts w:ascii="宋体" w:hAnsi="宋体" w:hint="eastAsia"/>
          <w:sz w:val="24"/>
          <w:szCs w:val="24"/>
        </w:rPr>
        <w:t>教育部科技发展中心、</w:t>
      </w:r>
      <w:r w:rsidR="005C4FE2" w:rsidRPr="005C4FE2">
        <w:rPr>
          <w:rFonts w:ascii="宋体" w:hAnsi="宋体" w:hint="eastAsia"/>
          <w:sz w:val="24"/>
          <w:szCs w:val="24"/>
        </w:rPr>
        <w:t>联创中控（北京）教育科技有限公司</w:t>
      </w:r>
      <w:r w:rsidR="007E4FA7" w:rsidRPr="00F21A10">
        <w:rPr>
          <w:rFonts w:ascii="宋体" w:hAnsi="宋体" w:hint="eastAsia"/>
          <w:sz w:val="24"/>
          <w:szCs w:val="24"/>
        </w:rPr>
        <w:t>和立项院校签署合作协议，确定</w:t>
      </w:r>
      <w:r w:rsidRPr="00F21A10">
        <w:rPr>
          <w:rFonts w:ascii="宋体" w:hAnsi="宋体" w:hint="eastAsia"/>
          <w:sz w:val="24"/>
          <w:szCs w:val="24"/>
        </w:rPr>
        <w:t>项目周期、项目要求和付款方式等</w:t>
      </w:r>
      <w:r w:rsidR="007E4FA7" w:rsidRPr="00F21A10">
        <w:rPr>
          <w:rFonts w:ascii="宋体" w:hAnsi="宋体" w:hint="eastAsia"/>
          <w:sz w:val="24"/>
          <w:szCs w:val="24"/>
        </w:rPr>
        <w:t>项目</w:t>
      </w:r>
      <w:r w:rsidR="004E4F9C" w:rsidRPr="00F21A10">
        <w:rPr>
          <w:rFonts w:ascii="宋体" w:hAnsi="宋体" w:hint="eastAsia"/>
          <w:sz w:val="24"/>
          <w:szCs w:val="24"/>
        </w:rPr>
        <w:t>细节</w:t>
      </w:r>
      <w:r w:rsidRPr="00F21A10">
        <w:rPr>
          <w:rFonts w:ascii="宋体" w:hAnsi="宋体" w:hint="eastAsia"/>
          <w:sz w:val="24"/>
          <w:szCs w:val="24"/>
        </w:rPr>
        <w:t>。</w:t>
      </w:r>
    </w:p>
    <w:p w:rsidR="00E447E9" w:rsidRPr="00F21A10" w:rsidRDefault="009C50FE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2018年</w:t>
      </w:r>
      <w:r w:rsidR="00907E4B">
        <w:rPr>
          <w:rFonts w:ascii="宋体" w:hAnsi="宋体"/>
          <w:sz w:val="24"/>
          <w:szCs w:val="24"/>
        </w:rPr>
        <w:t>5</w:t>
      </w:r>
      <w:r w:rsidRPr="00F21A10">
        <w:rPr>
          <w:rFonts w:ascii="宋体" w:hAnsi="宋体" w:hint="eastAsia"/>
          <w:sz w:val="24"/>
          <w:szCs w:val="24"/>
        </w:rPr>
        <w:t>月</w:t>
      </w:r>
      <w:r w:rsidR="006F565F" w:rsidRPr="00F21A10">
        <w:rPr>
          <w:rFonts w:ascii="宋体" w:hAnsi="宋体"/>
          <w:sz w:val="24"/>
          <w:szCs w:val="24"/>
        </w:rPr>
        <w:t>1</w:t>
      </w:r>
      <w:r w:rsidRPr="00F21A10">
        <w:rPr>
          <w:rFonts w:ascii="宋体" w:hAnsi="宋体" w:hint="eastAsia"/>
          <w:sz w:val="24"/>
          <w:szCs w:val="24"/>
        </w:rPr>
        <w:t>日~</w:t>
      </w:r>
      <w:r w:rsidRPr="00F21A10">
        <w:rPr>
          <w:rFonts w:ascii="宋体" w:hAnsi="宋体"/>
          <w:sz w:val="24"/>
          <w:szCs w:val="24"/>
        </w:rPr>
        <w:t>201</w:t>
      </w:r>
      <w:r w:rsidR="00113906" w:rsidRPr="00F21A10">
        <w:rPr>
          <w:rFonts w:ascii="宋体" w:hAnsi="宋体"/>
          <w:sz w:val="24"/>
          <w:szCs w:val="24"/>
        </w:rPr>
        <w:t>9</w:t>
      </w:r>
      <w:r w:rsidRPr="00F21A10">
        <w:rPr>
          <w:rFonts w:ascii="宋体" w:hAnsi="宋体" w:hint="eastAsia"/>
          <w:sz w:val="24"/>
          <w:szCs w:val="24"/>
        </w:rPr>
        <w:t>年</w:t>
      </w:r>
      <w:r w:rsidR="00907E4B">
        <w:rPr>
          <w:rFonts w:ascii="宋体" w:hAnsi="宋体"/>
          <w:sz w:val="24"/>
          <w:szCs w:val="24"/>
        </w:rPr>
        <w:t>4</w:t>
      </w:r>
      <w:r w:rsidRPr="00F21A10">
        <w:rPr>
          <w:rFonts w:ascii="宋体" w:hAnsi="宋体" w:hint="eastAsia"/>
          <w:sz w:val="24"/>
          <w:szCs w:val="24"/>
        </w:rPr>
        <w:t>月</w:t>
      </w:r>
      <w:r w:rsidR="00907E4B">
        <w:rPr>
          <w:rFonts w:ascii="宋体" w:hAnsi="宋体"/>
          <w:sz w:val="24"/>
          <w:szCs w:val="24"/>
        </w:rPr>
        <w:t>30</w:t>
      </w:r>
      <w:r w:rsidR="005C4FE2">
        <w:rPr>
          <w:rFonts w:ascii="宋体" w:hAnsi="宋体" w:hint="eastAsia"/>
          <w:sz w:val="24"/>
          <w:szCs w:val="24"/>
        </w:rPr>
        <w:t>日为</w:t>
      </w:r>
      <w:r w:rsidRPr="00F21A10">
        <w:rPr>
          <w:rFonts w:ascii="宋体" w:hAnsi="宋体" w:hint="eastAsia"/>
          <w:sz w:val="24"/>
          <w:szCs w:val="24"/>
        </w:rPr>
        <w:t>课题执行期</w:t>
      </w:r>
      <w:r w:rsidR="00113906" w:rsidRPr="00F21A10">
        <w:rPr>
          <w:rFonts w:ascii="宋体" w:hAnsi="宋体" w:hint="eastAsia"/>
          <w:sz w:val="24"/>
          <w:szCs w:val="24"/>
        </w:rPr>
        <w:t>，可根据项目复杂程度适度延长执行周期，最长不超过两年。</w:t>
      </w:r>
      <w:r w:rsidR="007E4FA7" w:rsidRPr="00F21A10">
        <w:rPr>
          <w:rFonts w:ascii="宋体" w:hAnsi="宋体" w:hint="eastAsia"/>
          <w:sz w:val="24"/>
          <w:szCs w:val="24"/>
        </w:rPr>
        <w:t>基金</w:t>
      </w:r>
      <w:r w:rsidR="004E4F9C" w:rsidRPr="00F21A10">
        <w:rPr>
          <w:rFonts w:ascii="宋体" w:hAnsi="宋体" w:hint="eastAsia"/>
          <w:sz w:val="24"/>
          <w:szCs w:val="24"/>
        </w:rPr>
        <w:t>管理小组跟进每个项目的进程，并</w:t>
      </w:r>
      <w:r w:rsidRPr="00F21A10">
        <w:rPr>
          <w:rFonts w:ascii="宋体" w:hAnsi="宋体" w:hint="eastAsia"/>
          <w:sz w:val="24"/>
          <w:szCs w:val="24"/>
        </w:rPr>
        <w:t>根据项目</w:t>
      </w:r>
      <w:r w:rsidR="004E4F9C" w:rsidRPr="00F21A10">
        <w:rPr>
          <w:rFonts w:ascii="宋体" w:hAnsi="宋体" w:hint="eastAsia"/>
          <w:sz w:val="24"/>
          <w:szCs w:val="24"/>
        </w:rPr>
        <w:t>真实进度</w:t>
      </w:r>
      <w:r w:rsidR="005C4FE2">
        <w:rPr>
          <w:rFonts w:ascii="宋体" w:hAnsi="宋体" w:hint="eastAsia"/>
          <w:sz w:val="24"/>
          <w:szCs w:val="24"/>
        </w:rPr>
        <w:t>进行</w:t>
      </w:r>
      <w:r w:rsidRPr="00F21A10">
        <w:rPr>
          <w:rFonts w:ascii="宋体" w:hAnsi="宋体" w:hint="eastAsia"/>
          <w:sz w:val="24"/>
          <w:szCs w:val="24"/>
        </w:rPr>
        <w:t>中期评审、结题评审，</w:t>
      </w:r>
      <w:r w:rsidR="004E4F9C" w:rsidRPr="00F21A10">
        <w:rPr>
          <w:rFonts w:ascii="宋体" w:hAnsi="宋体" w:hint="eastAsia"/>
          <w:sz w:val="24"/>
          <w:szCs w:val="24"/>
        </w:rPr>
        <w:t>由</w:t>
      </w:r>
      <w:r w:rsidR="007E4FA7" w:rsidRPr="00F21A10">
        <w:rPr>
          <w:rFonts w:ascii="宋体" w:hAnsi="宋体" w:hint="eastAsia"/>
          <w:sz w:val="24"/>
          <w:szCs w:val="24"/>
        </w:rPr>
        <w:t>基金</w:t>
      </w:r>
      <w:r w:rsidRPr="00F21A10">
        <w:rPr>
          <w:rFonts w:ascii="宋体" w:hAnsi="宋体" w:hint="eastAsia"/>
          <w:sz w:val="24"/>
          <w:szCs w:val="24"/>
        </w:rPr>
        <w:t>管理小组和专家评委会</w:t>
      </w:r>
      <w:r w:rsidR="004E4F9C" w:rsidRPr="00F21A10">
        <w:rPr>
          <w:rFonts w:ascii="宋体" w:hAnsi="宋体" w:hint="eastAsia"/>
          <w:sz w:val="24"/>
          <w:szCs w:val="24"/>
        </w:rPr>
        <w:t>对项目</w:t>
      </w:r>
      <w:r w:rsidR="00F43C0F" w:rsidRPr="00F21A10">
        <w:rPr>
          <w:rFonts w:ascii="宋体" w:hAnsi="宋体" w:hint="eastAsia"/>
          <w:sz w:val="24"/>
          <w:szCs w:val="24"/>
        </w:rPr>
        <w:t>课题</w:t>
      </w:r>
      <w:r w:rsidR="004E4F9C" w:rsidRPr="00F21A10">
        <w:rPr>
          <w:rFonts w:ascii="宋体" w:hAnsi="宋体" w:hint="eastAsia"/>
          <w:sz w:val="24"/>
          <w:szCs w:val="24"/>
        </w:rPr>
        <w:t>进行</w:t>
      </w:r>
      <w:r w:rsidR="00F43C0F" w:rsidRPr="00F21A10">
        <w:rPr>
          <w:rFonts w:ascii="宋体" w:hAnsi="宋体" w:hint="eastAsia"/>
          <w:sz w:val="24"/>
          <w:szCs w:val="24"/>
        </w:rPr>
        <w:t>分阶段验收，</w:t>
      </w:r>
      <w:r w:rsidR="005C4FE2" w:rsidRPr="005C4FE2">
        <w:rPr>
          <w:rFonts w:ascii="宋体" w:hAnsi="宋体" w:hint="eastAsia"/>
          <w:sz w:val="24"/>
          <w:szCs w:val="24"/>
        </w:rPr>
        <w:t>联创中控（北京）教育科技有限公司</w:t>
      </w:r>
      <w:r w:rsidR="00F43C0F" w:rsidRPr="00F21A10">
        <w:rPr>
          <w:rFonts w:ascii="宋体" w:hAnsi="宋体" w:hint="eastAsia"/>
          <w:sz w:val="24"/>
          <w:szCs w:val="24"/>
        </w:rPr>
        <w:t>按评审结果分阶段支付项目经费和软硬件设备。</w:t>
      </w:r>
    </w:p>
    <w:p w:rsidR="00707317" w:rsidRPr="00F21A10" w:rsidRDefault="00707317" w:rsidP="00F21A10">
      <w:pPr>
        <w:pStyle w:val="a5"/>
        <w:numPr>
          <w:ilvl w:val="0"/>
          <w:numId w:val="70"/>
        </w:numPr>
        <w:spacing w:line="420" w:lineRule="exact"/>
        <w:ind w:left="426" w:firstLineChars="0" w:hanging="426"/>
        <w:rPr>
          <w:rFonts w:ascii="宋体" w:hAnsi="宋体"/>
          <w:sz w:val="24"/>
          <w:szCs w:val="24"/>
        </w:rPr>
      </w:pPr>
      <w:r w:rsidRPr="00F21A10">
        <w:rPr>
          <w:rFonts w:ascii="宋体" w:hAnsi="宋体" w:hint="eastAsia"/>
          <w:sz w:val="24"/>
          <w:szCs w:val="24"/>
        </w:rPr>
        <w:t>所有的教育技术科</w:t>
      </w:r>
      <w:proofErr w:type="gramStart"/>
      <w:r w:rsidRPr="00F21A10">
        <w:rPr>
          <w:rFonts w:ascii="宋体" w:hAnsi="宋体" w:hint="eastAsia"/>
          <w:sz w:val="24"/>
          <w:szCs w:val="24"/>
        </w:rPr>
        <w:t>研</w:t>
      </w:r>
      <w:proofErr w:type="gramEnd"/>
      <w:r w:rsidRPr="00F21A10">
        <w:rPr>
          <w:rFonts w:ascii="宋体" w:hAnsi="宋体" w:hint="eastAsia"/>
          <w:sz w:val="24"/>
          <w:szCs w:val="24"/>
        </w:rPr>
        <w:t>基金和教学改革基金项目，</w:t>
      </w:r>
      <w:r w:rsidR="00D53028" w:rsidRPr="00F21A10">
        <w:rPr>
          <w:rFonts w:ascii="宋体" w:hAnsi="宋体" w:hint="eastAsia"/>
          <w:sz w:val="24"/>
          <w:szCs w:val="24"/>
        </w:rPr>
        <w:t>都</w:t>
      </w:r>
      <w:r w:rsidRPr="00F21A10">
        <w:rPr>
          <w:rFonts w:ascii="宋体" w:hAnsi="宋体" w:hint="eastAsia"/>
          <w:sz w:val="24"/>
          <w:szCs w:val="24"/>
        </w:rPr>
        <w:t>将在指定网站公示项目概况和</w:t>
      </w:r>
      <w:r w:rsidR="00D53028" w:rsidRPr="00F21A10">
        <w:rPr>
          <w:rFonts w:ascii="宋体" w:hAnsi="宋体" w:hint="eastAsia"/>
          <w:sz w:val="24"/>
          <w:szCs w:val="24"/>
        </w:rPr>
        <w:t>最新</w:t>
      </w:r>
      <w:r w:rsidRPr="00F21A10">
        <w:rPr>
          <w:rFonts w:ascii="宋体" w:hAnsi="宋体" w:hint="eastAsia"/>
          <w:sz w:val="24"/>
          <w:szCs w:val="24"/>
        </w:rPr>
        <w:t>进程。</w:t>
      </w:r>
    </w:p>
    <w:sectPr w:rsidR="00707317" w:rsidRPr="00F21A10" w:rsidSect="00B214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B44968" w15:done="0"/>
  <w15:commentEx w15:paraId="19B84994" w15:done="0"/>
  <w15:commentEx w15:paraId="26A12790" w15:done="0"/>
  <w15:commentEx w15:paraId="0F778646" w15:done="0"/>
  <w15:commentEx w15:paraId="7766DF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B44968" w16cid:durableId="1D8B657F"/>
  <w16cid:commentId w16cid:paraId="19B84994" w16cid:durableId="1D8B659A"/>
  <w16cid:commentId w16cid:paraId="26A12790" w16cid:durableId="1D8B6350"/>
  <w16cid:commentId w16cid:paraId="0F778646" w16cid:durableId="1D8B636E"/>
  <w16cid:commentId w16cid:paraId="7766DF6D" w16cid:durableId="1D8B63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BC" w:rsidRDefault="003A44BC" w:rsidP="004E3183">
      <w:pPr>
        <w:ind w:firstLine="420"/>
      </w:pPr>
      <w:r>
        <w:separator/>
      </w:r>
    </w:p>
  </w:endnote>
  <w:endnote w:type="continuationSeparator" w:id="0">
    <w:p w:rsidR="003A44BC" w:rsidRDefault="003A44BC" w:rsidP="004E318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B2" w:rsidRPr="006526B1" w:rsidRDefault="00F93BB2" w:rsidP="005E1760">
    <w:pPr>
      <w:pStyle w:val="af5"/>
      <w:ind w:firstLine="360"/>
      <w:rPr>
        <w:rFonts w:ascii="微软雅黑" w:eastAsia="微软雅黑" w:hAnsi="微软雅黑"/>
        <w:color w:val="FFFFFF"/>
        <w:sz w:val="21"/>
        <w:szCs w:val="21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44B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2049" type="#_x0000_t202" style="position:absolute;left:0;text-align:left;margin-left:-6.75pt;margin-top:2.65pt;width:67.5pt;height:25.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" filled="f" stroked="f" strokeweight=".5pt">
          <v:path arrowok="t"/>
          <v:textbox>
            <w:txbxContent>
              <w:p w:rsidR="00F93BB2" w:rsidRPr="00C90D27" w:rsidRDefault="000F55A6" w:rsidP="00397E92">
                <w:pPr>
                  <w:pStyle w:val="af5"/>
                  <w:spacing w:before="0" w:after="0" w:line="240" w:lineRule="auto"/>
                  <w:ind w:firstLineChars="0" w:firstLine="0"/>
                  <w:jc w:val="center"/>
                  <w:rPr>
                    <w:rStyle w:val="a9"/>
                    <w:sz w:val="28"/>
                    <w:szCs w:val="28"/>
                  </w:rPr>
                </w:pPr>
                <w:r w:rsidRPr="00C90D27">
                  <w:rPr>
                    <w:rStyle w:val="a9"/>
                    <w:sz w:val="28"/>
                    <w:szCs w:val="28"/>
                  </w:rPr>
                  <w:fldChar w:fldCharType="begin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instrText>PAGE</w:instrTex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separate"/>
                </w:r>
                <w:r w:rsidR="00F93BB2">
                  <w:rPr>
                    <w:rStyle w:val="a9"/>
                    <w:noProof/>
                    <w:sz w:val="28"/>
                    <w:szCs w:val="28"/>
                  </w:rPr>
                  <w:t>0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end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t xml:space="preserve"> / 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begin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instrText>NUMPAGES</w:instrTex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separate"/>
                </w:r>
                <w:r w:rsidR="00E83C55">
                  <w:rPr>
                    <w:rStyle w:val="a9"/>
                    <w:noProof/>
                    <w:sz w:val="28"/>
                    <w:szCs w:val="28"/>
                  </w:rPr>
                  <w:t>4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end"/>
                </w:r>
              </w:p>
              <w:p w:rsidR="00F93BB2" w:rsidRPr="00397E92" w:rsidRDefault="00F93BB2" w:rsidP="00397E92">
                <w:pPr>
                  <w:spacing w:before="0" w:after="0"/>
                  <w:ind w:firstLineChars="0" w:firstLine="0"/>
                  <w:jc w:val="center"/>
                  <w:rPr>
                    <w:rStyle w:val="a9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                                    </w:t>
    </w:r>
    <w:r w:rsidRPr="006526B1">
      <w:rPr>
        <w:rFonts w:ascii="微软雅黑" w:eastAsia="微软雅黑" w:hAnsi="微软雅黑" w:hint="eastAsia"/>
        <w:color w:val="FFFFFF"/>
        <w:sz w:val="21"/>
        <w:szCs w:val="21"/>
      </w:rPr>
      <w:t xml:space="preserve">联创中控（北京）科技有限公司 </w:t>
    </w:r>
    <w:hyperlink r:id="rId2" w:history="1">
      <w:r w:rsidRPr="006526B1">
        <w:rPr>
          <w:rStyle w:val="af3"/>
          <w:rFonts w:ascii="微软雅黑" w:eastAsia="微软雅黑" w:hAnsi="微软雅黑" w:hint="eastAsia"/>
          <w:color w:val="FFFFFF"/>
          <w:sz w:val="21"/>
          <w:szCs w:val="21"/>
          <w:u w:val="none"/>
        </w:rPr>
        <w:t>http://www.uicctech.com</w:t>
      </w:r>
    </w:hyperlink>
    <w:r w:rsidRPr="006526B1">
      <w:rPr>
        <w:rFonts w:ascii="微软雅黑" w:eastAsia="微软雅黑" w:hAnsi="微软雅黑" w:hint="eastAsia"/>
        <w:color w:val="FFFFFF"/>
        <w:sz w:val="21"/>
        <w:szCs w:val="21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2C" w:rsidRPr="0001282C" w:rsidRDefault="0001282C" w:rsidP="0001282C">
    <w:pPr>
      <w:pStyle w:val="af5"/>
      <w:spacing w:before="0" w:after="0" w:line="240" w:lineRule="auto"/>
      <w:ind w:firstLineChars="0" w:firstLine="0"/>
      <w:jc w:val="center"/>
      <w:rPr>
        <w:rStyle w:val="a9"/>
        <w:rFonts w:ascii="宋体" w:eastAsia="宋体" w:hAnsi="宋体"/>
        <w:color w:val="auto"/>
        <w:sz w:val="21"/>
        <w:szCs w:val="21"/>
      </w:rPr>
    </w:pP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第</w: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begin"/>
    </w:r>
    <w:r w:rsidRPr="0001282C">
      <w:rPr>
        <w:rStyle w:val="a9"/>
        <w:rFonts w:ascii="宋体" w:eastAsia="宋体" w:hAnsi="宋体"/>
        <w:color w:val="auto"/>
        <w:sz w:val="21"/>
        <w:szCs w:val="21"/>
      </w:rPr>
      <w:instrText>PAGE</w:instrTex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separate"/>
    </w:r>
    <w:r w:rsidR="00A27F01">
      <w:rPr>
        <w:rStyle w:val="a9"/>
        <w:rFonts w:ascii="宋体" w:eastAsia="宋体" w:hAnsi="宋体"/>
        <w:noProof/>
        <w:color w:val="auto"/>
        <w:sz w:val="21"/>
        <w:szCs w:val="21"/>
      </w:rPr>
      <w:t>1</w: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end"/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页</w:t>
    </w:r>
    <w:r w:rsidRPr="0001282C">
      <w:rPr>
        <w:rStyle w:val="a9"/>
        <w:rFonts w:ascii="宋体" w:eastAsia="宋体" w:hAnsi="宋体"/>
        <w:color w:val="auto"/>
        <w:sz w:val="21"/>
        <w:szCs w:val="21"/>
      </w:rPr>
      <w:t>/</w:t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共</w: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begin"/>
    </w:r>
    <w:r w:rsidRPr="0001282C">
      <w:rPr>
        <w:rStyle w:val="a9"/>
        <w:rFonts w:ascii="宋体" w:eastAsia="宋体" w:hAnsi="宋体"/>
        <w:color w:val="auto"/>
        <w:sz w:val="21"/>
        <w:szCs w:val="21"/>
      </w:rPr>
      <w:instrText>NUMPAGES</w:instrTex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separate"/>
    </w:r>
    <w:r w:rsidR="00A27F01">
      <w:rPr>
        <w:rStyle w:val="a9"/>
        <w:rFonts w:ascii="宋体" w:eastAsia="宋体" w:hAnsi="宋体"/>
        <w:noProof/>
        <w:color w:val="auto"/>
        <w:sz w:val="21"/>
        <w:szCs w:val="21"/>
      </w:rPr>
      <w:t>4</w:t>
    </w:r>
    <w:r w:rsidR="000F55A6" w:rsidRPr="0001282C">
      <w:rPr>
        <w:rStyle w:val="a9"/>
        <w:rFonts w:ascii="宋体" w:eastAsia="宋体" w:hAnsi="宋体"/>
        <w:color w:val="auto"/>
        <w:sz w:val="21"/>
        <w:szCs w:val="21"/>
      </w:rPr>
      <w:fldChar w:fldCharType="end"/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页</w:t>
    </w:r>
  </w:p>
  <w:p w:rsidR="00F93BB2" w:rsidRPr="006526B1" w:rsidRDefault="00F93BB2" w:rsidP="00053551">
    <w:pPr>
      <w:pStyle w:val="af5"/>
      <w:ind w:firstLineChars="0" w:firstLine="0"/>
      <w:rPr>
        <w:rFonts w:ascii="微软雅黑" w:eastAsia="微软雅黑" w:hAnsi="微软雅黑"/>
        <w:color w:val="FFFFFF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B2" w:rsidRPr="00EB7621" w:rsidRDefault="00F93BB2" w:rsidP="00EB7621">
    <w:pPr>
      <w:pStyle w:val="af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BC" w:rsidRDefault="003A44BC" w:rsidP="004E3183">
      <w:pPr>
        <w:ind w:firstLine="420"/>
      </w:pPr>
      <w:r>
        <w:separator/>
      </w:r>
    </w:p>
  </w:footnote>
  <w:footnote w:type="continuationSeparator" w:id="0">
    <w:p w:rsidR="003A44BC" w:rsidRDefault="003A44BC" w:rsidP="004E318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B2" w:rsidRDefault="003A44BC" w:rsidP="00991DCB">
    <w:pPr>
      <w:pStyle w:val="af4"/>
      <w:pBdr>
        <w:bottom w:val="none" w:sz="0" w:space="0" w:color="auto"/>
      </w:pBdr>
      <w:tabs>
        <w:tab w:val="center" w:pos="5053"/>
        <w:tab w:val="left" w:pos="7230"/>
      </w:tabs>
      <w:ind w:firstLine="36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50" type="#_x0000_t202" style="position:absolute;left:0;text-align:left;margin-left:149.25pt;margin-top:-16.3pt;width:350.25pt;height:48pt;z-index:-2516608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" filled="f" stroked="f" strokeweight=".5pt">
          <v:path arrowok="t"/>
          <v:textbox>
            <w:txbxContent>
              <w:p w:rsidR="00F93BB2" w:rsidRDefault="00F93BB2" w:rsidP="006B59BD">
                <w:pPr>
                  <w:spacing w:before="0" w:after="0"/>
                  <w:ind w:firstLine="480"/>
                  <w:jc w:val="right"/>
                  <w:rPr>
                    <w:rStyle w:val="a9"/>
                  </w:rPr>
                </w:pPr>
                <w:r>
                  <w:rPr>
                    <w:rStyle w:val="a9"/>
                    <w:rFonts w:hint="eastAsia"/>
                  </w:rPr>
                  <w:t>《</w:t>
                </w:r>
                <w:r w:rsidR="003A44BC">
                  <w:fldChar w:fldCharType="begin"/>
                </w:r>
                <w:r w:rsidR="003A44BC">
                  <w:instrText xml:space="preserve"> FILENAME   \* MERGEFORMAT </w:instrText>
                </w:r>
                <w:r w:rsidR="003A44BC">
                  <w:fldChar w:fldCharType="separate"/>
                </w:r>
                <w:r w:rsidR="00E83C55" w:rsidRPr="00E83C55">
                  <w:rPr>
                    <w:rStyle w:val="a9"/>
                    <w:rFonts w:hint="eastAsia"/>
                    <w:noProof/>
                  </w:rPr>
                  <w:t>附件</w:t>
                </w:r>
                <w:r w:rsidR="00E83C55" w:rsidRPr="00E83C55">
                  <w:rPr>
                    <w:rStyle w:val="a9"/>
                    <w:rFonts w:hint="eastAsia"/>
                    <w:noProof/>
                  </w:rPr>
                  <w:t>1</w:t>
                </w:r>
                <w:r w:rsidR="00E83C55" w:rsidRPr="00E83C55">
                  <w:rPr>
                    <w:rStyle w:val="a9"/>
                    <w:rFonts w:hint="eastAsia"/>
                    <w:noProof/>
                  </w:rPr>
                  <w:t>：“数启科教</w:t>
                </w:r>
                <w:r w:rsidR="00E83C55">
                  <w:rPr>
                    <w:rFonts w:hint="eastAsia"/>
                    <w:noProof/>
                  </w:rPr>
                  <w:t xml:space="preserve"> </w:t>
                </w:r>
                <w:r w:rsidR="00E83C55">
                  <w:rPr>
                    <w:rFonts w:hint="eastAsia"/>
                    <w:noProof/>
                  </w:rPr>
                  <w:t>智见未来”</w:t>
                </w:r>
                <w:r w:rsidR="00E83C55">
                  <w:rPr>
                    <w:rFonts w:hint="eastAsia"/>
                    <w:noProof/>
                  </w:rPr>
                  <w:t xml:space="preserve"> </w:t>
                </w:r>
                <w:r w:rsidR="00E83C55">
                  <w:rPr>
                    <w:rFonts w:hint="eastAsia"/>
                    <w:noProof/>
                  </w:rPr>
                  <w:t>产教联合基金课题申报指南</w:t>
                </w:r>
                <w:r w:rsidR="00E83C55">
                  <w:rPr>
                    <w:rFonts w:hint="eastAsia"/>
                    <w:noProof/>
                  </w:rPr>
                  <w:t>.docx</w:t>
                </w:r>
                <w:r w:rsidR="003A44BC">
                  <w:rPr>
                    <w:noProof/>
                  </w:rPr>
                  <w:fldChar w:fldCharType="end"/>
                </w:r>
                <w:r>
                  <w:rPr>
                    <w:rStyle w:val="a9"/>
                    <w:rFonts w:hint="eastAsia"/>
                  </w:rPr>
                  <w:t>》</w:t>
                </w:r>
              </w:p>
              <w:p w:rsidR="00F93BB2" w:rsidRPr="007520F4" w:rsidRDefault="00F93BB2" w:rsidP="006B59BD">
                <w:pPr>
                  <w:wordWrap w:val="0"/>
                  <w:spacing w:before="0" w:after="0"/>
                  <w:ind w:firstLine="480"/>
                  <w:jc w:val="right"/>
                  <w:rPr>
                    <w:rStyle w:val="a9"/>
                    <w:color w:val="365F91"/>
                  </w:rPr>
                </w:pPr>
                <w:r w:rsidRPr="007520F4">
                  <w:rPr>
                    <w:rStyle w:val="a9"/>
                    <w:rFonts w:hint="eastAsia"/>
                    <w:color w:val="365F91"/>
                  </w:rPr>
                  <w:t xml:space="preserve">Vision: </w:t>
                </w:r>
                <w:proofErr w:type="gramStart"/>
                <w:r w:rsidRPr="007520F4">
                  <w:rPr>
                    <w:rStyle w:val="a9"/>
                    <w:rFonts w:hint="eastAsia"/>
                    <w:color w:val="365F91"/>
                  </w:rPr>
                  <w:t>1.0.0  Date</w:t>
                </w:r>
                <w:proofErr w:type="gramEnd"/>
                <w:r w:rsidRPr="007520F4">
                  <w:rPr>
                    <w:rStyle w:val="a9"/>
                    <w:rFonts w:hint="eastAsia"/>
                    <w:color w:val="365F91"/>
                  </w:rPr>
                  <w:t xml:space="preserve">: </w:t>
                </w:r>
                <w:r w:rsidR="000F55A6">
                  <w:rPr>
                    <w:rStyle w:val="a9"/>
                    <w:color w:val="365F91"/>
                  </w:rPr>
                  <w:fldChar w:fldCharType="begin"/>
                </w:r>
                <w:r>
                  <w:rPr>
                    <w:rStyle w:val="a9"/>
                    <w:color w:val="365F91"/>
                  </w:rPr>
                  <w:instrText xml:space="preserve"> DATE  \@ "yyyy-MM-dd" </w:instrText>
                </w:r>
                <w:r w:rsidR="000F55A6">
                  <w:rPr>
                    <w:rStyle w:val="a9"/>
                    <w:color w:val="365F91"/>
                  </w:rPr>
                  <w:fldChar w:fldCharType="separate"/>
                </w:r>
                <w:r w:rsidR="00A27F01">
                  <w:rPr>
                    <w:rStyle w:val="a9"/>
                    <w:noProof/>
                    <w:color w:val="365F91"/>
                  </w:rPr>
                  <w:t>2017-11-21</w:t>
                </w:r>
                <w:r w:rsidR="000F55A6">
                  <w:rPr>
                    <w:rStyle w:val="a9"/>
                    <w:color w:val="365F91"/>
                  </w:rPr>
                  <w:fldChar w:fldCharType="end"/>
                </w:r>
                <w:r>
                  <w:rPr>
                    <w:rStyle w:val="a9"/>
                    <w:rFonts w:hint="eastAsia"/>
                    <w:color w:val="365F91"/>
                  </w:rPr>
                  <w:t xml:space="preserve"> </w:t>
                </w:r>
              </w:p>
            </w:txbxContent>
          </v:textbox>
          <w10:wrap type="through"/>
        </v:shape>
      </w:pict>
    </w:r>
    <w:r w:rsidR="00F93BB2">
      <w:tab/>
    </w:r>
    <w:r w:rsidR="00F93BB2">
      <w:tab/>
    </w:r>
    <w:r w:rsidR="00F93BB2">
      <w:rPr>
        <w:noProof/>
      </w:rPr>
      <w:drawing>
        <wp:anchor distT="0" distB="0" distL="114300" distR="114300" simplePos="0" relativeHeight="251652608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3BB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B2" w:rsidRPr="0001282C" w:rsidRDefault="00F93BB2" w:rsidP="0001282C">
    <w:pPr>
      <w:pStyle w:val="af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B2" w:rsidRDefault="00F93BB2" w:rsidP="007520F4">
    <w:pPr>
      <w:pStyle w:val="af4"/>
      <w:pBdr>
        <w:bottom w:val="none" w:sz="0" w:space="0" w:color="auto"/>
      </w:pBdr>
      <w:spacing w:line="240" w:lineRule="auto"/>
      <w:ind w:firstLine="360"/>
    </w:pPr>
  </w:p>
  <w:p w:rsidR="00F93BB2" w:rsidRDefault="00F93BB2" w:rsidP="00AC590C">
    <w:pPr>
      <w:pStyle w:val="af4"/>
      <w:pBdr>
        <w:bottom w:val="none" w:sz="0" w:space="0" w:color="auto"/>
      </w:pBdr>
      <w:spacing w:before="0" w:after="0" w:line="240" w:lineRule="auto"/>
      <w:ind w:firstLine="360"/>
    </w:pPr>
  </w:p>
  <w:p w:rsidR="00F93BB2" w:rsidRDefault="00F93BB2" w:rsidP="00AC590C">
    <w:pPr>
      <w:pStyle w:val="af4"/>
      <w:pBdr>
        <w:bottom w:val="none" w:sz="0" w:space="0" w:color="auto"/>
      </w:pBdr>
      <w:spacing w:line="240" w:lineRule="auto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938"/>
    <w:multiLevelType w:val="hybridMultilevel"/>
    <w:tmpl w:val="7B5299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553734"/>
    <w:multiLevelType w:val="hybridMultilevel"/>
    <w:tmpl w:val="88407E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C8E1662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291356D"/>
    <w:multiLevelType w:val="hybridMultilevel"/>
    <w:tmpl w:val="3CD8AF5A"/>
    <w:lvl w:ilvl="0" w:tplc="4230A492">
      <w:start w:val="1"/>
      <w:numFmt w:val="chineseCountingThousand"/>
      <w:lvlText w:val="场景%1、"/>
      <w:lvlJc w:val="left"/>
      <w:pPr>
        <w:ind w:left="840" w:hanging="420"/>
      </w:pPr>
      <w:rPr>
        <w:rFonts w:eastAsia="微软雅黑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33F3CB5"/>
    <w:multiLevelType w:val="hybridMultilevel"/>
    <w:tmpl w:val="52E81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3D41A68"/>
    <w:multiLevelType w:val="multilevel"/>
    <w:tmpl w:val="20467A82"/>
    <w:lvl w:ilvl="0">
      <w:start w:val="1"/>
      <w:numFmt w:val="chineseCountingThousand"/>
      <w:lvlText w:val="场景%1、"/>
      <w:lvlJc w:val="left"/>
      <w:pPr>
        <w:ind w:left="0" w:firstLine="0"/>
      </w:pPr>
      <w:rPr>
        <w:rFonts w:eastAsia="微软雅黑" w:hint="eastAsia"/>
        <w:b/>
        <w:i w:val="0"/>
      </w:rPr>
    </w:lvl>
    <w:lvl w:ilvl="1">
      <w:start w:val="1"/>
      <w:numFmt w:val="chineseCountingThousand"/>
      <w:lvlText w:val="场景%2、"/>
      <w:lvlJc w:val="left"/>
      <w:pPr>
        <w:ind w:left="840" w:hanging="420"/>
      </w:pPr>
      <w:rPr>
        <w:rFonts w:eastAsia="微软雅黑" w:hint="eastAsia"/>
        <w:b/>
        <w:i w:val="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04DE6B04"/>
    <w:multiLevelType w:val="hybridMultilevel"/>
    <w:tmpl w:val="A2286E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0F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0672047A"/>
    <w:multiLevelType w:val="hybridMultilevel"/>
    <w:tmpl w:val="C448AE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072712C5"/>
    <w:multiLevelType w:val="hybridMultilevel"/>
    <w:tmpl w:val="03565668"/>
    <w:lvl w:ilvl="0" w:tplc="4EA209D6">
      <w:start w:val="154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92B73A0"/>
    <w:multiLevelType w:val="hybridMultilevel"/>
    <w:tmpl w:val="26B67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D2325F0"/>
    <w:multiLevelType w:val="hybridMultilevel"/>
    <w:tmpl w:val="4BEC24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0D7F7B08"/>
    <w:multiLevelType w:val="hybridMultilevel"/>
    <w:tmpl w:val="BFB89D48"/>
    <w:lvl w:ilvl="0" w:tplc="541E81B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10CF07B3"/>
    <w:multiLevelType w:val="multilevel"/>
    <w:tmpl w:val="1B668A64"/>
    <w:lvl w:ilvl="0">
      <w:start w:val="1"/>
      <w:numFmt w:val="chineseCountingThousand"/>
      <w:lvlText w:val="%1、"/>
      <w:lvlJc w:val="left"/>
      <w:pPr>
        <w:ind w:left="420" w:firstLine="0"/>
      </w:pPr>
      <w:rPr>
        <w:rFonts w:hint="eastAsia"/>
        <w:b/>
        <w:i w:val="0"/>
      </w:rPr>
    </w:lvl>
    <w:lvl w:ilvl="1">
      <w:start w:val="1"/>
      <w:numFmt w:val="chineseCountingThousand"/>
      <w:lvlText w:val="场景%2、"/>
      <w:lvlJc w:val="left"/>
      <w:pPr>
        <w:ind w:left="1260" w:hanging="420"/>
      </w:pPr>
      <w:rPr>
        <w:rFonts w:eastAsia="微软雅黑" w:hint="eastAsia"/>
        <w:b/>
        <w:i w:val="0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2">
    <w:nsid w:val="113A1510"/>
    <w:multiLevelType w:val="hybridMultilevel"/>
    <w:tmpl w:val="80E0AC9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12A50494"/>
    <w:multiLevelType w:val="hybridMultilevel"/>
    <w:tmpl w:val="B9AC9C9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13D57FF7"/>
    <w:multiLevelType w:val="multilevel"/>
    <w:tmpl w:val="CDE45FB0"/>
    <w:styleLink w:val="a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 "/>
      <w:lvlJc w:val="left"/>
      <w:pPr>
        <w:ind w:left="2976" w:hanging="25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15">
    <w:nsid w:val="14AE7E7D"/>
    <w:multiLevelType w:val="hybridMultilevel"/>
    <w:tmpl w:val="AB02F2D6"/>
    <w:lvl w:ilvl="0" w:tplc="90D6FE0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5842A54"/>
    <w:multiLevelType w:val="hybridMultilevel"/>
    <w:tmpl w:val="88407E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C8E1662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180B1D26"/>
    <w:multiLevelType w:val="hybridMultilevel"/>
    <w:tmpl w:val="E3887F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19B32B53"/>
    <w:multiLevelType w:val="hybridMultilevel"/>
    <w:tmpl w:val="8BEED5F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1D8416DB"/>
    <w:multiLevelType w:val="hybridMultilevel"/>
    <w:tmpl w:val="84D2101A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1E52620D"/>
    <w:multiLevelType w:val="hybridMultilevel"/>
    <w:tmpl w:val="587600E2"/>
    <w:lvl w:ilvl="0" w:tplc="4EA209D6">
      <w:start w:val="154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1FE26923"/>
    <w:multiLevelType w:val="hybridMultilevel"/>
    <w:tmpl w:val="765E6A1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22E72141"/>
    <w:multiLevelType w:val="hybridMultilevel"/>
    <w:tmpl w:val="E3887F8C"/>
    <w:lvl w:ilvl="0" w:tplc="A93A84F2">
      <w:start w:val="1"/>
      <w:numFmt w:val="decimal"/>
      <w:lvlText w:val="%1."/>
      <w:lvlJc w:val="left"/>
      <w:pPr>
        <w:ind w:left="840" w:hanging="420"/>
      </w:pPr>
    </w:lvl>
    <w:lvl w:ilvl="1" w:tplc="DDBACB5C" w:tentative="1">
      <w:start w:val="1"/>
      <w:numFmt w:val="lowerLetter"/>
      <w:lvlText w:val="%2)"/>
      <w:lvlJc w:val="left"/>
      <w:pPr>
        <w:ind w:left="1260" w:hanging="420"/>
      </w:pPr>
    </w:lvl>
    <w:lvl w:ilvl="2" w:tplc="2AC08B0E" w:tentative="1">
      <w:start w:val="1"/>
      <w:numFmt w:val="lowerRoman"/>
      <w:lvlText w:val="%3."/>
      <w:lvlJc w:val="right"/>
      <w:pPr>
        <w:ind w:left="1680" w:hanging="420"/>
      </w:pPr>
    </w:lvl>
    <w:lvl w:ilvl="3" w:tplc="010C9D72" w:tentative="1">
      <w:start w:val="1"/>
      <w:numFmt w:val="decimal"/>
      <w:lvlText w:val="%4."/>
      <w:lvlJc w:val="left"/>
      <w:pPr>
        <w:ind w:left="2100" w:hanging="420"/>
      </w:pPr>
    </w:lvl>
    <w:lvl w:ilvl="4" w:tplc="8D346D10" w:tentative="1">
      <w:start w:val="1"/>
      <w:numFmt w:val="lowerLetter"/>
      <w:lvlText w:val="%5)"/>
      <w:lvlJc w:val="left"/>
      <w:pPr>
        <w:ind w:left="2520" w:hanging="420"/>
      </w:pPr>
    </w:lvl>
    <w:lvl w:ilvl="5" w:tplc="8FF4F202" w:tentative="1">
      <w:start w:val="1"/>
      <w:numFmt w:val="lowerRoman"/>
      <w:lvlText w:val="%6."/>
      <w:lvlJc w:val="right"/>
      <w:pPr>
        <w:ind w:left="2940" w:hanging="420"/>
      </w:pPr>
    </w:lvl>
    <w:lvl w:ilvl="6" w:tplc="B59A6002" w:tentative="1">
      <w:start w:val="1"/>
      <w:numFmt w:val="decimal"/>
      <w:lvlText w:val="%7."/>
      <w:lvlJc w:val="left"/>
      <w:pPr>
        <w:ind w:left="3360" w:hanging="420"/>
      </w:pPr>
    </w:lvl>
    <w:lvl w:ilvl="7" w:tplc="83D4EBFA" w:tentative="1">
      <w:start w:val="1"/>
      <w:numFmt w:val="lowerLetter"/>
      <w:lvlText w:val="%8)"/>
      <w:lvlJc w:val="left"/>
      <w:pPr>
        <w:ind w:left="3780" w:hanging="420"/>
      </w:pPr>
    </w:lvl>
    <w:lvl w:ilvl="8" w:tplc="613EE77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25E9133F"/>
    <w:multiLevelType w:val="hybridMultilevel"/>
    <w:tmpl w:val="F474B7C2"/>
    <w:lvl w:ilvl="0" w:tplc="0409000F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278D0053"/>
    <w:multiLevelType w:val="hybridMultilevel"/>
    <w:tmpl w:val="79CE7352"/>
    <w:lvl w:ilvl="0" w:tplc="04090013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28B27F39"/>
    <w:multiLevelType w:val="hybridMultilevel"/>
    <w:tmpl w:val="AB02F2D6"/>
    <w:lvl w:ilvl="0" w:tplc="0409000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28BE2D57"/>
    <w:multiLevelType w:val="hybridMultilevel"/>
    <w:tmpl w:val="E3887F8C"/>
    <w:lvl w:ilvl="0" w:tplc="90D6FE04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2E3857D4"/>
    <w:multiLevelType w:val="hybridMultilevel"/>
    <w:tmpl w:val="3070B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1B05BA1"/>
    <w:multiLevelType w:val="hybridMultilevel"/>
    <w:tmpl w:val="FC8C54EA"/>
    <w:lvl w:ilvl="0" w:tplc="0409000F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33075D12"/>
    <w:multiLevelType w:val="hybridMultilevel"/>
    <w:tmpl w:val="84EE0DD6"/>
    <w:lvl w:ilvl="0" w:tplc="BB58D016">
      <w:start w:val="1"/>
      <w:numFmt w:val="decimal"/>
      <w:lvlText w:val="%1."/>
      <w:lvlJc w:val="left"/>
      <w:pPr>
        <w:ind w:left="840" w:hanging="420"/>
      </w:pPr>
    </w:lvl>
    <w:lvl w:ilvl="1" w:tplc="04090003" w:tentative="1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33C01769"/>
    <w:multiLevelType w:val="hybridMultilevel"/>
    <w:tmpl w:val="9086F600"/>
    <w:lvl w:ilvl="0" w:tplc="0409000F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35634E82"/>
    <w:multiLevelType w:val="hybridMultilevel"/>
    <w:tmpl w:val="4D2A9D4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375B5178"/>
    <w:multiLevelType w:val="hybridMultilevel"/>
    <w:tmpl w:val="9D928EA0"/>
    <w:lvl w:ilvl="0" w:tplc="4246E718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3947211F"/>
    <w:multiLevelType w:val="hybridMultilevel"/>
    <w:tmpl w:val="DE144C6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39B228CB"/>
    <w:multiLevelType w:val="hybridMultilevel"/>
    <w:tmpl w:val="4BEC2480"/>
    <w:lvl w:ilvl="0" w:tplc="04090019">
      <w:start w:val="1"/>
      <w:numFmt w:val="decimal"/>
      <w:lvlText w:val="%1."/>
      <w:lvlJc w:val="left"/>
      <w:pPr>
        <w:ind w:left="840" w:hanging="420"/>
      </w:pPr>
    </w:lvl>
    <w:lvl w:ilvl="1" w:tplc="2E0E2210" w:tentative="1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3BAF6BD9"/>
    <w:multiLevelType w:val="hybridMultilevel"/>
    <w:tmpl w:val="79CE735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3C652E24"/>
    <w:multiLevelType w:val="hybridMultilevel"/>
    <w:tmpl w:val="9A5E990C"/>
    <w:lvl w:ilvl="0" w:tplc="0409000F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>
    <w:nsid w:val="3F667B18"/>
    <w:multiLevelType w:val="hybridMultilevel"/>
    <w:tmpl w:val="C9A8F10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>
    <w:nsid w:val="41D97211"/>
    <w:multiLevelType w:val="hybridMultilevel"/>
    <w:tmpl w:val="886058B8"/>
    <w:lvl w:ilvl="0" w:tplc="28C22436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>
    <w:nsid w:val="421B3D61"/>
    <w:multiLevelType w:val="hybridMultilevel"/>
    <w:tmpl w:val="79CE735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>
    <w:nsid w:val="4400040C"/>
    <w:multiLevelType w:val="hybridMultilevel"/>
    <w:tmpl w:val="BC4EA844"/>
    <w:lvl w:ilvl="0" w:tplc="0409000F">
      <w:start w:val="1"/>
      <w:numFmt w:val="chineseCountingThousand"/>
      <w:lvlText w:val="%1、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>
    <w:nsid w:val="445B1C9B"/>
    <w:multiLevelType w:val="hybridMultilevel"/>
    <w:tmpl w:val="AB02F2D6"/>
    <w:lvl w:ilvl="0" w:tplc="04090013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0F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47BD5D25"/>
    <w:multiLevelType w:val="hybridMultilevel"/>
    <w:tmpl w:val="0204B274"/>
    <w:lvl w:ilvl="0" w:tplc="90D6FE04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>
    <w:nsid w:val="4D1E442F"/>
    <w:multiLevelType w:val="hybridMultilevel"/>
    <w:tmpl w:val="177071B0"/>
    <w:lvl w:ilvl="0" w:tplc="4246E718">
      <w:start w:val="1"/>
      <w:numFmt w:val="decimal"/>
      <w:lvlText w:val="%1."/>
      <w:lvlJc w:val="left"/>
      <w:pPr>
        <w:ind w:left="840" w:hanging="420"/>
      </w:pPr>
    </w:lvl>
    <w:lvl w:ilvl="1" w:tplc="04090003">
      <w:start w:val="1"/>
      <w:numFmt w:val="decimal"/>
      <w:lvlText w:val="%2.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>
    <w:nsid w:val="4FDB42AA"/>
    <w:multiLevelType w:val="hybridMultilevel"/>
    <w:tmpl w:val="68666B7C"/>
    <w:lvl w:ilvl="0" w:tplc="A34C2AD6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5">
    <w:nsid w:val="514509DF"/>
    <w:multiLevelType w:val="hybridMultilevel"/>
    <w:tmpl w:val="E2B60900"/>
    <w:lvl w:ilvl="0" w:tplc="0409000F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>
    <w:nsid w:val="51656249"/>
    <w:multiLevelType w:val="hybridMultilevel"/>
    <w:tmpl w:val="A59859C4"/>
    <w:lvl w:ilvl="0" w:tplc="4246E718">
      <w:start w:val="1"/>
      <w:numFmt w:val="decimal"/>
      <w:lvlText w:val="%1."/>
      <w:lvlJc w:val="left"/>
      <w:pPr>
        <w:ind w:left="840" w:hanging="420"/>
      </w:pPr>
    </w:lvl>
    <w:lvl w:ilvl="1" w:tplc="04090003" w:tentative="1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7">
    <w:nsid w:val="53E65766"/>
    <w:multiLevelType w:val="hybridMultilevel"/>
    <w:tmpl w:val="4BEC24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8">
    <w:nsid w:val="55A43B5D"/>
    <w:multiLevelType w:val="hybridMultilevel"/>
    <w:tmpl w:val="7B5299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9">
    <w:nsid w:val="55CE7823"/>
    <w:multiLevelType w:val="hybridMultilevel"/>
    <w:tmpl w:val="61160E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0">
    <w:nsid w:val="572A2EF5"/>
    <w:multiLevelType w:val="hybridMultilevel"/>
    <w:tmpl w:val="4DC01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>
    <w:nsid w:val="58DE04FE"/>
    <w:multiLevelType w:val="hybridMultilevel"/>
    <w:tmpl w:val="1D14E204"/>
    <w:lvl w:ilvl="0" w:tplc="0409000F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2">
    <w:nsid w:val="5B023670"/>
    <w:multiLevelType w:val="hybridMultilevel"/>
    <w:tmpl w:val="D20EE99E"/>
    <w:lvl w:ilvl="0" w:tplc="04090015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3">
    <w:nsid w:val="5C7701FC"/>
    <w:multiLevelType w:val="hybridMultilevel"/>
    <w:tmpl w:val="C4D25076"/>
    <w:lvl w:ilvl="0" w:tplc="23D4FF96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4">
    <w:nsid w:val="5E9E2A59"/>
    <w:multiLevelType w:val="hybridMultilevel"/>
    <w:tmpl w:val="88407E10"/>
    <w:lvl w:ilvl="0" w:tplc="04090001">
      <w:start w:val="1"/>
      <w:numFmt w:val="decimal"/>
      <w:lvlText w:val="%1."/>
      <w:lvlJc w:val="left"/>
      <w:pPr>
        <w:ind w:left="840" w:hanging="420"/>
      </w:pPr>
    </w:lvl>
    <w:lvl w:ilvl="1" w:tplc="04090003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5">
    <w:nsid w:val="5EAC491C"/>
    <w:multiLevelType w:val="hybridMultilevel"/>
    <w:tmpl w:val="1598C7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6">
    <w:nsid w:val="614A1B35"/>
    <w:multiLevelType w:val="hybridMultilevel"/>
    <w:tmpl w:val="CA0E10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C8E1662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7">
    <w:nsid w:val="6168229A"/>
    <w:multiLevelType w:val="hybridMultilevel"/>
    <w:tmpl w:val="BD5E30B6"/>
    <w:lvl w:ilvl="0" w:tplc="0409000F">
      <w:start w:val="1"/>
      <w:numFmt w:val="decimal"/>
      <w:lvlText w:val="方向%1.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8">
    <w:nsid w:val="61E603A1"/>
    <w:multiLevelType w:val="hybridMultilevel"/>
    <w:tmpl w:val="AA445DC6"/>
    <w:lvl w:ilvl="0" w:tplc="C47C787C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9">
    <w:nsid w:val="635578F0"/>
    <w:multiLevelType w:val="multilevel"/>
    <w:tmpl w:val="0409001D"/>
    <w:styleLink w:val="1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0">
    <w:nsid w:val="6B2B28DA"/>
    <w:multiLevelType w:val="hybridMultilevel"/>
    <w:tmpl w:val="1598C7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1">
    <w:nsid w:val="6B515232"/>
    <w:multiLevelType w:val="hybridMultilevel"/>
    <w:tmpl w:val="2648EECA"/>
    <w:lvl w:ilvl="0" w:tplc="0706EB76">
      <w:start w:val="1"/>
      <w:numFmt w:val="decimal"/>
      <w:lvlText w:val="%1."/>
      <w:lvlJc w:val="left"/>
      <w:pPr>
        <w:ind w:left="840" w:hanging="420"/>
      </w:pPr>
    </w:lvl>
    <w:lvl w:ilvl="1" w:tplc="A9B4C946" w:tentative="1">
      <w:start w:val="1"/>
      <w:numFmt w:val="lowerLetter"/>
      <w:lvlText w:val="%2)"/>
      <w:lvlJc w:val="left"/>
      <w:pPr>
        <w:ind w:left="1260" w:hanging="420"/>
      </w:pPr>
    </w:lvl>
    <w:lvl w:ilvl="2" w:tplc="3FEA4FEE" w:tentative="1">
      <w:start w:val="1"/>
      <w:numFmt w:val="lowerRoman"/>
      <w:lvlText w:val="%3."/>
      <w:lvlJc w:val="right"/>
      <w:pPr>
        <w:ind w:left="1680" w:hanging="420"/>
      </w:pPr>
    </w:lvl>
    <w:lvl w:ilvl="3" w:tplc="AF803FCA" w:tentative="1">
      <w:start w:val="1"/>
      <w:numFmt w:val="decimal"/>
      <w:lvlText w:val="%4."/>
      <w:lvlJc w:val="left"/>
      <w:pPr>
        <w:ind w:left="2100" w:hanging="420"/>
      </w:pPr>
    </w:lvl>
    <w:lvl w:ilvl="4" w:tplc="A7B8C216" w:tentative="1">
      <w:start w:val="1"/>
      <w:numFmt w:val="lowerLetter"/>
      <w:lvlText w:val="%5)"/>
      <w:lvlJc w:val="left"/>
      <w:pPr>
        <w:ind w:left="2520" w:hanging="420"/>
      </w:pPr>
    </w:lvl>
    <w:lvl w:ilvl="5" w:tplc="5BFA0C88" w:tentative="1">
      <w:start w:val="1"/>
      <w:numFmt w:val="lowerRoman"/>
      <w:lvlText w:val="%6."/>
      <w:lvlJc w:val="right"/>
      <w:pPr>
        <w:ind w:left="2940" w:hanging="420"/>
      </w:pPr>
    </w:lvl>
    <w:lvl w:ilvl="6" w:tplc="094CE2C6" w:tentative="1">
      <w:start w:val="1"/>
      <w:numFmt w:val="decimal"/>
      <w:lvlText w:val="%7."/>
      <w:lvlJc w:val="left"/>
      <w:pPr>
        <w:ind w:left="3360" w:hanging="420"/>
      </w:pPr>
    </w:lvl>
    <w:lvl w:ilvl="7" w:tplc="50122EB4" w:tentative="1">
      <w:start w:val="1"/>
      <w:numFmt w:val="lowerLetter"/>
      <w:lvlText w:val="%8)"/>
      <w:lvlJc w:val="left"/>
      <w:pPr>
        <w:ind w:left="3780" w:hanging="420"/>
      </w:pPr>
    </w:lvl>
    <w:lvl w:ilvl="8" w:tplc="31722CF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2">
    <w:nsid w:val="6B6C641F"/>
    <w:multiLevelType w:val="hybridMultilevel"/>
    <w:tmpl w:val="DFA676FA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3">
    <w:nsid w:val="6EDF2EB3"/>
    <w:multiLevelType w:val="hybridMultilevel"/>
    <w:tmpl w:val="ADDC8380"/>
    <w:lvl w:ilvl="0" w:tplc="0409000F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4">
    <w:nsid w:val="75C0188A"/>
    <w:multiLevelType w:val="hybridMultilevel"/>
    <w:tmpl w:val="E280F30C"/>
    <w:lvl w:ilvl="0" w:tplc="4246E718">
      <w:start w:val="1"/>
      <w:numFmt w:val="decimal"/>
      <w:lvlText w:val="%1."/>
      <w:lvlJc w:val="left"/>
      <w:pPr>
        <w:ind w:left="840" w:hanging="420"/>
      </w:pPr>
    </w:lvl>
    <w:lvl w:ilvl="1" w:tplc="04090003">
      <w:start w:val="1"/>
      <w:numFmt w:val="decimal"/>
      <w:lvlText w:val="%2.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76B72CD8"/>
    <w:multiLevelType w:val="hybridMultilevel"/>
    <w:tmpl w:val="CB3A0152"/>
    <w:lvl w:ilvl="0" w:tplc="0409000F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0F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6">
    <w:nsid w:val="7711193D"/>
    <w:multiLevelType w:val="hybridMultilevel"/>
    <w:tmpl w:val="3CD8AF5A"/>
    <w:lvl w:ilvl="0" w:tplc="7FC89B08">
      <w:start w:val="1"/>
      <w:numFmt w:val="chineseCountingThousand"/>
      <w:lvlText w:val="场景%1、"/>
      <w:lvlJc w:val="left"/>
      <w:pPr>
        <w:ind w:left="840" w:hanging="420"/>
      </w:pPr>
      <w:rPr>
        <w:rFonts w:eastAsia="微软雅黑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7">
    <w:nsid w:val="7B1F32FA"/>
    <w:multiLevelType w:val="hybridMultilevel"/>
    <w:tmpl w:val="88407E10"/>
    <w:lvl w:ilvl="0" w:tplc="4230A492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8">
    <w:nsid w:val="7BBD4B11"/>
    <w:multiLevelType w:val="hybridMultilevel"/>
    <w:tmpl w:val="146E2E4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C8E1662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9">
    <w:nsid w:val="7C4231C4"/>
    <w:multiLevelType w:val="hybridMultilevel"/>
    <w:tmpl w:val="0648630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0">
    <w:nsid w:val="7C617097"/>
    <w:multiLevelType w:val="singleLevel"/>
    <w:tmpl w:val="B20272AE"/>
    <w:lvl w:ilvl="0">
      <w:start w:val="1"/>
      <w:numFmt w:val="chineseCountingThousand"/>
      <w:pStyle w:val="5"/>
      <w:lvlText w:val="%1、"/>
      <w:lvlJc w:val="left"/>
      <w:pPr>
        <w:ind w:left="420" w:hanging="420"/>
      </w:pPr>
      <w:rPr>
        <w:rFonts w:hint="eastAsia"/>
      </w:rPr>
    </w:lvl>
  </w:abstractNum>
  <w:abstractNum w:abstractNumId="71">
    <w:nsid w:val="7DF6158B"/>
    <w:multiLevelType w:val="hybridMultilevel"/>
    <w:tmpl w:val="332EDD3E"/>
    <w:lvl w:ilvl="0" w:tplc="483A5000">
      <w:start w:val="1"/>
      <w:numFmt w:val="decimal"/>
      <w:lvlText w:val="%1."/>
      <w:lvlJc w:val="left"/>
      <w:pPr>
        <w:ind w:left="840" w:hanging="420"/>
      </w:pPr>
    </w:lvl>
    <w:lvl w:ilvl="1" w:tplc="A58EDA92" w:tentative="1">
      <w:start w:val="1"/>
      <w:numFmt w:val="lowerLetter"/>
      <w:lvlText w:val="%2)"/>
      <w:lvlJc w:val="left"/>
      <w:pPr>
        <w:ind w:left="1260" w:hanging="420"/>
      </w:pPr>
    </w:lvl>
    <w:lvl w:ilvl="2" w:tplc="D7125BEA" w:tentative="1">
      <w:start w:val="1"/>
      <w:numFmt w:val="lowerRoman"/>
      <w:lvlText w:val="%3."/>
      <w:lvlJc w:val="right"/>
      <w:pPr>
        <w:ind w:left="1680" w:hanging="420"/>
      </w:pPr>
    </w:lvl>
    <w:lvl w:ilvl="3" w:tplc="AA1EE666" w:tentative="1">
      <w:start w:val="1"/>
      <w:numFmt w:val="decimal"/>
      <w:lvlText w:val="%4."/>
      <w:lvlJc w:val="left"/>
      <w:pPr>
        <w:ind w:left="2100" w:hanging="420"/>
      </w:pPr>
    </w:lvl>
    <w:lvl w:ilvl="4" w:tplc="91CE37D2" w:tentative="1">
      <w:start w:val="1"/>
      <w:numFmt w:val="lowerLetter"/>
      <w:lvlText w:val="%5)"/>
      <w:lvlJc w:val="left"/>
      <w:pPr>
        <w:ind w:left="2520" w:hanging="420"/>
      </w:pPr>
    </w:lvl>
    <w:lvl w:ilvl="5" w:tplc="BF64E7DC" w:tentative="1">
      <w:start w:val="1"/>
      <w:numFmt w:val="lowerRoman"/>
      <w:lvlText w:val="%6."/>
      <w:lvlJc w:val="right"/>
      <w:pPr>
        <w:ind w:left="2940" w:hanging="420"/>
      </w:pPr>
    </w:lvl>
    <w:lvl w:ilvl="6" w:tplc="8A9C1EE2" w:tentative="1">
      <w:start w:val="1"/>
      <w:numFmt w:val="decimal"/>
      <w:lvlText w:val="%7."/>
      <w:lvlJc w:val="left"/>
      <w:pPr>
        <w:ind w:left="3360" w:hanging="420"/>
      </w:pPr>
    </w:lvl>
    <w:lvl w:ilvl="7" w:tplc="42B0EDE4" w:tentative="1">
      <w:start w:val="1"/>
      <w:numFmt w:val="lowerLetter"/>
      <w:lvlText w:val="%8)"/>
      <w:lvlJc w:val="left"/>
      <w:pPr>
        <w:ind w:left="3780" w:hanging="420"/>
      </w:pPr>
    </w:lvl>
    <w:lvl w:ilvl="8" w:tplc="E0E0A73A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2">
    <w:nsid w:val="7E444AEE"/>
    <w:multiLevelType w:val="hybridMultilevel"/>
    <w:tmpl w:val="4C54BEFE"/>
    <w:lvl w:ilvl="0" w:tplc="0409000F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9"/>
  </w:num>
  <w:num w:numId="2">
    <w:abstractNumId w:val="14"/>
  </w:num>
  <w:num w:numId="3">
    <w:abstractNumId w:val="70"/>
  </w:num>
  <w:num w:numId="4">
    <w:abstractNumId w:val="62"/>
  </w:num>
  <w:num w:numId="5">
    <w:abstractNumId w:val="28"/>
  </w:num>
  <w:num w:numId="6">
    <w:abstractNumId w:val="65"/>
  </w:num>
  <w:num w:numId="7">
    <w:abstractNumId w:val="1"/>
  </w:num>
  <w:num w:numId="8">
    <w:abstractNumId w:val="67"/>
  </w:num>
  <w:num w:numId="9">
    <w:abstractNumId w:val="42"/>
  </w:num>
  <w:num w:numId="10">
    <w:abstractNumId w:val="72"/>
  </w:num>
  <w:num w:numId="11">
    <w:abstractNumId w:val="36"/>
  </w:num>
  <w:num w:numId="12">
    <w:abstractNumId w:val="0"/>
  </w:num>
  <w:num w:numId="13">
    <w:abstractNumId w:val="51"/>
  </w:num>
  <w:num w:numId="14">
    <w:abstractNumId w:val="56"/>
  </w:num>
  <w:num w:numId="15">
    <w:abstractNumId w:val="57"/>
  </w:num>
  <w:num w:numId="16">
    <w:abstractNumId w:val="38"/>
  </w:num>
  <w:num w:numId="17">
    <w:abstractNumId w:val="8"/>
  </w:num>
  <w:num w:numId="18">
    <w:abstractNumId w:val="27"/>
  </w:num>
  <w:num w:numId="19">
    <w:abstractNumId w:val="3"/>
  </w:num>
  <w:num w:numId="20">
    <w:abstractNumId w:val="23"/>
  </w:num>
  <w:num w:numId="21">
    <w:abstractNumId w:val="69"/>
  </w:num>
  <w:num w:numId="22">
    <w:abstractNumId w:val="49"/>
  </w:num>
  <w:num w:numId="23">
    <w:abstractNumId w:val="16"/>
  </w:num>
  <w:num w:numId="24">
    <w:abstractNumId w:val="4"/>
  </w:num>
  <w:num w:numId="25">
    <w:abstractNumId w:val="11"/>
  </w:num>
  <w:num w:numId="26">
    <w:abstractNumId w:val="13"/>
  </w:num>
  <w:num w:numId="27">
    <w:abstractNumId w:val="66"/>
  </w:num>
  <w:num w:numId="28">
    <w:abstractNumId w:val="61"/>
  </w:num>
  <w:num w:numId="29">
    <w:abstractNumId w:val="2"/>
  </w:num>
  <w:num w:numId="30">
    <w:abstractNumId w:val="35"/>
  </w:num>
  <w:num w:numId="31">
    <w:abstractNumId w:val="24"/>
  </w:num>
  <w:num w:numId="32">
    <w:abstractNumId w:val="39"/>
  </w:num>
  <w:num w:numId="33">
    <w:abstractNumId w:val="22"/>
  </w:num>
  <w:num w:numId="34">
    <w:abstractNumId w:val="17"/>
  </w:num>
  <w:num w:numId="35">
    <w:abstractNumId w:val="10"/>
  </w:num>
  <w:num w:numId="36">
    <w:abstractNumId w:val="6"/>
  </w:num>
  <w:num w:numId="37">
    <w:abstractNumId w:val="26"/>
  </w:num>
  <w:num w:numId="38">
    <w:abstractNumId w:val="58"/>
  </w:num>
  <w:num w:numId="39">
    <w:abstractNumId w:val="54"/>
  </w:num>
  <w:num w:numId="40">
    <w:abstractNumId w:val="20"/>
  </w:num>
  <w:num w:numId="41">
    <w:abstractNumId w:val="7"/>
  </w:num>
  <w:num w:numId="42">
    <w:abstractNumId w:val="45"/>
  </w:num>
  <w:num w:numId="43">
    <w:abstractNumId w:val="30"/>
  </w:num>
  <w:num w:numId="44">
    <w:abstractNumId w:val="63"/>
  </w:num>
  <w:num w:numId="45">
    <w:abstractNumId w:val="15"/>
  </w:num>
  <w:num w:numId="46">
    <w:abstractNumId w:val="25"/>
  </w:num>
  <w:num w:numId="47">
    <w:abstractNumId w:val="41"/>
  </w:num>
  <w:num w:numId="48">
    <w:abstractNumId w:val="19"/>
  </w:num>
  <w:num w:numId="49">
    <w:abstractNumId w:val="43"/>
  </w:num>
  <w:num w:numId="50">
    <w:abstractNumId w:val="5"/>
  </w:num>
  <w:num w:numId="51">
    <w:abstractNumId w:val="40"/>
  </w:num>
  <w:num w:numId="52">
    <w:abstractNumId w:val="46"/>
  </w:num>
  <w:num w:numId="53">
    <w:abstractNumId w:val="52"/>
  </w:num>
  <w:num w:numId="54">
    <w:abstractNumId w:val="64"/>
  </w:num>
  <w:num w:numId="55">
    <w:abstractNumId w:val="21"/>
  </w:num>
  <w:num w:numId="56">
    <w:abstractNumId w:val="34"/>
  </w:num>
  <w:num w:numId="57">
    <w:abstractNumId w:val="47"/>
  </w:num>
  <w:num w:numId="58">
    <w:abstractNumId w:val="9"/>
  </w:num>
  <w:num w:numId="59">
    <w:abstractNumId w:val="32"/>
  </w:num>
  <w:num w:numId="60">
    <w:abstractNumId w:val="12"/>
  </w:num>
  <w:num w:numId="61">
    <w:abstractNumId w:val="29"/>
  </w:num>
  <w:num w:numId="62">
    <w:abstractNumId w:val="48"/>
  </w:num>
  <w:num w:numId="63">
    <w:abstractNumId w:val="71"/>
  </w:num>
  <w:num w:numId="64">
    <w:abstractNumId w:val="53"/>
  </w:num>
  <w:num w:numId="65">
    <w:abstractNumId w:val="68"/>
  </w:num>
  <w:num w:numId="66">
    <w:abstractNumId w:val="55"/>
  </w:num>
  <w:num w:numId="67">
    <w:abstractNumId w:val="18"/>
  </w:num>
  <w:num w:numId="68">
    <w:abstractNumId w:val="33"/>
  </w:num>
  <w:num w:numId="69">
    <w:abstractNumId w:val="60"/>
  </w:num>
  <w:num w:numId="70">
    <w:abstractNumId w:val="31"/>
  </w:num>
  <w:num w:numId="71">
    <w:abstractNumId w:val="44"/>
  </w:num>
  <w:num w:numId="72">
    <w:abstractNumId w:val="50"/>
  </w:num>
  <w:num w:numId="73">
    <w:abstractNumId w:val="37"/>
  </w:num>
  <w:num w:numId="74">
    <w:abstractNumId w:val="4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徐俊辉">
    <w15:presenceInfo w15:providerId="None" w15:userId="徐俊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D73"/>
    <w:rsid w:val="00000DB8"/>
    <w:rsid w:val="000018B3"/>
    <w:rsid w:val="00001D09"/>
    <w:rsid w:val="00004078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3507"/>
    <w:rsid w:val="00024715"/>
    <w:rsid w:val="00024AC6"/>
    <w:rsid w:val="00031804"/>
    <w:rsid w:val="00034DB5"/>
    <w:rsid w:val="00035B78"/>
    <w:rsid w:val="00037C44"/>
    <w:rsid w:val="00041095"/>
    <w:rsid w:val="0004113E"/>
    <w:rsid w:val="00042A52"/>
    <w:rsid w:val="00042B55"/>
    <w:rsid w:val="00042E78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7E3"/>
    <w:rsid w:val="000601F9"/>
    <w:rsid w:val="00060636"/>
    <w:rsid w:val="000621E1"/>
    <w:rsid w:val="00063310"/>
    <w:rsid w:val="0006452E"/>
    <w:rsid w:val="00065AD7"/>
    <w:rsid w:val="00066432"/>
    <w:rsid w:val="00067273"/>
    <w:rsid w:val="000679BF"/>
    <w:rsid w:val="0007108D"/>
    <w:rsid w:val="00073E18"/>
    <w:rsid w:val="00075E83"/>
    <w:rsid w:val="000765A8"/>
    <w:rsid w:val="000770F3"/>
    <w:rsid w:val="00080FB6"/>
    <w:rsid w:val="00081676"/>
    <w:rsid w:val="0008201F"/>
    <w:rsid w:val="00082D51"/>
    <w:rsid w:val="0008609B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52C0"/>
    <w:rsid w:val="000A5562"/>
    <w:rsid w:val="000A64FC"/>
    <w:rsid w:val="000A674A"/>
    <w:rsid w:val="000A7EEF"/>
    <w:rsid w:val="000B29E0"/>
    <w:rsid w:val="000B48CC"/>
    <w:rsid w:val="000B698A"/>
    <w:rsid w:val="000B7F47"/>
    <w:rsid w:val="000C0693"/>
    <w:rsid w:val="000C14E9"/>
    <w:rsid w:val="000C2E6F"/>
    <w:rsid w:val="000C3939"/>
    <w:rsid w:val="000C3BE7"/>
    <w:rsid w:val="000C5F21"/>
    <w:rsid w:val="000D021D"/>
    <w:rsid w:val="000D0283"/>
    <w:rsid w:val="000D1DCB"/>
    <w:rsid w:val="000D2D6F"/>
    <w:rsid w:val="000D3ED4"/>
    <w:rsid w:val="000D6170"/>
    <w:rsid w:val="000D649C"/>
    <w:rsid w:val="000D71FC"/>
    <w:rsid w:val="000D7822"/>
    <w:rsid w:val="000E36AB"/>
    <w:rsid w:val="000E513E"/>
    <w:rsid w:val="000E68AB"/>
    <w:rsid w:val="000E7406"/>
    <w:rsid w:val="000E74C6"/>
    <w:rsid w:val="000F00CA"/>
    <w:rsid w:val="000F28CC"/>
    <w:rsid w:val="000F2A6A"/>
    <w:rsid w:val="000F2F24"/>
    <w:rsid w:val="000F30DA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7A7"/>
    <w:rsid w:val="00105254"/>
    <w:rsid w:val="001107A6"/>
    <w:rsid w:val="0011113E"/>
    <w:rsid w:val="00112774"/>
    <w:rsid w:val="00113906"/>
    <w:rsid w:val="00113A4E"/>
    <w:rsid w:val="00114688"/>
    <w:rsid w:val="0011568F"/>
    <w:rsid w:val="001177C0"/>
    <w:rsid w:val="00121103"/>
    <w:rsid w:val="00121758"/>
    <w:rsid w:val="00121E83"/>
    <w:rsid w:val="0012266F"/>
    <w:rsid w:val="00123E16"/>
    <w:rsid w:val="001243E1"/>
    <w:rsid w:val="001257BA"/>
    <w:rsid w:val="00127EC1"/>
    <w:rsid w:val="001304CB"/>
    <w:rsid w:val="00131018"/>
    <w:rsid w:val="00133181"/>
    <w:rsid w:val="00134A6A"/>
    <w:rsid w:val="00135E38"/>
    <w:rsid w:val="001379BA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2161"/>
    <w:rsid w:val="00162435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8176C"/>
    <w:rsid w:val="00183CF3"/>
    <w:rsid w:val="0018406B"/>
    <w:rsid w:val="00184252"/>
    <w:rsid w:val="00184887"/>
    <w:rsid w:val="001853D8"/>
    <w:rsid w:val="00187810"/>
    <w:rsid w:val="00187D73"/>
    <w:rsid w:val="001903FE"/>
    <w:rsid w:val="00190E35"/>
    <w:rsid w:val="00192250"/>
    <w:rsid w:val="00194F83"/>
    <w:rsid w:val="0019545E"/>
    <w:rsid w:val="001959E2"/>
    <w:rsid w:val="00195E7B"/>
    <w:rsid w:val="001965FC"/>
    <w:rsid w:val="001A0EFA"/>
    <w:rsid w:val="001A16ED"/>
    <w:rsid w:val="001A248F"/>
    <w:rsid w:val="001A6980"/>
    <w:rsid w:val="001A7284"/>
    <w:rsid w:val="001A74E0"/>
    <w:rsid w:val="001B0E32"/>
    <w:rsid w:val="001B1B55"/>
    <w:rsid w:val="001B3C0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553B"/>
    <w:rsid w:val="001C58D6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3754"/>
    <w:rsid w:val="001E4C94"/>
    <w:rsid w:val="001E51BD"/>
    <w:rsid w:val="001E5D05"/>
    <w:rsid w:val="001E76A1"/>
    <w:rsid w:val="001F0E23"/>
    <w:rsid w:val="001F1401"/>
    <w:rsid w:val="001F28A8"/>
    <w:rsid w:val="001F53E7"/>
    <w:rsid w:val="001F795C"/>
    <w:rsid w:val="0020068E"/>
    <w:rsid w:val="00200AFB"/>
    <w:rsid w:val="002028C8"/>
    <w:rsid w:val="00202906"/>
    <w:rsid w:val="00203BC3"/>
    <w:rsid w:val="00204329"/>
    <w:rsid w:val="00206006"/>
    <w:rsid w:val="002064DD"/>
    <w:rsid w:val="00207053"/>
    <w:rsid w:val="00210617"/>
    <w:rsid w:val="00211033"/>
    <w:rsid w:val="00211A39"/>
    <w:rsid w:val="00211C19"/>
    <w:rsid w:val="002147DE"/>
    <w:rsid w:val="002149CA"/>
    <w:rsid w:val="00215E90"/>
    <w:rsid w:val="00216734"/>
    <w:rsid w:val="0022159D"/>
    <w:rsid w:val="002230E5"/>
    <w:rsid w:val="002237F4"/>
    <w:rsid w:val="00225818"/>
    <w:rsid w:val="002266B1"/>
    <w:rsid w:val="00230624"/>
    <w:rsid w:val="0023076B"/>
    <w:rsid w:val="00233E9D"/>
    <w:rsid w:val="00234366"/>
    <w:rsid w:val="00234B56"/>
    <w:rsid w:val="00235194"/>
    <w:rsid w:val="00237CA7"/>
    <w:rsid w:val="00241526"/>
    <w:rsid w:val="002419B6"/>
    <w:rsid w:val="00243834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1EA9"/>
    <w:rsid w:val="0029369D"/>
    <w:rsid w:val="00294588"/>
    <w:rsid w:val="00294CA5"/>
    <w:rsid w:val="00294CFC"/>
    <w:rsid w:val="00295E21"/>
    <w:rsid w:val="002A0CB9"/>
    <w:rsid w:val="002A0D00"/>
    <w:rsid w:val="002A1B3B"/>
    <w:rsid w:val="002A34D7"/>
    <w:rsid w:val="002A391A"/>
    <w:rsid w:val="002A3C20"/>
    <w:rsid w:val="002A6BCE"/>
    <w:rsid w:val="002B1439"/>
    <w:rsid w:val="002B169F"/>
    <w:rsid w:val="002B2AA1"/>
    <w:rsid w:val="002B3639"/>
    <w:rsid w:val="002B4D64"/>
    <w:rsid w:val="002C039D"/>
    <w:rsid w:val="002C058E"/>
    <w:rsid w:val="002C2286"/>
    <w:rsid w:val="002C2AE5"/>
    <w:rsid w:val="002C372C"/>
    <w:rsid w:val="002C5DDD"/>
    <w:rsid w:val="002C63E3"/>
    <w:rsid w:val="002C7280"/>
    <w:rsid w:val="002D1A43"/>
    <w:rsid w:val="002D23F2"/>
    <w:rsid w:val="002D25BA"/>
    <w:rsid w:val="002D329A"/>
    <w:rsid w:val="002D3FAD"/>
    <w:rsid w:val="002D5B47"/>
    <w:rsid w:val="002D5EF6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F1805"/>
    <w:rsid w:val="002F21DD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507E"/>
    <w:rsid w:val="00315853"/>
    <w:rsid w:val="00321E50"/>
    <w:rsid w:val="00323824"/>
    <w:rsid w:val="00327C9E"/>
    <w:rsid w:val="00327D57"/>
    <w:rsid w:val="00330F3D"/>
    <w:rsid w:val="0033103A"/>
    <w:rsid w:val="00331080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7162"/>
    <w:rsid w:val="003678EE"/>
    <w:rsid w:val="00373BA0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44BC"/>
    <w:rsid w:val="003A4540"/>
    <w:rsid w:val="003A5D5D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A6F"/>
    <w:rsid w:val="003D3E5A"/>
    <w:rsid w:val="003D40B2"/>
    <w:rsid w:val="003D4649"/>
    <w:rsid w:val="003D4EA3"/>
    <w:rsid w:val="003D637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7214"/>
    <w:rsid w:val="00400585"/>
    <w:rsid w:val="00400CD6"/>
    <w:rsid w:val="004014CD"/>
    <w:rsid w:val="004016D0"/>
    <w:rsid w:val="00401EB4"/>
    <w:rsid w:val="00403620"/>
    <w:rsid w:val="004056A3"/>
    <w:rsid w:val="00405FFA"/>
    <w:rsid w:val="004064E2"/>
    <w:rsid w:val="00406A9B"/>
    <w:rsid w:val="00410BE9"/>
    <w:rsid w:val="004110C3"/>
    <w:rsid w:val="00413367"/>
    <w:rsid w:val="00413395"/>
    <w:rsid w:val="00414D8A"/>
    <w:rsid w:val="00414EB7"/>
    <w:rsid w:val="004151E3"/>
    <w:rsid w:val="004159C7"/>
    <w:rsid w:val="00417C53"/>
    <w:rsid w:val="00425658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5191E"/>
    <w:rsid w:val="004547B0"/>
    <w:rsid w:val="00454F62"/>
    <w:rsid w:val="00455378"/>
    <w:rsid w:val="00457BC4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103C"/>
    <w:rsid w:val="0048186F"/>
    <w:rsid w:val="00481FEB"/>
    <w:rsid w:val="004820BB"/>
    <w:rsid w:val="00482179"/>
    <w:rsid w:val="004845E7"/>
    <w:rsid w:val="0048499D"/>
    <w:rsid w:val="00484EBF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2300"/>
    <w:rsid w:val="004A235B"/>
    <w:rsid w:val="004A37BA"/>
    <w:rsid w:val="004A4010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FA3"/>
    <w:rsid w:val="004C5978"/>
    <w:rsid w:val="004C717B"/>
    <w:rsid w:val="004C7DDC"/>
    <w:rsid w:val="004D0A8F"/>
    <w:rsid w:val="004D17A0"/>
    <w:rsid w:val="004D2DE1"/>
    <w:rsid w:val="004D5025"/>
    <w:rsid w:val="004D7013"/>
    <w:rsid w:val="004E1A3B"/>
    <w:rsid w:val="004E2C7D"/>
    <w:rsid w:val="004E3183"/>
    <w:rsid w:val="004E3D2C"/>
    <w:rsid w:val="004E4F9C"/>
    <w:rsid w:val="004E7753"/>
    <w:rsid w:val="004F085A"/>
    <w:rsid w:val="004F440A"/>
    <w:rsid w:val="004F50C5"/>
    <w:rsid w:val="004F66A7"/>
    <w:rsid w:val="004F6AB6"/>
    <w:rsid w:val="004F6BDF"/>
    <w:rsid w:val="0050015C"/>
    <w:rsid w:val="005007CE"/>
    <w:rsid w:val="005012EE"/>
    <w:rsid w:val="00504275"/>
    <w:rsid w:val="00505198"/>
    <w:rsid w:val="0050523E"/>
    <w:rsid w:val="00505F2C"/>
    <w:rsid w:val="005063ED"/>
    <w:rsid w:val="0050743B"/>
    <w:rsid w:val="00511F5D"/>
    <w:rsid w:val="00513013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D3B"/>
    <w:rsid w:val="00523349"/>
    <w:rsid w:val="00525799"/>
    <w:rsid w:val="00530CE1"/>
    <w:rsid w:val="00531EF3"/>
    <w:rsid w:val="005338E2"/>
    <w:rsid w:val="00533EDE"/>
    <w:rsid w:val="00540EE0"/>
    <w:rsid w:val="00543DB9"/>
    <w:rsid w:val="00544954"/>
    <w:rsid w:val="00545731"/>
    <w:rsid w:val="00547454"/>
    <w:rsid w:val="00547BBB"/>
    <w:rsid w:val="0055051A"/>
    <w:rsid w:val="005534BC"/>
    <w:rsid w:val="005553B1"/>
    <w:rsid w:val="005558E3"/>
    <w:rsid w:val="00560CAF"/>
    <w:rsid w:val="005621CC"/>
    <w:rsid w:val="0056248E"/>
    <w:rsid w:val="005640CE"/>
    <w:rsid w:val="00571442"/>
    <w:rsid w:val="00571531"/>
    <w:rsid w:val="0057318A"/>
    <w:rsid w:val="00574E69"/>
    <w:rsid w:val="005805E7"/>
    <w:rsid w:val="00580AE2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635A"/>
    <w:rsid w:val="005A1A23"/>
    <w:rsid w:val="005A2A27"/>
    <w:rsid w:val="005A5580"/>
    <w:rsid w:val="005A57B9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C0865"/>
    <w:rsid w:val="005C466A"/>
    <w:rsid w:val="005C4F75"/>
    <w:rsid w:val="005C4FD2"/>
    <w:rsid w:val="005C4FE2"/>
    <w:rsid w:val="005C524B"/>
    <w:rsid w:val="005C5510"/>
    <w:rsid w:val="005C58C8"/>
    <w:rsid w:val="005C59AB"/>
    <w:rsid w:val="005D0009"/>
    <w:rsid w:val="005D1355"/>
    <w:rsid w:val="005D16B4"/>
    <w:rsid w:val="005D1797"/>
    <w:rsid w:val="005D2603"/>
    <w:rsid w:val="005D36FF"/>
    <w:rsid w:val="005D3758"/>
    <w:rsid w:val="005D3E7B"/>
    <w:rsid w:val="005D5F5E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F0C3F"/>
    <w:rsid w:val="005F1539"/>
    <w:rsid w:val="005F1A35"/>
    <w:rsid w:val="005F391B"/>
    <w:rsid w:val="005F3D22"/>
    <w:rsid w:val="005F78CA"/>
    <w:rsid w:val="00604483"/>
    <w:rsid w:val="006056FE"/>
    <w:rsid w:val="0060765B"/>
    <w:rsid w:val="0060781B"/>
    <w:rsid w:val="0061026E"/>
    <w:rsid w:val="00611F71"/>
    <w:rsid w:val="006120C8"/>
    <w:rsid w:val="0061232F"/>
    <w:rsid w:val="0061462C"/>
    <w:rsid w:val="00621664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5197A"/>
    <w:rsid w:val="006526B1"/>
    <w:rsid w:val="006537A6"/>
    <w:rsid w:val="006543F5"/>
    <w:rsid w:val="00656AA8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6401"/>
    <w:rsid w:val="00696C36"/>
    <w:rsid w:val="006A0344"/>
    <w:rsid w:val="006A18B4"/>
    <w:rsid w:val="006A19B9"/>
    <w:rsid w:val="006A575A"/>
    <w:rsid w:val="006A5DBA"/>
    <w:rsid w:val="006B2191"/>
    <w:rsid w:val="006B59BD"/>
    <w:rsid w:val="006C0058"/>
    <w:rsid w:val="006C1645"/>
    <w:rsid w:val="006C2730"/>
    <w:rsid w:val="006C39E6"/>
    <w:rsid w:val="006D185C"/>
    <w:rsid w:val="006D21BE"/>
    <w:rsid w:val="006D2AF0"/>
    <w:rsid w:val="006D3854"/>
    <w:rsid w:val="006D7221"/>
    <w:rsid w:val="006D7CDD"/>
    <w:rsid w:val="006E079B"/>
    <w:rsid w:val="006E0DB7"/>
    <w:rsid w:val="006E1035"/>
    <w:rsid w:val="006E1958"/>
    <w:rsid w:val="006E3970"/>
    <w:rsid w:val="006E3FBA"/>
    <w:rsid w:val="006E4699"/>
    <w:rsid w:val="006E7242"/>
    <w:rsid w:val="006F1AF5"/>
    <w:rsid w:val="006F23E9"/>
    <w:rsid w:val="006F2CE5"/>
    <w:rsid w:val="006F3DD9"/>
    <w:rsid w:val="006F507B"/>
    <w:rsid w:val="006F565F"/>
    <w:rsid w:val="006F61AB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227E4"/>
    <w:rsid w:val="007229BF"/>
    <w:rsid w:val="007231BA"/>
    <w:rsid w:val="00724A9C"/>
    <w:rsid w:val="00725965"/>
    <w:rsid w:val="00726D72"/>
    <w:rsid w:val="00730B2B"/>
    <w:rsid w:val="0073176E"/>
    <w:rsid w:val="007321CF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20F4"/>
    <w:rsid w:val="00752634"/>
    <w:rsid w:val="007528A3"/>
    <w:rsid w:val="00752B6C"/>
    <w:rsid w:val="0075695C"/>
    <w:rsid w:val="00757351"/>
    <w:rsid w:val="00757C4E"/>
    <w:rsid w:val="00761665"/>
    <w:rsid w:val="00767F80"/>
    <w:rsid w:val="00774462"/>
    <w:rsid w:val="007779A2"/>
    <w:rsid w:val="007805EF"/>
    <w:rsid w:val="00780DCF"/>
    <w:rsid w:val="0078103F"/>
    <w:rsid w:val="007834F6"/>
    <w:rsid w:val="00784FE9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A5"/>
    <w:rsid w:val="007A1580"/>
    <w:rsid w:val="007A18C0"/>
    <w:rsid w:val="007A2899"/>
    <w:rsid w:val="007A644A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D03A1"/>
    <w:rsid w:val="007D2581"/>
    <w:rsid w:val="007D3CC6"/>
    <w:rsid w:val="007D5653"/>
    <w:rsid w:val="007D56E6"/>
    <w:rsid w:val="007D68C6"/>
    <w:rsid w:val="007D70F7"/>
    <w:rsid w:val="007D7D1F"/>
    <w:rsid w:val="007E164E"/>
    <w:rsid w:val="007E1DC3"/>
    <w:rsid w:val="007E1DE3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C0A"/>
    <w:rsid w:val="0080544D"/>
    <w:rsid w:val="00805A0F"/>
    <w:rsid w:val="00806B29"/>
    <w:rsid w:val="00807C5A"/>
    <w:rsid w:val="00810907"/>
    <w:rsid w:val="00810946"/>
    <w:rsid w:val="00811E7D"/>
    <w:rsid w:val="008120AA"/>
    <w:rsid w:val="00814326"/>
    <w:rsid w:val="00816FAD"/>
    <w:rsid w:val="00816FB2"/>
    <w:rsid w:val="008176AC"/>
    <w:rsid w:val="008237C8"/>
    <w:rsid w:val="00823955"/>
    <w:rsid w:val="008240F1"/>
    <w:rsid w:val="008254C7"/>
    <w:rsid w:val="00826153"/>
    <w:rsid w:val="00826D7E"/>
    <w:rsid w:val="00827762"/>
    <w:rsid w:val="00830053"/>
    <w:rsid w:val="00833558"/>
    <w:rsid w:val="008335CC"/>
    <w:rsid w:val="0083465F"/>
    <w:rsid w:val="00834950"/>
    <w:rsid w:val="00834B9D"/>
    <w:rsid w:val="00835771"/>
    <w:rsid w:val="00837076"/>
    <w:rsid w:val="00837126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C56"/>
    <w:rsid w:val="0085656C"/>
    <w:rsid w:val="00857F3D"/>
    <w:rsid w:val="00860D3E"/>
    <w:rsid w:val="00861779"/>
    <w:rsid w:val="00862D44"/>
    <w:rsid w:val="00862DFE"/>
    <w:rsid w:val="0086471D"/>
    <w:rsid w:val="00864F88"/>
    <w:rsid w:val="0086506A"/>
    <w:rsid w:val="00866E4A"/>
    <w:rsid w:val="00870589"/>
    <w:rsid w:val="00871C7D"/>
    <w:rsid w:val="00871F53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4B8"/>
    <w:rsid w:val="008946DD"/>
    <w:rsid w:val="00895E0C"/>
    <w:rsid w:val="008A1AF6"/>
    <w:rsid w:val="008A1AFF"/>
    <w:rsid w:val="008A40A8"/>
    <w:rsid w:val="008A58B2"/>
    <w:rsid w:val="008A5A25"/>
    <w:rsid w:val="008A7264"/>
    <w:rsid w:val="008B11BA"/>
    <w:rsid w:val="008B12ED"/>
    <w:rsid w:val="008B1DDF"/>
    <w:rsid w:val="008B37A3"/>
    <w:rsid w:val="008B44A3"/>
    <w:rsid w:val="008B4DA0"/>
    <w:rsid w:val="008B5540"/>
    <w:rsid w:val="008B635E"/>
    <w:rsid w:val="008C0047"/>
    <w:rsid w:val="008C025D"/>
    <w:rsid w:val="008C041E"/>
    <w:rsid w:val="008C0A4E"/>
    <w:rsid w:val="008C0D6E"/>
    <w:rsid w:val="008C3BC8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5307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37DB"/>
    <w:rsid w:val="00964518"/>
    <w:rsid w:val="00966F48"/>
    <w:rsid w:val="00967AAA"/>
    <w:rsid w:val="009700C4"/>
    <w:rsid w:val="009706F4"/>
    <w:rsid w:val="00973D84"/>
    <w:rsid w:val="00974C75"/>
    <w:rsid w:val="00975196"/>
    <w:rsid w:val="009751E9"/>
    <w:rsid w:val="009762AA"/>
    <w:rsid w:val="009815DB"/>
    <w:rsid w:val="0098381B"/>
    <w:rsid w:val="009842CF"/>
    <w:rsid w:val="00984440"/>
    <w:rsid w:val="009849A3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273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1D2D"/>
    <w:rsid w:val="009D1E1C"/>
    <w:rsid w:val="009D502B"/>
    <w:rsid w:val="009E193F"/>
    <w:rsid w:val="009E3304"/>
    <w:rsid w:val="009E334A"/>
    <w:rsid w:val="009E47DA"/>
    <w:rsid w:val="009E6070"/>
    <w:rsid w:val="009E682B"/>
    <w:rsid w:val="009F26EE"/>
    <w:rsid w:val="009F2ACF"/>
    <w:rsid w:val="00A01052"/>
    <w:rsid w:val="00A01121"/>
    <w:rsid w:val="00A0201F"/>
    <w:rsid w:val="00A03A68"/>
    <w:rsid w:val="00A110EB"/>
    <w:rsid w:val="00A11777"/>
    <w:rsid w:val="00A139C3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27F01"/>
    <w:rsid w:val="00A34CD9"/>
    <w:rsid w:val="00A34DB1"/>
    <w:rsid w:val="00A353AB"/>
    <w:rsid w:val="00A35FE5"/>
    <w:rsid w:val="00A3656C"/>
    <w:rsid w:val="00A4630E"/>
    <w:rsid w:val="00A47171"/>
    <w:rsid w:val="00A506ED"/>
    <w:rsid w:val="00A50B9B"/>
    <w:rsid w:val="00A53354"/>
    <w:rsid w:val="00A53381"/>
    <w:rsid w:val="00A54A98"/>
    <w:rsid w:val="00A5702E"/>
    <w:rsid w:val="00A608BB"/>
    <w:rsid w:val="00A62970"/>
    <w:rsid w:val="00A63750"/>
    <w:rsid w:val="00A66766"/>
    <w:rsid w:val="00A67724"/>
    <w:rsid w:val="00A716D5"/>
    <w:rsid w:val="00A71DA4"/>
    <w:rsid w:val="00A727B3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6AD8"/>
    <w:rsid w:val="00A96BFF"/>
    <w:rsid w:val="00A96CE2"/>
    <w:rsid w:val="00AA2DCA"/>
    <w:rsid w:val="00AA2E48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F74"/>
    <w:rsid w:val="00AC05B7"/>
    <w:rsid w:val="00AC13BD"/>
    <w:rsid w:val="00AC1478"/>
    <w:rsid w:val="00AC362B"/>
    <w:rsid w:val="00AC3807"/>
    <w:rsid w:val="00AC47DD"/>
    <w:rsid w:val="00AC590C"/>
    <w:rsid w:val="00AC5A47"/>
    <w:rsid w:val="00AC7EEE"/>
    <w:rsid w:val="00AD2F04"/>
    <w:rsid w:val="00AD3032"/>
    <w:rsid w:val="00AD3126"/>
    <w:rsid w:val="00AD3E68"/>
    <w:rsid w:val="00AD4579"/>
    <w:rsid w:val="00AD5B56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B29"/>
    <w:rsid w:val="00B047CB"/>
    <w:rsid w:val="00B05C9F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E3D"/>
    <w:rsid w:val="00B27E92"/>
    <w:rsid w:val="00B3007C"/>
    <w:rsid w:val="00B30493"/>
    <w:rsid w:val="00B331E0"/>
    <w:rsid w:val="00B34487"/>
    <w:rsid w:val="00B34BAA"/>
    <w:rsid w:val="00B34FEC"/>
    <w:rsid w:val="00B35FE0"/>
    <w:rsid w:val="00B36B9D"/>
    <w:rsid w:val="00B37196"/>
    <w:rsid w:val="00B400A5"/>
    <w:rsid w:val="00B41228"/>
    <w:rsid w:val="00B4125C"/>
    <w:rsid w:val="00B4162C"/>
    <w:rsid w:val="00B4166D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80009"/>
    <w:rsid w:val="00B849F8"/>
    <w:rsid w:val="00B84C34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A1C0F"/>
    <w:rsid w:val="00BA29F0"/>
    <w:rsid w:val="00BA63E1"/>
    <w:rsid w:val="00BA768E"/>
    <w:rsid w:val="00BB0E59"/>
    <w:rsid w:val="00BB4FB5"/>
    <w:rsid w:val="00BB5033"/>
    <w:rsid w:val="00BB710E"/>
    <w:rsid w:val="00BB793E"/>
    <w:rsid w:val="00BC0482"/>
    <w:rsid w:val="00BC1DE0"/>
    <w:rsid w:val="00BC21AA"/>
    <w:rsid w:val="00BC24AD"/>
    <w:rsid w:val="00BC58EA"/>
    <w:rsid w:val="00BC6E30"/>
    <w:rsid w:val="00BC6F67"/>
    <w:rsid w:val="00BD09A0"/>
    <w:rsid w:val="00BD10F2"/>
    <w:rsid w:val="00BD18A1"/>
    <w:rsid w:val="00BD2D5F"/>
    <w:rsid w:val="00BD2E5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AB9"/>
    <w:rsid w:val="00C03E0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8A8"/>
    <w:rsid w:val="00C17FBF"/>
    <w:rsid w:val="00C20FA8"/>
    <w:rsid w:val="00C2294D"/>
    <w:rsid w:val="00C237A1"/>
    <w:rsid w:val="00C2490F"/>
    <w:rsid w:val="00C25E1D"/>
    <w:rsid w:val="00C26130"/>
    <w:rsid w:val="00C26177"/>
    <w:rsid w:val="00C30C29"/>
    <w:rsid w:val="00C31125"/>
    <w:rsid w:val="00C314FC"/>
    <w:rsid w:val="00C318C2"/>
    <w:rsid w:val="00C32027"/>
    <w:rsid w:val="00C379CC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E30"/>
    <w:rsid w:val="00C873D4"/>
    <w:rsid w:val="00C90D27"/>
    <w:rsid w:val="00C919D7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582"/>
    <w:rsid w:val="00CA45A0"/>
    <w:rsid w:val="00CA4617"/>
    <w:rsid w:val="00CA51A4"/>
    <w:rsid w:val="00CA63F4"/>
    <w:rsid w:val="00CA6D07"/>
    <w:rsid w:val="00CA7623"/>
    <w:rsid w:val="00CB0951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D08AA"/>
    <w:rsid w:val="00CD0A15"/>
    <w:rsid w:val="00CD0BFF"/>
    <w:rsid w:val="00CD29DB"/>
    <w:rsid w:val="00CD2E5B"/>
    <w:rsid w:val="00CD306C"/>
    <w:rsid w:val="00CD31DC"/>
    <w:rsid w:val="00CD3801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414"/>
    <w:rsid w:val="00CF029F"/>
    <w:rsid w:val="00CF1928"/>
    <w:rsid w:val="00CF29B4"/>
    <w:rsid w:val="00CF440F"/>
    <w:rsid w:val="00CF6D21"/>
    <w:rsid w:val="00CF7F5B"/>
    <w:rsid w:val="00D00A8B"/>
    <w:rsid w:val="00D045E1"/>
    <w:rsid w:val="00D079B6"/>
    <w:rsid w:val="00D100B8"/>
    <w:rsid w:val="00D13073"/>
    <w:rsid w:val="00D13248"/>
    <w:rsid w:val="00D13F33"/>
    <w:rsid w:val="00D15A27"/>
    <w:rsid w:val="00D15C91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32120"/>
    <w:rsid w:val="00D321AC"/>
    <w:rsid w:val="00D33E17"/>
    <w:rsid w:val="00D36543"/>
    <w:rsid w:val="00D36603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50126"/>
    <w:rsid w:val="00D53028"/>
    <w:rsid w:val="00D539D1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895"/>
    <w:rsid w:val="00D72AE2"/>
    <w:rsid w:val="00D73BD0"/>
    <w:rsid w:val="00D75C18"/>
    <w:rsid w:val="00D812B2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7EDC"/>
    <w:rsid w:val="00DA7F58"/>
    <w:rsid w:val="00DB069D"/>
    <w:rsid w:val="00DB11DE"/>
    <w:rsid w:val="00DB148C"/>
    <w:rsid w:val="00DB1FDC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1932"/>
    <w:rsid w:val="00DD3001"/>
    <w:rsid w:val="00DD35DB"/>
    <w:rsid w:val="00DD3A87"/>
    <w:rsid w:val="00DD6FA5"/>
    <w:rsid w:val="00DD7DEA"/>
    <w:rsid w:val="00DE329C"/>
    <w:rsid w:val="00DE3BDA"/>
    <w:rsid w:val="00DE3CB6"/>
    <w:rsid w:val="00DE4ED3"/>
    <w:rsid w:val="00DE553F"/>
    <w:rsid w:val="00DF0D90"/>
    <w:rsid w:val="00DF11E7"/>
    <w:rsid w:val="00DF21F9"/>
    <w:rsid w:val="00DF37D4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23"/>
    <w:rsid w:val="00E12D42"/>
    <w:rsid w:val="00E14E17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5002"/>
    <w:rsid w:val="00E25696"/>
    <w:rsid w:val="00E25B37"/>
    <w:rsid w:val="00E25B88"/>
    <w:rsid w:val="00E26863"/>
    <w:rsid w:val="00E27EF0"/>
    <w:rsid w:val="00E3010C"/>
    <w:rsid w:val="00E30DB0"/>
    <w:rsid w:val="00E33D55"/>
    <w:rsid w:val="00E41DA1"/>
    <w:rsid w:val="00E4256C"/>
    <w:rsid w:val="00E42C30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765D"/>
    <w:rsid w:val="00E6076F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54FA"/>
    <w:rsid w:val="00E75660"/>
    <w:rsid w:val="00E7597D"/>
    <w:rsid w:val="00E766E7"/>
    <w:rsid w:val="00E80F7F"/>
    <w:rsid w:val="00E83C55"/>
    <w:rsid w:val="00E84162"/>
    <w:rsid w:val="00E85662"/>
    <w:rsid w:val="00E91F24"/>
    <w:rsid w:val="00E92CC3"/>
    <w:rsid w:val="00E930C2"/>
    <w:rsid w:val="00E94149"/>
    <w:rsid w:val="00E94402"/>
    <w:rsid w:val="00E95343"/>
    <w:rsid w:val="00E9564A"/>
    <w:rsid w:val="00E9580B"/>
    <w:rsid w:val="00EA059C"/>
    <w:rsid w:val="00EA086A"/>
    <w:rsid w:val="00EA2E04"/>
    <w:rsid w:val="00EA65C7"/>
    <w:rsid w:val="00EA757B"/>
    <w:rsid w:val="00EA79A1"/>
    <w:rsid w:val="00EB0B88"/>
    <w:rsid w:val="00EB280E"/>
    <w:rsid w:val="00EB3DE0"/>
    <w:rsid w:val="00EB544E"/>
    <w:rsid w:val="00EB5D25"/>
    <w:rsid w:val="00EB5D7D"/>
    <w:rsid w:val="00EB7621"/>
    <w:rsid w:val="00EC4668"/>
    <w:rsid w:val="00EC52A8"/>
    <w:rsid w:val="00ED0303"/>
    <w:rsid w:val="00ED04E7"/>
    <w:rsid w:val="00ED2185"/>
    <w:rsid w:val="00ED2898"/>
    <w:rsid w:val="00ED4EFC"/>
    <w:rsid w:val="00ED6DC7"/>
    <w:rsid w:val="00EE0524"/>
    <w:rsid w:val="00EE0BE4"/>
    <w:rsid w:val="00EE12F0"/>
    <w:rsid w:val="00EE18BE"/>
    <w:rsid w:val="00EE20E6"/>
    <w:rsid w:val="00EE257B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C52"/>
    <w:rsid w:val="00F246DF"/>
    <w:rsid w:val="00F24DA7"/>
    <w:rsid w:val="00F2613B"/>
    <w:rsid w:val="00F26404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400C9"/>
    <w:rsid w:val="00F40AC6"/>
    <w:rsid w:val="00F4282A"/>
    <w:rsid w:val="00F43C0F"/>
    <w:rsid w:val="00F45718"/>
    <w:rsid w:val="00F46FA1"/>
    <w:rsid w:val="00F4741D"/>
    <w:rsid w:val="00F476B4"/>
    <w:rsid w:val="00F520B2"/>
    <w:rsid w:val="00F57975"/>
    <w:rsid w:val="00F57C22"/>
    <w:rsid w:val="00F610E7"/>
    <w:rsid w:val="00F624F0"/>
    <w:rsid w:val="00F62831"/>
    <w:rsid w:val="00F630BA"/>
    <w:rsid w:val="00F6361B"/>
    <w:rsid w:val="00F66082"/>
    <w:rsid w:val="00F66A93"/>
    <w:rsid w:val="00F72A09"/>
    <w:rsid w:val="00F741A9"/>
    <w:rsid w:val="00F745E4"/>
    <w:rsid w:val="00F76308"/>
    <w:rsid w:val="00F771A3"/>
    <w:rsid w:val="00F8023E"/>
    <w:rsid w:val="00F807B0"/>
    <w:rsid w:val="00F80BE9"/>
    <w:rsid w:val="00F84E85"/>
    <w:rsid w:val="00F858E7"/>
    <w:rsid w:val="00F87473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A20E9"/>
    <w:rsid w:val="00FA417B"/>
    <w:rsid w:val="00FA438C"/>
    <w:rsid w:val="00FB22EC"/>
    <w:rsid w:val="00FB264A"/>
    <w:rsid w:val="00FB2E7C"/>
    <w:rsid w:val="00FB3482"/>
    <w:rsid w:val="00FB55B0"/>
    <w:rsid w:val="00FC0542"/>
    <w:rsid w:val="00FC095D"/>
    <w:rsid w:val="00FC28E3"/>
    <w:rsid w:val="00FC2C8D"/>
    <w:rsid w:val="00FC2FBD"/>
    <w:rsid w:val="00FC3E73"/>
    <w:rsid w:val="00FD0606"/>
    <w:rsid w:val="00FD07AD"/>
    <w:rsid w:val="00FD2010"/>
    <w:rsid w:val="00FD246B"/>
    <w:rsid w:val="00FD25EF"/>
    <w:rsid w:val="00FD31D1"/>
    <w:rsid w:val="00FD3B13"/>
    <w:rsid w:val="00FD4490"/>
    <w:rsid w:val="00FD537C"/>
    <w:rsid w:val="00FD58CC"/>
    <w:rsid w:val="00FD7F55"/>
    <w:rsid w:val="00FE02D9"/>
    <w:rsid w:val="00FE0B50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462D"/>
    <w:rsid w:val="00FF4892"/>
    <w:rsid w:val="00FF544D"/>
    <w:rsid w:val="00FF6DA6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4CFC"/>
    <w:pPr>
      <w:spacing w:before="120" w:after="120"/>
      <w:ind w:firstLineChars="200" w:firstLine="200"/>
      <w:jc w:val="both"/>
    </w:pPr>
    <w:rPr>
      <w:rFonts w:ascii="Times New Roman" w:hAnsi="Times New Roman"/>
      <w:iCs/>
      <w:color w:val="000000" w:themeColor="text1"/>
      <w:sz w:val="21"/>
    </w:rPr>
  </w:style>
  <w:style w:type="paragraph" w:styleId="10">
    <w:name w:val="heading 1"/>
    <w:basedOn w:val="a0"/>
    <w:next w:val="a0"/>
    <w:link w:val="1Char"/>
    <w:uiPriority w:val="9"/>
    <w:qFormat/>
    <w:rsid w:val="00804C0A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0"/>
    <w:next w:val="a0"/>
    <w:link w:val="2Char"/>
    <w:unhideWhenUsed/>
    <w:qFormat/>
    <w:rsid w:val="00837126"/>
    <w:pPr>
      <w:numPr>
        <w:numId w:val="7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0"/>
    <w:next w:val="a0"/>
    <w:link w:val="3Char"/>
    <w:unhideWhenUsed/>
    <w:qFormat/>
    <w:rsid w:val="00F45718"/>
    <w:pPr>
      <w:numPr>
        <w:ilvl w:val="1"/>
        <w:numId w:val="3"/>
      </w:numPr>
      <w:spacing w:before="0" w:after="0"/>
      <w:ind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0"/>
    <w:next w:val="a0"/>
    <w:link w:val="4Char"/>
    <w:unhideWhenUsed/>
    <w:qFormat/>
    <w:rsid w:val="00F45718"/>
    <w:pPr>
      <w:numPr>
        <w:ilvl w:val="2"/>
        <w:numId w:val="3"/>
      </w:numPr>
      <w:spacing w:before="0" w:after="0"/>
      <w:ind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75695C"/>
    <w:pPr>
      <w:numPr>
        <w:ilvl w:val="3"/>
        <w:numId w:val="3"/>
      </w:numPr>
      <w:ind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804C0A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B1667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B1667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B1667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0"/>
    <w:uiPriority w:val="9"/>
    <w:rsid w:val="00804C0A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table" w:styleId="a4">
    <w:name w:val="Table Grid"/>
    <w:basedOn w:val="a2"/>
    <w:uiPriority w:val="59"/>
    <w:rsid w:val="004C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link w:val="2"/>
    <w:rsid w:val="00837126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5">
    <w:name w:val="List Paragraph"/>
    <w:basedOn w:val="a0"/>
    <w:qFormat/>
    <w:rsid w:val="003B1667"/>
    <w:pPr>
      <w:ind w:left="720"/>
      <w:contextualSpacing/>
    </w:pPr>
  </w:style>
  <w:style w:type="character" w:customStyle="1" w:styleId="3Char">
    <w:name w:val="标题 3 Char"/>
    <w:link w:val="3"/>
    <w:rsid w:val="00F45718"/>
    <w:rPr>
      <w:rFonts w:ascii="Times New Roman" w:eastAsia="微软雅黑" w:hAnsi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rsid w:val="00F45718"/>
    <w:rPr>
      <w:rFonts w:ascii="Times New Roman" w:eastAsia="微软雅黑" w:hAnsi="Times New Roman"/>
      <w:b/>
      <w:bCs/>
      <w:iCs/>
      <w:color w:val="2E74B5" w:themeColor="accent1" w:themeShade="BF"/>
      <w:sz w:val="24"/>
      <w:szCs w:val="22"/>
    </w:rPr>
  </w:style>
  <w:style w:type="numbering" w:customStyle="1" w:styleId="1">
    <w:name w:val="样式1"/>
    <w:uiPriority w:val="99"/>
    <w:rsid w:val="004C4FA3"/>
    <w:pPr>
      <w:numPr>
        <w:numId w:val="1"/>
      </w:numPr>
    </w:pPr>
  </w:style>
  <w:style w:type="character" w:customStyle="1" w:styleId="5Char">
    <w:name w:val="标题 5 Char"/>
    <w:link w:val="5"/>
    <w:uiPriority w:val="9"/>
    <w:rsid w:val="0075695C"/>
    <w:rPr>
      <w:rFonts w:ascii="Times New Roman" w:eastAsia="微软雅黑" w:hAnsi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rsid w:val="00804C0A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rsid w:val="003B1667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rsid w:val="003B1667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rsid w:val="003B1667"/>
    <w:rPr>
      <w:rFonts w:ascii="Cambria" w:eastAsia="宋体" w:hAnsi="Cambria" w:cs="Times New Roman"/>
      <w:i/>
      <w:iCs/>
      <w:color w:val="C0504D"/>
      <w:sz w:val="20"/>
      <w:szCs w:val="20"/>
    </w:rPr>
  </w:style>
  <w:style w:type="paragraph" w:styleId="a6">
    <w:name w:val="caption"/>
    <w:basedOn w:val="a0"/>
    <w:next w:val="a0"/>
    <w:uiPriority w:val="35"/>
    <w:unhideWhenUsed/>
    <w:qFormat/>
    <w:rsid w:val="009A7140"/>
    <w:pPr>
      <w:jc w:val="center"/>
    </w:pPr>
    <w:rPr>
      <w:b/>
      <w:bCs/>
      <w:color w:val="0033CC"/>
      <w:sz w:val="18"/>
      <w:szCs w:val="18"/>
    </w:rPr>
  </w:style>
  <w:style w:type="paragraph" w:styleId="a7">
    <w:name w:val="Title"/>
    <w:basedOn w:val="a0"/>
    <w:next w:val="a0"/>
    <w:link w:val="Char"/>
    <w:qFormat/>
    <w:rsid w:val="00804C0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character" w:customStyle="1" w:styleId="Char">
    <w:name w:val="标题 Char"/>
    <w:link w:val="a7"/>
    <w:uiPriority w:val="10"/>
    <w:rsid w:val="00804C0A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paragraph" w:styleId="a8">
    <w:name w:val="Subtitle"/>
    <w:basedOn w:val="a0"/>
    <w:next w:val="a0"/>
    <w:link w:val="Char0"/>
    <w:uiPriority w:val="11"/>
    <w:qFormat/>
    <w:rsid w:val="00804C0A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character" w:customStyle="1" w:styleId="Char0">
    <w:name w:val="副标题 Char"/>
    <w:link w:val="a8"/>
    <w:uiPriority w:val="11"/>
    <w:rsid w:val="00804C0A"/>
    <w:rPr>
      <w:rFonts w:ascii="Times New Roman" w:hAnsi="Times New Roman"/>
      <w:iCs/>
      <w:color w:val="622423"/>
      <w:sz w:val="24"/>
      <w:szCs w:val="24"/>
    </w:rPr>
  </w:style>
  <w:style w:type="character" w:styleId="a9">
    <w:name w:val="Strong"/>
    <w:uiPriority w:val="22"/>
    <w:qFormat/>
    <w:rsid w:val="005E2757"/>
    <w:rPr>
      <w:rFonts w:ascii="Constantia" w:eastAsia="微软雅黑" w:hAnsi="Constantia"/>
      <w:b w:val="0"/>
      <w:bCs/>
      <w:i w:val="0"/>
      <w:spacing w:val="0"/>
      <w:sz w:val="24"/>
    </w:rPr>
  </w:style>
  <w:style w:type="character" w:styleId="aa">
    <w:name w:val="Emphasis"/>
    <w:uiPriority w:val="20"/>
    <w:qFormat/>
    <w:rsid w:val="003B1667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No Spacing"/>
    <w:aliases w:val="插图,表格"/>
    <w:basedOn w:val="a0"/>
    <w:link w:val="Char1"/>
    <w:uiPriority w:val="1"/>
    <w:qFormat/>
    <w:rsid w:val="00257B1F"/>
    <w:pPr>
      <w:spacing w:after="0"/>
      <w:ind w:firstLineChars="0" w:firstLine="0"/>
      <w:jc w:val="center"/>
    </w:pPr>
  </w:style>
  <w:style w:type="paragraph" w:styleId="ac">
    <w:name w:val="Quote"/>
    <w:basedOn w:val="a0"/>
    <w:next w:val="a0"/>
    <w:link w:val="Char2"/>
    <w:uiPriority w:val="29"/>
    <w:qFormat/>
    <w:rsid w:val="003B1667"/>
    <w:rPr>
      <w:i/>
      <w:iCs w:val="0"/>
      <w:color w:val="943634"/>
    </w:rPr>
  </w:style>
  <w:style w:type="character" w:customStyle="1" w:styleId="Char2">
    <w:name w:val="引用 Char"/>
    <w:link w:val="ac"/>
    <w:uiPriority w:val="29"/>
    <w:rsid w:val="003B1667"/>
    <w:rPr>
      <w:color w:val="943634"/>
      <w:sz w:val="20"/>
      <w:szCs w:val="20"/>
    </w:rPr>
  </w:style>
  <w:style w:type="paragraph" w:styleId="ad">
    <w:name w:val="Intense Quote"/>
    <w:basedOn w:val="a0"/>
    <w:next w:val="a0"/>
    <w:link w:val="Char3"/>
    <w:uiPriority w:val="30"/>
    <w:qFormat/>
    <w:rsid w:val="003B166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3">
    <w:name w:val="明显引用 Char"/>
    <w:link w:val="ad"/>
    <w:uiPriority w:val="30"/>
    <w:rsid w:val="003B1667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3B1667"/>
    <w:rPr>
      <w:rFonts w:ascii="Cambria" w:eastAsia="宋体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3B1667"/>
    <w:rPr>
      <w:rFonts w:ascii="Cambria" w:eastAsia="宋体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3B1667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E451F1"/>
    <w:rPr>
      <w:rFonts w:eastAsia="楷体"/>
      <w:b/>
      <w:bCs/>
      <w:i w:val="0"/>
      <w:iCs/>
      <w:smallCaps/>
      <w:color w:val="0070C0"/>
      <w:u w:color="C0504D"/>
    </w:rPr>
  </w:style>
  <w:style w:type="character" w:styleId="af2">
    <w:name w:val="Book Title"/>
    <w:uiPriority w:val="33"/>
    <w:qFormat/>
    <w:rsid w:val="00804C0A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styleId="TOC">
    <w:name w:val="TOC Heading"/>
    <w:basedOn w:val="10"/>
    <w:next w:val="a0"/>
    <w:uiPriority w:val="39"/>
    <w:unhideWhenUsed/>
    <w:qFormat/>
    <w:rsid w:val="003B1667"/>
    <w:pPr>
      <w:outlineLvl w:val="9"/>
    </w:pPr>
    <w:rPr>
      <w:lang w:bidi="en-US"/>
    </w:rPr>
  </w:style>
  <w:style w:type="numbering" w:customStyle="1" w:styleId="a">
    <w:name w:val="正式文档列表样式"/>
    <w:uiPriority w:val="99"/>
    <w:rsid w:val="009700C4"/>
    <w:pPr>
      <w:numPr>
        <w:numId w:val="2"/>
      </w:numPr>
    </w:pPr>
  </w:style>
  <w:style w:type="table" w:customStyle="1" w:styleId="-51">
    <w:name w:val="浅色网格 - 强调文字颜色 51"/>
    <w:basedOn w:val="a2"/>
    <w:uiPriority w:val="62"/>
    <w:rsid w:val="008C041E"/>
    <w:tblPr>
      <w:tblStyleRowBandSize w:val="1"/>
      <w:tblStyleColBandSize w:val="1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f3">
    <w:name w:val="Hyperlink"/>
    <w:uiPriority w:val="99"/>
    <w:unhideWhenUsed/>
    <w:rsid w:val="00BD2D5F"/>
    <w:rPr>
      <w:color w:val="0000FF"/>
      <w:u w:val="single"/>
    </w:rPr>
  </w:style>
  <w:style w:type="paragraph" w:styleId="af4">
    <w:name w:val="header"/>
    <w:basedOn w:val="a0"/>
    <w:link w:val="Char4"/>
    <w:uiPriority w:val="99"/>
    <w:unhideWhenUsed/>
    <w:rsid w:val="005D3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4">
    <w:name w:val="页眉 Char"/>
    <w:link w:val="af4"/>
    <w:uiPriority w:val="99"/>
    <w:rsid w:val="005D3E7B"/>
    <w:rPr>
      <w:rFonts w:eastAsia="微软雅黑"/>
      <w:iCs/>
      <w:color w:val="365F91"/>
      <w:sz w:val="18"/>
      <w:szCs w:val="18"/>
    </w:rPr>
  </w:style>
  <w:style w:type="paragraph" w:styleId="af5">
    <w:name w:val="footer"/>
    <w:basedOn w:val="a0"/>
    <w:link w:val="Char5"/>
    <w:uiPriority w:val="99"/>
    <w:unhideWhenUsed/>
    <w:rsid w:val="005D3E7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5">
    <w:name w:val="页脚 Char"/>
    <w:link w:val="af5"/>
    <w:uiPriority w:val="99"/>
    <w:rsid w:val="005D3E7B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2"/>
    <w:uiPriority w:val="69"/>
    <w:rsid w:val="00D4349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af6">
    <w:name w:val="Balloon Text"/>
    <w:basedOn w:val="a0"/>
    <w:link w:val="Char6"/>
    <w:uiPriority w:val="99"/>
    <w:semiHidden/>
    <w:unhideWhenUsed/>
    <w:rsid w:val="00BC6F67"/>
    <w:pPr>
      <w:spacing w:before="0"/>
    </w:pPr>
    <w:rPr>
      <w:sz w:val="18"/>
      <w:szCs w:val="18"/>
    </w:rPr>
  </w:style>
  <w:style w:type="character" w:customStyle="1" w:styleId="Char6">
    <w:name w:val="批注框文本 Char"/>
    <w:link w:val="af6"/>
    <w:uiPriority w:val="99"/>
    <w:semiHidden/>
    <w:rsid w:val="00BC6F67"/>
    <w:rPr>
      <w:rFonts w:eastAsia="微软雅黑"/>
      <w:iCs/>
      <w:color w:val="365F91"/>
      <w:sz w:val="18"/>
      <w:szCs w:val="18"/>
    </w:rPr>
  </w:style>
  <w:style w:type="character" w:customStyle="1" w:styleId="Char1">
    <w:name w:val="无间隔 Char"/>
    <w:aliases w:val="插图 Char,表格 Char"/>
    <w:link w:val="ab"/>
    <w:uiPriority w:val="1"/>
    <w:rsid w:val="00257B1F"/>
    <w:rPr>
      <w:iCs/>
      <w:color w:val="17365D"/>
      <w:sz w:val="21"/>
      <w:szCs w:val="20"/>
    </w:rPr>
  </w:style>
  <w:style w:type="paragraph" w:styleId="11">
    <w:name w:val="toc 1"/>
    <w:basedOn w:val="a0"/>
    <w:next w:val="a0"/>
    <w:autoRedefine/>
    <w:uiPriority w:val="39"/>
    <w:unhideWhenUsed/>
    <w:rsid w:val="00C07844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20">
    <w:name w:val="toc 2"/>
    <w:basedOn w:val="a0"/>
    <w:next w:val="a0"/>
    <w:autoRedefine/>
    <w:uiPriority w:val="39"/>
    <w:unhideWhenUsed/>
    <w:rsid w:val="00C07844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30">
    <w:name w:val="toc 3"/>
    <w:basedOn w:val="a0"/>
    <w:next w:val="a0"/>
    <w:autoRedefine/>
    <w:uiPriority w:val="39"/>
    <w:unhideWhenUsed/>
    <w:rsid w:val="00C07844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40">
    <w:name w:val="toc 4"/>
    <w:basedOn w:val="a0"/>
    <w:next w:val="a0"/>
    <w:autoRedefine/>
    <w:uiPriority w:val="39"/>
    <w:unhideWhenUsed/>
    <w:rsid w:val="00C07844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50">
    <w:name w:val="toc 5"/>
    <w:basedOn w:val="a0"/>
    <w:next w:val="a0"/>
    <w:autoRedefine/>
    <w:uiPriority w:val="39"/>
    <w:unhideWhenUsed/>
    <w:rsid w:val="00FE2706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60">
    <w:name w:val="toc 6"/>
    <w:basedOn w:val="a0"/>
    <w:next w:val="a0"/>
    <w:autoRedefine/>
    <w:uiPriority w:val="39"/>
    <w:unhideWhenUsed/>
    <w:rsid w:val="00FE2706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70">
    <w:name w:val="toc 7"/>
    <w:basedOn w:val="a0"/>
    <w:next w:val="a0"/>
    <w:autoRedefine/>
    <w:uiPriority w:val="39"/>
    <w:unhideWhenUsed/>
    <w:rsid w:val="00FE2706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80">
    <w:name w:val="toc 8"/>
    <w:basedOn w:val="a0"/>
    <w:next w:val="a0"/>
    <w:autoRedefine/>
    <w:uiPriority w:val="39"/>
    <w:unhideWhenUsed/>
    <w:rsid w:val="00FE2706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90">
    <w:name w:val="toc 9"/>
    <w:basedOn w:val="a0"/>
    <w:next w:val="a0"/>
    <w:autoRedefine/>
    <w:uiPriority w:val="39"/>
    <w:unhideWhenUsed/>
    <w:rsid w:val="00FE2706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customStyle="1" w:styleId="12">
    <w:name w:val="正文缩进1"/>
    <w:basedOn w:val="a0"/>
    <w:rsid w:val="00E72A5D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0"/>
    <w:rsid w:val="001E76A1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0"/>
    <w:uiPriority w:val="99"/>
    <w:rsid w:val="009E193F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character" w:styleId="af7">
    <w:name w:val="FollowedHyperlink"/>
    <w:uiPriority w:val="99"/>
    <w:semiHidden/>
    <w:unhideWhenUsed/>
    <w:rsid w:val="00951961"/>
    <w:rPr>
      <w:color w:val="800080"/>
      <w:u w:val="single"/>
    </w:rPr>
  </w:style>
  <w:style w:type="paragraph" w:customStyle="1" w:styleId="af8">
    <w:name w:val="文档正文"/>
    <w:basedOn w:val="a0"/>
    <w:link w:val="Char7"/>
    <w:qFormat/>
    <w:rsid w:val="00804C0A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7">
    <w:name w:val="文档正文 Char"/>
    <w:link w:val="af8"/>
    <w:rsid w:val="00804C0A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2"/>
    <w:uiPriority w:val="63"/>
    <w:rsid w:val="00CA63F4"/>
    <w:rPr>
      <w:kern w:val="2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0"/>
    <w:link w:val="Char8"/>
    <w:qFormat/>
    <w:rsid w:val="00804C0A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8">
    <w:name w:val="条目正文 Char"/>
    <w:link w:val="af9"/>
    <w:rsid w:val="00804C0A"/>
    <w:rPr>
      <w:rFonts w:ascii="Times New Roman" w:hAnsi="Times New Roman"/>
      <w:kern w:val="2"/>
      <w:sz w:val="24"/>
      <w:szCs w:val="24"/>
    </w:rPr>
  </w:style>
  <w:style w:type="paragraph" w:styleId="afa">
    <w:name w:val="Document Map"/>
    <w:basedOn w:val="a0"/>
    <w:link w:val="Char9"/>
    <w:uiPriority w:val="99"/>
    <w:semiHidden/>
    <w:unhideWhenUsed/>
    <w:rsid w:val="00A177F8"/>
    <w:rPr>
      <w:rFonts w:ascii="宋体"/>
      <w:sz w:val="18"/>
      <w:szCs w:val="18"/>
    </w:rPr>
  </w:style>
  <w:style w:type="character" w:customStyle="1" w:styleId="Char9">
    <w:name w:val="文档结构图 Char"/>
    <w:link w:val="afa"/>
    <w:uiPriority w:val="99"/>
    <w:semiHidden/>
    <w:rsid w:val="00A177F8"/>
    <w:rPr>
      <w:rFonts w:ascii="宋体"/>
      <w:iCs/>
      <w:color w:val="17365D"/>
      <w:sz w:val="18"/>
      <w:szCs w:val="18"/>
    </w:rPr>
  </w:style>
  <w:style w:type="character" w:styleId="afb">
    <w:name w:val="annotation reference"/>
    <w:unhideWhenUsed/>
    <w:rsid w:val="008F019A"/>
    <w:rPr>
      <w:sz w:val="21"/>
      <w:szCs w:val="21"/>
    </w:rPr>
  </w:style>
  <w:style w:type="paragraph" w:styleId="afc">
    <w:name w:val="annotation text"/>
    <w:basedOn w:val="a0"/>
    <w:link w:val="Char10"/>
    <w:unhideWhenUsed/>
    <w:rsid w:val="008F019A"/>
  </w:style>
  <w:style w:type="character" w:customStyle="1" w:styleId="Char10">
    <w:name w:val="批注文字 Char1"/>
    <w:link w:val="afc"/>
    <w:uiPriority w:val="99"/>
    <w:semiHidden/>
    <w:rsid w:val="008F019A"/>
    <w:rPr>
      <w:iCs/>
      <w:color w:val="17365D"/>
      <w:sz w:val="21"/>
    </w:rPr>
  </w:style>
  <w:style w:type="paragraph" w:styleId="afd">
    <w:name w:val="annotation subject"/>
    <w:basedOn w:val="afc"/>
    <w:next w:val="afc"/>
    <w:link w:val="Chara"/>
    <w:uiPriority w:val="99"/>
    <w:semiHidden/>
    <w:unhideWhenUsed/>
    <w:rsid w:val="008F019A"/>
    <w:rPr>
      <w:b/>
      <w:bCs/>
    </w:rPr>
  </w:style>
  <w:style w:type="character" w:customStyle="1" w:styleId="Chara">
    <w:name w:val="批注主题 Char"/>
    <w:link w:val="afd"/>
    <w:uiPriority w:val="99"/>
    <w:semiHidden/>
    <w:rsid w:val="008F019A"/>
    <w:rPr>
      <w:b/>
      <w:bCs/>
      <w:iCs/>
      <w:color w:val="17365D"/>
      <w:sz w:val="21"/>
    </w:rPr>
  </w:style>
  <w:style w:type="paragraph" w:styleId="afe">
    <w:name w:val="Plain Text"/>
    <w:basedOn w:val="a0"/>
    <w:link w:val="Charb"/>
    <w:rsid w:val="0025362C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character" w:customStyle="1" w:styleId="Charb">
    <w:name w:val="纯文本 Char"/>
    <w:link w:val="afe"/>
    <w:rsid w:val="0025362C"/>
    <w:rPr>
      <w:rFonts w:ascii="宋体" w:eastAsia="新宋体" w:hAnsi="Courier New" w:cs="Courier New"/>
      <w:kern w:val="2"/>
      <w:sz w:val="21"/>
      <w:szCs w:val="21"/>
    </w:rPr>
  </w:style>
  <w:style w:type="paragraph" w:styleId="aff">
    <w:name w:val="Normal (Web)"/>
    <w:basedOn w:val="a0"/>
    <w:uiPriority w:val="99"/>
    <w:semiHidden/>
    <w:unhideWhenUsed/>
    <w:rsid w:val="00294CA5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character" w:customStyle="1" w:styleId="apple-converted-space">
    <w:name w:val="apple-converted-space"/>
    <w:basedOn w:val="a1"/>
    <w:rsid w:val="00294CA5"/>
  </w:style>
  <w:style w:type="character" w:customStyle="1" w:styleId="Charc">
    <w:name w:val="批注文字 Char"/>
    <w:rsid w:val="00D70E25"/>
    <w:rPr>
      <w:rFonts w:ascii="Calibri" w:hAnsi="Calibri"/>
      <w:kern w:val="2"/>
      <w:sz w:val="24"/>
      <w:szCs w:val="24"/>
    </w:rPr>
  </w:style>
  <w:style w:type="character" w:styleId="aff0">
    <w:name w:val="Placeholder Text"/>
    <w:uiPriority w:val="99"/>
    <w:semiHidden/>
    <w:rsid w:val="008E5307"/>
    <w:rPr>
      <w:color w:val="808080"/>
    </w:rPr>
  </w:style>
  <w:style w:type="paragraph" w:customStyle="1" w:styleId="Default">
    <w:name w:val="Default"/>
    <w:rsid w:val="00E47E7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-110">
    <w:name w:val="清单表 1 浅色 - 着色 11"/>
    <w:basedOn w:val="a2"/>
    <w:uiPriority w:val="46"/>
    <w:rsid w:val="001177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798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10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3013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4186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19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9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2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4756">
          <w:marLeft w:val="605"/>
          <w:marRight w:val="0"/>
          <w:marTop w:val="2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36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9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1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6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1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9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1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61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5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766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2" w:color="E8E8E8"/>
            <w:right w:val="single" w:sz="6" w:space="4" w:color="E8E8E8"/>
          </w:divBdr>
          <w:divsChild>
            <w:div w:id="7608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9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0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48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03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6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4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71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7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39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55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32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9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78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cctech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66EF-64B0-412A-9A61-BCCE7A9E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</Template>
  <TotalTime>52</TotalTime>
  <Pages>4</Pages>
  <Words>605</Words>
  <Characters>3455</Characters>
  <Application>Microsoft Office Word</Application>
  <DocSecurity>0</DocSecurity>
  <Lines>28</Lines>
  <Paragraphs>8</Paragraphs>
  <ScaleCrop>false</ScaleCrop>
  <Company>联创中控（北京）科技有限公司</Company>
  <LinksUpToDate>false</LinksUpToDate>
  <CharactersWithSpaces>4052</CharactersWithSpaces>
  <SharedDoc>false</SharedDoc>
  <HLinks>
    <vt:vector size="6" baseType="variant">
      <vt:variant>
        <vt:i4>4456537</vt:i4>
      </vt:variant>
      <vt:variant>
        <vt:i4>0</vt:i4>
      </vt:variant>
      <vt:variant>
        <vt:i4>0</vt:i4>
      </vt:variant>
      <vt:variant>
        <vt:i4>5</vt:i4>
      </vt:variant>
      <vt:variant>
        <vt:lpwstr>http://www.uicctech.com/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徐俊辉</dc:creator>
  <cp:lastModifiedBy>吴涓</cp:lastModifiedBy>
  <cp:revision>6</cp:revision>
  <cp:lastPrinted>2017-10-27T04:54:00Z</cp:lastPrinted>
  <dcterms:created xsi:type="dcterms:W3CDTF">2017-10-23T07:07:00Z</dcterms:created>
  <dcterms:modified xsi:type="dcterms:W3CDTF">2017-11-21T05:52:00Z</dcterms:modified>
</cp:coreProperties>
</file>