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CC00" w14:textId="61F78B61" w:rsidR="007B4D5F" w:rsidRDefault="0001325E">
      <w:pPr>
        <w:spacing w:before="100" w:beforeAutospacing="1" w:after="100" w:afterAutospacing="1" w:line="360" w:lineRule="auto"/>
        <w:jc w:val="center"/>
        <w:rPr>
          <w:rFonts w:ascii="宋体" w:hAnsi="宋体" w:cs="Tahoma"/>
          <w:bCs/>
          <w:color w:val="000000"/>
          <w:sz w:val="28"/>
          <w:szCs w:val="28"/>
        </w:rPr>
      </w:pPr>
      <w:r>
        <w:rPr>
          <w:rFonts w:ascii="宋体" w:hAnsi="宋体" w:cs="Tahoma" w:hint="eastAsia"/>
          <w:b/>
          <w:bCs/>
          <w:color w:val="000000"/>
          <w:sz w:val="28"/>
          <w:szCs w:val="28"/>
        </w:rPr>
        <w:t>20</w:t>
      </w:r>
      <w:r>
        <w:rPr>
          <w:rFonts w:ascii="宋体" w:hAnsi="宋体" w:cs="Tahoma"/>
          <w:b/>
          <w:bCs/>
          <w:color w:val="000000"/>
          <w:sz w:val="28"/>
          <w:szCs w:val="28"/>
        </w:rPr>
        <w:t>2</w:t>
      </w:r>
      <w:r w:rsidR="005F099F">
        <w:rPr>
          <w:rFonts w:ascii="宋体" w:hAnsi="宋体" w:cs="Tahoma"/>
          <w:b/>
          <w:bCs/>
          <w:color w:val="000000"/>
          <w:sz w:val="28"/>
          <w:szCs w:val="28"/>
        </w:rPr>
        <w:t>4</w:t>
      </w:r>
      <w:r>
        <w:rPr>
          <w:rFonts w:ascii="宋体" w:hAnsi="宋体" w:cs="Tahoma" w:hint="eastAsia"/>
          <w:b/>
          <w:bCs/>
          <w:color w:val="000000"/>
          <w:sz w:val="28"/>
          <w:szCs w:val="28"/>
        </w:rPr>
        <w:t>-202</w:t>
      </w:r>
      <w:r w:rsidR="005F099F">
        <w:rPr>
          <w:rFonts w:ascii="宋体" w:hAnsi="宋体" w:cs="Tahoma"/>
          <w:b/>
          <w:bCs/>
          <w:color w:val="000000"/>
          <w:sz w:val="28"/>
          <w:szCs w:val="28"/>
        </w:rPr>
        <w:t>5</w:t>
      </w:r>
      <w:r>
        <w:rPr>
          <w:rFonts w:ascii="宋体" w:hAnsi="宋体" w:cs="Tahoma" w:hint="eastAsia"/>
          <w:b/>
          <w:bCs/>
          <w:color w:val="000000"/>
          <w:sz w:val="28"/>
          <w:szCs w:val="28"/>
        </w:rPr>
        <w:t>学年第</w:t>
      </w:r>
      <w:r>
        <w:rPr>
          <w:rFonts w:ascii="宋体" w:hAnsi="宋体" w:cs="Tahoma"/>
          <w:b/>
          <w:bCs/>
          <w:color w:val="000000"/>
          <w:sz w:val="28"/>
          <w:szCs w:val="28"/>
        </w:rPr>
        <w:t>2</w:t>
      </w:r>
      <w:r>
        <w:rPr>
          <w:rFonts w:ascii="宋体" w:hAnsi="宋体" w:cs="Tahoma" w:hint="eastAsia"/>
          <w:b/>
          <w:bCs/>
          <w:color w:val="000000"/>
          <w:sz w:val="28"/>
          <w:szCs w:val="28"/>
        </w:rPr>
        <w:t>学期 风景园林 辅修课程选课指南</w:t>
      </w:r>
    </w:p>
    <w:p w14:paraId="3D63CC01" w14:textId="77777777" w:rsidR="007B4D5F" w:rsidRDefault="0001325E">
      <w:pPr>
        <w:pStyle w:val="Style1"/>
        <w:widowControl/>
        <w:spacing w:beforeLines="50" w:before="211"/>
        <w:ind w:firstLineChars="0" w:firstLine="0"/>
        <w:jc w:val="left"/>
        <w:rPr>
          <w:rFonts w:ascii="宋体" w:hAnsi="宋体" w:cs="宋体"/>
          <w:b/>
          <w:bCs/>
          <w:color w:val="000000"/>
          <w:kern w:val="0"/>
          <w:sz w:val="28"/>
          <w:szCs w:val="24"/>
        </w:rPr>
      </w:pPr>
      <w:r>
        <w:rPr>
          <w:rFonts w:ascii="宋体" w:hAnsi="宋体" w:cs="宋体" w:hint="eastAsia"/>
          <w:b/>
          <w:bCs/>
          <w:color w:val="000000"/>
          <w:kern w:val="0"/>
          <w:sz w:val="28"/>
          <w:szCs w:val="24"/>
        </w:rPr>
        <w:t>【选课细则】</w:t>
      </w:r>
    </w:p>
    <w:p w14:paraId="3D63CC02" w14:textId="77777777" w:rsidR="007B4D5F" w:rsidRDefault="0001325E">
      <w:pPr>
        <w:pStyle w:val="ae"/>
        <w:numPr>
          <w:ilvl w:val="0"/>
          <w:numId w:val="1"/>
        </w:numPr>
        <w:spacing w:beforeLines="50" w:before="211"/>
        <w:ind w:firstLineChars="0"/>
        <w:rPr>
          <w:rFonts w:cs="宋体"/>
          <w:b/>
          <w:sz w:val="24"/>
          <w:szCs w:val="24"/>
        </w:rPr>
      </w:pPr>
      <w:r>
        <w:rPr>
          <w:rFonts w:cs="宋体" w:hint="eastAsia"/>
          <w:b/>
          <w:sz w:val="24"/>
          <w:szCs w:val="24"/>
        </w:rPr>
        <w:t>面向对象：</w:t>
      </w:r>
    </w:p>
    <w:p w14:paraId="3D63CC04" w14:textId="49682EEA" w:rsidR="007B4D5F" w:rsidRDefault="0001325E">
      <w:pPr>
        <w:pStyle w:val="ae"/>
        <w:spacing w:line="300" w:lineRule="auto"/>
        <w:ind w:firstLineChars="199" w:firstLine="478"/>
        <w:rPr>
          <w:rFonts w:ascii="宋体" w:hAnsi="宋体" w:cs="宋体"/>
          <w:color w:val="000000"/>
          <w:kern w:val="0"/>
          <w:sz w:val="24"/>
          <w:szCs w:val="24"/>
        </w:rPr>
      </w:pPr>
      <w:r>
        <w:rPr>
          <w:rFonts w:ascii="宋体" w:hAnsi="宋体" w:cs="宋体" w:hint="eastAsia"/>
          <w:bCs/>
          <w:color w:val="000000"/>
          <w:kern w:val="0"/>
          <w:sz w:val="24"/>
          <w:szCs w:val="24"/>
        </w:rPr>
        <w:t>申请辅修专业：我校202</w:t>
      </w:r>
      <w:r w:rsidR="00815274">
        <w:rPr>
          <w:rFonts w:ascii="宋体" w:hAnsi="宋体" w:cs="宋体"/>
          <w:bCs/>
          <w:color w:val="000000"/>
          <w:kern w:val="0"/>
          <w:sz w:val="24"/>
          <w:szCs w:val="24"/>
        </w:rPr>
        <w:t>3</w:t>
      </w:r>
      <w:r>
        <w:rPr>
          <w:rFonts w:ascii="宋体" w:hAnsi="宋体" w:cs="宋体" w:hint="eastAsia"/>
          <w:bCs/>
          <w:color w:val="000000"/>
          <w:kern w:val="0"/>
          <w:sz w:val="24"/>
          <w:szCs w:val="24"/>
        </w:rPr>
        <w:t>级在籍在校普通本科学生（主修专业为风景园林的除外）</w:t>
      </w:r>
      <w:r>
        <w:rPr>
          <w:rFonts w:ascii="宋体" w:hAnsi="宋体" w:cs="宋体" w:hint="eastAsia"/>
          <w:color w:val="000000"/>
          <w:kern w:val="0"/>
          <w:sz w:val="24"/>
          <w:szCs w:val="24"/>
        </w:rPr>
        <w:t>。</w:t>
      </w:r>
    </w:p>
    <w:p w14:paraId="3D63CC05" w14:textId="77777777" w:rsidR="007B4D5F" w:rsidRPr="00BF4564" w:rsidRDefault="007B4D5F">
      <w:pPr>
        <w:pStyle w:val="ae"/>
        <w:spacing w:line="300" w:lineRule="auto"/>
        <w:ind w:firstLineChars="199" w:firstLine="478"/>
        <w:rPr>
          <w:rFonts w:ascii="宋体" w:hAnsi="宋体" w:cs="宋体"/>
          <w:color w:val="000000"/>
          <w:kern w:val="0"/>
          <w:sz w:val="24"/>
          <w:szCs w:val="24"/>
        </w:rPr>
      </w:pPr>
    </w:p>
    <w:p w14:paraId="3D63CC06" w14:textId="77777777" w:rsidR="007B4D5F" w:rsidRDefault="0001325E">
      <w:pPr>
        <w:pStyle w:val="ae"/>
        <w:numPr>
          <w:ilvl w:val="0"/>
          <w:numId w:val="1"/>
        </w:numPr>
        <w:spacing w:beforeLines="50" w:before="211"/>
        <w:ind w:firstLineChars="0"/>
        <w:rPr>
          <w:rFonts w:cs="宋体"/>
          <w:b/>
          <w:sz w:val="24"/>
          <w:szCs w:val="24"/>
        </w:rPr>
      </w:pPr>
      <w:r>
        <w:rPr>
          <w:rFonts w:cs="宋体" w:hint="eastAsia"/>
          <w:b/>
          <w:sz w:val="24"/>
          <w:szCs w:val="24"/>
        </w:rPr>
        <w:t>开设专业：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2116"/>
        <w:gridCol w:w="2410"/>
      </w:tblGrid>
      <w:tr w:rsidR="007B4D5F" w14:paraId="3D63CC0A" w14:textId="77777777">
        <w:trPr>
          <w:jc w:val="center"/>
        </w:trPr>
        <w:tc>
          <w:tcPr>
            <w:tcW w:w="2557" w:type="dxa"/>
          </w:tcPr>
          <w:p w14:paraId="3D63CC07" w14:textId="77777777" w:rsidR="007B4D5F" w:rsidRDefault="0001325E">
            <w:pPr>
              <w:jc w:val="center"/>
              <w:rPr>
                <w:rFonts w:ascii="宋体"/>
                <w:color w:val="000000"/>
              </w:rPr>
            </w:pPr>
            <w:r>
              <w:rPr>
                <w:rFonts w:ascii="宋体" w:hAnsi="宋体" w:cs="宋体" w:hint="eastAsia"/>
                <w:color w:val="000000"/>
              </w:rPr>
              <w:t>开设学院</w:t>
            </w:r>
          </w:p>
        </w:tc>
        <w:tc>
          <w:tcPr>
            <w:tcW w:w="2116" w:type="dxa"/>
          </w:tcPr>
          <w:p w14:paraId="3D63CC08" w14:textId="3CDC91CA" w:rsidR="007B4D5F" w:rsidRDefault="0001325E">
            <w:pPr>
              <w:jc w:val="center"/>
              <w:rPr>
                <w:rFonts w:ascii="宋体"/>
                <w:color w:val="000000"/>
              </w:rPr>
            </w:pPr>
            <w:r>
              <w:rPr>
                <w:rFonts w:ascii="宋体" w:hAnsi="宋体" w:cs="宋体" w:hint="eastAsia"/>
                <w:color w:val="000000"/>
              </w:rPr>
              <w:t>辅修</w:t>
            </w:r>
            <w:r w:rsidR="00815274">
              <w:rPr>
                <w:rFonts w:ascii="宋体" w:hAnsi="宋体" w:cs="宋体" w:hint="eastAsia"/>
                <w:color w:val="000000"/>
              </w:rPr>
              <w:t>专业</w:t>
            </w:r>
          </w:p>
        </w:tc>
        <w:tc>
          <w:tcPr>
            <w:tcW w:w="2410" w:type="dxa"/>
          </w:tcPr>
          <w:p w14:paraId="3D63CC09" w14:textId="77777777" w:rsidR="007B4D5F" w:rsidRDefault="0001325E">
            <w:pPr>
              <w:jc w:val="center"/>
              <w:rPr>
                <w:rFonts w:ascii="宋体"/>
                <w:color w:val="000000"/>
              </w:rPr>
            </w:pPr>
            <w:r>
              <w:rPr>
                <w:rFonts w:ascii="宋体" w:hAnsi="宋体" w:cs="宋体" w:hint="eastAsia"/>
                <w:color w:val="000000"/>
              </w:rPr>
              <w:t>总学分</w:t>
            </w:r>
          </w:p>
        </w:tc>
      </w:tr>
      <w:tr w:rsidR="007B4D5F" w14:paraId="3D63CC0E" w14:textId="77777777">
        <w:trPr>
          <w:jc w:val="center"/>
        </w:trPr>
        <w:tc>
          <w:tcPr>
            <w:tcW w:w="2557" w:type="dxa"/>
          </w:tcPr>
          <w:p w14:paraId="3D63CC0B" w14:textId="77777777" w:rsidR="007B4D5F" w:rsidRDefault="0001325E">
            <w:pPr>
              <w:jc w:val="center"/>
              <w:rPr>
                <w:rFonts w:ascii="宋体"/>
                <w:color w:val="000000"/>
              </w:rPr>
            </w:pPr>
            <w:r>
              <w:rPr>
                <w:rFonts w:ascii="宋体" w:hAnsi="宋体" w:cs="宋体" w:hint="eastAsia"/>
                <w:color w:val="000000"/>
              </w:rPr>
              <w:t>建筑学院</w:t>
            </w:r>
          </w:p>
        </w:tc>
        <w:tc>
          <w:tcPr>
            <w:tcW w:w="2116" w:type="dxa"/>
          </w:tcPr>
          <w:p w14:paraId="3D63CC0C" w14:textId="77777777" w:rsidR="007B4D5F" w:rsidRDefault="0001325E">
            <w:pPr>
              <w:jc w:val="center"/>
              <w:rPr>
                <w:rFonts w:ascii="宋体"/>
                <w:color w:val="000000"/>
              </w:rPr>
            </w:pPr>
            <w:r>
              <w:rPr>
                <w:rFonts w:ascii="宋体" w:hAnsi="宋体" w:cs="宋体" w:hint="eastAsia"/>
                <w:color w:val="000000"/>
              </w:rPr>
              <w:t>风景园林</w:t>
            </w:r>
          </w:p>
        </w:tc>
        <w:tc>
          <w:tcPr>
            <w:tcW w:w="2410" w:type="dxa"/>
          </w:tcPr>
          <w:p w14:paraId="3D63CC0D" w14:textId="74D1BBF6" w:rsidR="007B4D5F" w:rsidRDefault="00282024">
            <w:pPr>
              <w:jc w:val="center"/>
              <w:rPr>
                <w:rFonts w:ascii="宋体"/>
                <w:color w:val="000000"/>
              </w:rPr>
            </w:pPr>
            <w:r>
              <w:rPr>
                <w:rFonts w:ascii="宋体" w:hAnsi="宋体" w:cs="宋体"/>
                <w:color w:val="000000"/>
              </w:rPr>
              <w:t>23.5</w:t>
            </w:r>
            <w:r w:rsidR="0001325E">
              <w:rPr>
                <w:rFonts w:ascii="宋体" w:hAnsi="宋体" w:cs="宋体" w:hint="eastAsia"/>
                <w:color w:val="000000"/>
              </w:rPr>
              <w:t>分</w:t>
            </w:r>
          </w:p>
        </w:tc>
      </w:tr>
    </w:tbl>
    <w:p w14:paraId="3D63CC0F" w14:textId="77777777" w:rsidR="007B4D5F" w:rsidRDefault="007B4D5F">
      <w:pPr>
        <w:pStyle w:val="ae"/>
        <w:spacing w:beforeLines="50" w:before="211"/>
        <w:ind w:left="779" w:firstLineChars="0" w:firstLine="0"/>
        <w:rPr>
          <w:rFonts w:cs="宋体"/>
          <w:b/>
          <w:sz w:val="24"/>
          <w:szCs w:val="24"/>
        </w:rPr>
      </w:pPr>
    </w:p>
    <w:p w14:paraId="3D63CC10" w14:textId="77777777" w:rsidR="007B4D5F" w:rsidRDefault="0001325E">
      <w:pPr>
        <w:pStyle w:val="ae"/>
        <w:numPr>
          <w:ilvl w:val="0"/>
          <w:numId w:val="1"/>
        </w:numPr>
        <w:spacing w:beforeLines="50" w:before="211"/>
        <w:ind w:firstLineChars="0"/>
        <w:rPr>
          <w:rFonts w:cs="宋体"/>
          <w:b/>
          <w:sz w:val="24"/>
          <w:szCs w:val="24"/>
        </w:rPr>
      </w:pPr>
      <w:proofErr w:type="gramStart"/>
      <w:r>
        <w:rPr>
          <w:rFonts w:cs="宋体" w:hint="eastAsia"/>
          <w:b/>
          <w:sz w:val="24"/>
          <w:szCs w:val="24"/>
        </w:rPr>
        <w:t>学分绩点要求</w:t>
      </w:r>
      <w:proofErr w:type="gramEnd"/>
      <w:r>
        <w:rPr>
          <w:rFonts w:cs="宋体" w:hint="eastAsia"/>
          <w:b/>
          <w:sz w:val="24"/>
          <w:szCs w:val="24"/>
        </w:rPr>
        <w:t>：</w:t>
      </w:r>
    </w:p>
    <w:p w14:paraId="3D63CC11" w14:textId="742B386D" w:rsidR="007B4D5F" w:rsidRDefault="0001325E">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w:t>
      </w:r>
      <w:proofErr w:type="gramStart"/>
      <w:r>
        <w:rPr>
          <w:rFonts w:ascii="宋体" w:eastAsiaTheme="minorEastAsia" w:hAnsi="宋体" w:cs="宋体" w:hint="eastAsia"/>
          <w:bCs/>
          <w:color w:val="000000"/>
        </w:rPr>
        <w:t>学分绩点要求</w:t>
      </w:r>
      <w:proofErr w:type="gramEnd"/>
      <w:r>
        <w:rPr>
          <w:rFonts w:ascii="宋体" w:eastAsiaTheme="minorEastAsia" w:hAnsi="宋体" w:cs="宋体" w:hint="eastAsia"/>
          <w:bCs/>
          <w:color w:val="000000"/>
        </w:rPr>
        <w:t>：</w:t>
      </w:r>
    </w:p>
    <w:p w14:paraId="3D63CC12" w14:textId="08A9991E" w:rsidR="007B4D5F" w:rsidRDefault="0001325E" w:rsidP="00BF4564">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参照东南大学学分制管理办法及本科生修读辅修专业管理办法（暂行），修满风景园林辅修专业计划课程要求</w:t>
      </w:r>
      <w:r>
        <w:rPr>
          <w:rFonts w:ascii="宋体" w:eastAsiaTheme="minorEastAsia" w:hAnsi="宋体" w:cs="宋体"/>
          <w:bCs/>
          <w:color w:val="000000"/>
        </w:rPr>
        <w:t>2</w:t>
      </w:r>
      <w:r w:rsidR="00075CCD">
        <w:rPr>
          <w:rFonts w:ascii="宋体" w:eastAsiaTheme="minorEastAsia" w:hAnsi="宋体" w:cs="宋体"/>
          <w:bCs/>
          <w:color w:val="000000"/>
        </w:rPr>
        <w:t>3.5</w:t>
      </w:r>
      <w:r>
        <w:rPr>
          <w:rFonts w:ascii="宋体" w:eastAsiaTheme="minorEastAsia" w:hAnsi="宋体" w:cs="宋体" w:hint="eastAsia"/>
          <w:bCs/>
          <w:color w:val="000000"/>
        </w:rPr>
        <w:t>学分，可申请风景园林辅修专业证书。</w:t>
      </w:r>
    </w:p>
    <w:p w14:paraId="3D63CC13" w14:textId="77777777" w:rsidR="007B4D5F" w:rsidRDefault="007B4D5F">
      <w:pPr>
        <w:spacing w:line="300" w:lineRule="auto"/>
        <w:ind w:firstLineChars="200" w:firstLine="480"/>
        <w:rPr>
          <w:rFonts w:ascii="宋体" w:eastAsiaTheme="minorEastAsia" w:hAnsi="宋体" w:cs="宋体"/>
          <w:bCs/>
          <w:color w:val="000000"/>
        </w:rPr>
      </w:pPr>
    </w:p>
    <w:p w14:paraId="3D63CC14" w14:textId="77777777" w:rsidR="007B4D5F" w:rsidRDefault="0001325E">
      <w:pPr>
        <w:pStyle w:val="ae"/>
        <w:spacing w:beforeLines="50" w:before="211"/>
        <w:ind w:firstLineChars="199" w:firstLine="479"/>
        <w:rPr>
          <w:rFonts w:cs="宋体"/>
          <w:b/>
          <w:sz w:val="24"/>
          <w:szCs w:val="24"/>
        </w:rPr>
      </w:pPr>
      <w:r>
        <w:rPr>
          <w:rFonts w:cs="宋体" w:hint="eastAsia"/>
          <w:b/>
          <w:sz w:val="24"/>
          <w:szCs w:val="24"/>
        </w:rPr>
        <w:t>4</w:t>
      </w:r>
      <w:r>
        <w:rPr>
          <w:rFonts w:cs="宋体"/>
          <w:b/>
          <w:sz w:val="24"/>
          <w:szCs w:val="24"/>
        </w:rPr>
        <w:t xml:space="preserve">. </w:t>
      </w:r>
      <w:r>
        <w:rPr>
          <w:rFonts w:cs="宋体" w:hint="eastAsia"/>
          <w:b/>
          <w:sz w:val="24"/>
          <w:szCs w:val="24"/>
        </w:rPr>
        <w:t>教学进程</w:t>
      </w:r>
      <w:r>
        <w:rPr>
          <w:rFonts w:cs="宋体"/>
          <w:b/>
          <w:sz w:val="24"/>
          <w:szCs w:val="24"/>
        </w:rPr>
        <w:t>:</w:t>
      </w:r>
    </w:p>
    <w:p w14:paraId="3D63CC15" w14:textId="09B2A398" w:rsidR="007B4D5F" w:rsidRDefault="0001325E">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辅修专业教学计划从二年级开始辅修学习。辅修</w:t>
      </w:r>
      <w:r w:rsidR="003725DC">
        <w:rPr>
          <w:rFonts w:ascii="宋体" w:eastAsiaTheme="minorEastAsia" w:hAnsi="宋体" w:cs="宋体" w:hint="eastAsia"/>
          <w:bCs/>
          <w:color w:val="000000"/>
        </w:rPr>
        <w:t>专业</w:t>
      </w:r>
      <w:r>
        <w:rPr>
          <w:rFonts w:ascii="宋体" w:eastAsiaTheme="minorEastAsia" w:hAnsi="宋体" w:cs="宋体" w:hint="eastAsia"/>
          <w:bCs/>
          <w:color w:val="000000"/>
        </w:rPr>
        <w:t>计划可在</w:t>
      </w:r>
      <w:r>
        <w:rPr>
          <w:rFonts w:ascii="宋体" w:eastAsiaTheme="minorEastAsia" w:hAnsi="宋体" w:cs="宋体"/>
          <w:bCs/>
          <w:color w:val="000000"/>
        </w:rPr>
        <w:t>6</w:t>
      </w:r>
      <w:r>
        <w:rPr>
          <w:rFonts w:ascii="宋体" w:eastAsiaTheme="minorEastAsia" w:hAnsi="宋体" w:cs="宋体" w:hint="eastAsia"/>
          <w:bCs/>
          <w:color w:val="000000"/>
        </w:rPr>
        <w:t>个学期（主修专业为四年制）或8个学期（主修专业为五年制）内完成。</w:t>
      </w:r>
    </w:p>
    <w:p w14:paraId="3D63CC16" w14:textId="77777777" w:rsidR="007B4D5F" w:rsidRDefault="0001325E">
      <w:pPr>
        <w:rPr>
          <w:rFonts w:ascii="宋体" w:hAnsi="宋体" w:cs="宋体"/>
          <w:bCs/>
          <w:color w:val="000000"/>
        </w:rPr>
      </w:pPr>
      <w:r>
        <w:rPr>
          <w:rFonts w:ascii="宋体" w:hAnsi="宋体" w:cs="宋体"/>
          <w:bCs/>
          <w:color w:val="000000"/>
        </w:rPr>
        <w:br w:type="page"/>
      </w:r>
    </w:p>
    <w:p w14:paraId="3D63CC17" w14:textId="77777777" w:rsidR="007B4D5F" w:rsidRDefault="0001325E">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lastRenderedPageBreak/>
        <w:t>【</w:t>
      </w:r>
      <w:r>
        <w:rPr>
          <w:rFonts w:cs="宋体" w:hint="eastAsia"/>
          <w:b/>
          <w:sz w:val="28"/>
          <w:szCs w:val="28"/>
        </w:rPr>
        <w:t>教学安排</w:t>
      </w:r>
      <w:r>
        <w:rPr>
          <w:rFonts w:ascii="宋体" w:hAnsi="宋体" w:cs="宋体" w:hint="eastAsia"/>
          <w:bCs/>
          <w:color w:val="000000"/>
          <w:kern w:val="0"/>
          <w:sz w:val="24"/>
          <w:szCs w:val="24"/>
        </w:rPr>
        <w:t>】</w:t>
      </w:r>
    </w:p>
    <w:p w14:paraId="3D63CC53" w14:textId="586963B4" w:rsidR="007B4D5F" w:rsidRDefault="0001325E">
      <w:pPr>
        <w:pStyle w:val="Style1"/>
        <w:widowControl/>
        <w:spacing w:beforeLines="50" w:before="211" w:afterLines="50" w:after="211"/>
        <w:ind w:firstLineChars="0" w:firstLine="0"/>
        <w:jc w:val="left"/>
        <w:rPr>
          <w:rFonts w:ascii="宋体" w:hAnsi="宋体" w:cs="宋体"/>
          <w:b/>
          <w:bCs/>
          <w:color w:val="000000"/>
          <w:kern w:val="0"/>
          <w:sz w:val="24"/>
          <w:szCs w:val="24"/>
        </w:rPr>
      </w:pPr>
      <w:r>
        <w:rPr>
          <w:rFonts w:ascii="宋体" w:hAnsi="宋体" w:cs="宋体"/>
          <w:b/>
          <w:bCs/>
          <w:color w:val="000000"/>
          <w:kern w:val="0"/>
          <w:sz w:val="24"/>
          <w:szCs w:val="24"/>
        </w:rPr>
        <w:t>202</w:t>
      </w:r>
      <w:r w:rsidR="009F2E60">
        <w:rPr>
          <w:rFonts w:ascii="宋体" w:hAnsi="宋体" w:cs="宋体"/>
          <w:b/>
          <w:bCs/>
          <w:color w:val="000000"/>
          <w:kern w:val="0"/>
          <w:sz w:val="24"/>
          <w:szCs w:val="24"/>
        </w:rPr>
        <w:t>4</w:t>
      </w:r>
      <w:r>
        <w:rPr>
          <w:rFonts w:ascii="宋体" w:hAnsi="宋体" w:cs="宋体"/>
          <w:b/>
          <w:bCs/>
          <w:color w:val="000000"/>
          <w:kern w:val="0"/>
          <w:sz w:val="24"/>
          <w:szCs w:val="24"/>
        </w:rPr>
        <w:t>-20</w:t>
      </w:r>
      <w:r>
        <w:rPr>
          <w:rFonts w:ascii="宋体" w:hAnsi="宋体" w:cs="宋体" w:hint="eastAsia"/>
          <w:b/>
          <w:bCs/>
          <w:color w:val="000000"/>
          <w:kern w:val="0"/>
          <w:sz w:val="24"/>
          <w:szCs w:val="24"/>
        </w:rPr>
        <w:t>2</w:t>
      </w:r>
      <w:r w:rsidR="009F2E60">
        <w:rPr>
          <w:rFonts w:ascii="宋体" w:hAnsi="宋体" w:cs="宋体"/>
          <w:b/>
          <w:bCs/>
          <w:color w:val="000000"/>
          <w:kern w:val="0"/>
          <w:sz w:val="24"/>
          <w:szCs w:val="24"/>
        </w:rPr>
        <w:t>5</w:t>
      </w:r>
      <w:r>
        <w:rPr>
          <w:rFonts w:ascii="宋体" w:hAnsi="宋体" w:cs="宋体"/>
          <w:b/>
          <w:bCs/>
          <w:color w:val="000000"/>
          <w:kern w:val="0"/>
          <w:sz w:val="24"/>
          <w:szCs w:val="24"/>
        </w:rPr>
        <w:t>-2</w:t>
      </w:r>
      <w:r>
        <w:rPr>
          <w:rFonts w:ascii="宋体" w:hAnsi="宋体" w:cs="宋体" w:hint="eastAsia"/>
          <w:b/>
          <w:bCs/>
          <w:color w:val="000000"/>
          <w:kern w:val="0"/>
          <w:sz w:val="24"/>
          <w:szCs w:val="24"/>
        </w:rPr>
        <w:t>学期开设课程：</w:t>
      </w:r>
    </w:p>
    <w:tbl>
      <w:tblPr>
        <w:tblW w:w="5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2651"/>
        <w:gridCol w:w="770"/>
        <w:gridCol w:w="1073"/>
        <w:gridCol w:w="812"/>
        <w:gridCol w:w="1276"/>
        <w:gridCol w:w="1556"/>
      </w:tblGrid>
      <w:tr w:rsidR="00F103DA" w14:paraId="3D63CC5B" w14:textId="77777777" w:rsidTr="00DE2980">
        <w:trPr>
          <w:trHeight w:val="276"/>
          <w:jc w:val="center"/>
        </w:trPr>
        <w:tc>
          <w:tcPr>
            <w:tcW w:w="632" w:type="pct"/>
            <w:shd w:val="clear" w:color="auto" w:fill="auto"/>
            <w:noWrap/>
            <w:vAlign w:val="center"/>
          </w:tcPr>
          <w:p w14:paraId="3D63CC54" w14:textId="77777777" w:rsidR="007B4D5F" w:rsidRDefault="0001325E" w:rsidP="00DE2980">
            <w:pPr>
              <w:adjustRightInd w:val="0"/>
              <w:snapToGrid w:val="0"/>
              <w:jc w:val="center"/>
              <w:rPr>
                <w:rFonts w:asciiTheme="minorEastAsia" w:eastAsiaTheme="minorEastAsia" w:hAnsiTheme="minorEastAsia"/>
              </w:rPr>
            </w:pPr>
            <w:r>
              <w:rPr>
                <w:rFonts w:asciiTheme="minorEastAsia" w:eastAsiaTheme="minorEastAsia" w:hAnsiTheme="minorEastAsia" w:cs="宋体" w:hint="eastAsia"/>
                <w:b/>
                <w:bCs/>
              </w:rPr>
              <w:t>课程号</w:t>
            </w:r>
          </w:p>
        </w:tc>
        <w:tc>
          <w:tcPr>
            <w:tcW w:w="1423" w:type="pct"/>
            <w:shd w:val="clear" w:color="auto" w:fill="auto"/>
            <w:noWrap/>
            <w:vAlign w:val="center"/>
          </w:tcPr>
          <w:p w14:paraId="3D63CC55" w14:textId="77777777" w:rsidR="007B4D5F" w:rsidRDefault="0001325E" w:rsidP="00DE2980">
            <w:pPr>
              <w:adjustRightInd w:val="0"/>
              <w:snapToGrid w:val="0"/>
              <w:jc w:val="center"/>
              <w:rPr>
                <w:rFonts w:asciiTheme="minorEastAsia" w:eastAsiaTheme="minorEastAsia" w:hAnsiTheme="minorEastAsia"/>
              </w:rPr>
            </w:pPr>
            <w:r>
              <w:rPr>
                <w:rFonts w:asciiTheme="minorEastAsia" w:eastAsiaTheme="minorEastAsia" w:hAnsiTheme="minorEastAsia" w:cs="宋体" w:hint="eastAsia"/>
                <w:b/>
                <w:bCs/>
              </w:rPr>
              <w:t>课程名</w:t>
            </w:r>
          </w:p>
        </w:tc>
        <w:tc>
          <w:tcPr>
            <w:tcW w:w="413" w:type="pct"/>
            <w:shd w:val="clear" w:color="auto" w:fill="auto"/>
            <w:noWrap/>
            <w:vAlign w:val="center"/>
          </w:tcPr>
          <w:p w14:paraId="3D63CC56" w14:textId="77777777" w:rsidR="007B4D5F" w:rsidRDefault="0001325E" w:rsidP="00DE2980">
            <w:pPr>
              <w:adjustRightInd w:val="0"/>
              <w:snapToGrid w:val="0"/>
              <w:jc w:val="center"/>
              <w:rPr>
                <w:rFonts w:asciiTheme="minorEastAsia" w:eastAsiaTheme="minorEastAsia" w:hAnsiTheme="minorEastAsia"/>
              </w:rPr>
            </w:pPr>
            <w:r>
              <w:rPr>
                <w:rFonts w:asciiTheme="minorEastAsia" w:eastAsiaTheme="minorEastAsia" w:hAnsiTheme="minorEastAsia" w:hint="eastAsia"/>
                <w:b/>
                <w:bCs/>
              </w:rPr>
              <w:t>学分</w:t>
            </w:r>
          </w:p>
        </w:tc>
        <w:tc>
          <w:tcPr>
            <w:tcW w:w="576" w:type="pct"/>
            <w:shd w:val="clear" w:color="auto" w:fill="auto"/>
            <w:noWrap/>
            <w:vAlign w:val="center"/>
          </w:tcPr>
          <w:p w14:paraId="3D63CC57" w14:textId="77777777" w:rsidR="007B4D5F" w:rsidRDefault="0001325E" w:rsidP="00DE2980">
            <w:pPr>
              <w:adjustRightInd w:val="0"/>
              <w:snapToGrid w:val="0"/>
              <w:jc w:val="center"/>
              <w:rPr>
                <w:rFonts w:asciiTheme="minorEastAsia" w:eastAsiaTheme="minorEastAsia" w:hAnsiTheme="minorEastAsia" w:cs="宋体"/>
              </w:rPr>
            </w:pPr>
            <w:r>
              <w:rPr>
                <w:rFonts w:asciiTheme="minorEastAsia" w:eastAsiaTheme="minorEastAsia" w:hAnsiTheme="minorEastAsia" w:cs="宋体" w:hint="eastAsia"/>
                <w:b/>
                <w:bCs/>
              </w:rPr>
              <w:t>上课教师</w:t>
            </w:r>
          </w:p>
        </w:tc>
        <w:tc>
          <w:tcPr>
            <w:tcW w:w="436" w:type="pct"/>
            <w:vAlign w:val="center"/>
          </w:tcPr>
          <w:p w14:paraId="3D63CC58" w14:textId="77777777" w:rsidR="007B4D5F" w:rsidRDefault="0001325E" w:rsidP="00DE2980">
            <w:pPr>
              <w:adjustRightInd w:val="0"/>
              <w:snapToGrid w:val="0"/>
              <w:jc w:val="center"/>
              <w:rPr>
                <w:rFonts w:asciiTheme="minorEastAsia" w:eastAsiaTheme="minorEastAsia" w:hAnsiTheme="minorEastAsia" w:cs="宋体"/>
              </w:rPr>
            </w:pPr>
            <w:r>
              <w:rPr>
                <w:rFonts w:asciiTheme="minorEastAsia" w:eastAsiaTheme="minorEastAsia" w:hAnsiTheme="minorEastAsia" w:cs="宋体" w:hint="eastAsia"/>
                <w:b/>
                <w:bCs/>
              </w:rPr>
              <w:t>上课安排</w:t>
            </w:r>
          </w:p>
        </w:tc>
        <w:tc>
          <w:tcPr>
            <w:tcW w:w="685" w:type="pct"/>
            <w:shd w:val="clear" w:color="auto" w:fill="auto"/>
            <w:noWrap/>
            <w:vAlign w:val="center"/>
          </w:tcPr>
          <w:p w14:paraId="3D63CC59" w14:textId="77777777" w:rsidR="007B4D5F" w:rsidRDefault="0001325E" w:rsidP="00DE2980">
            <w:pPr>
              <w:adjustRightInd w:val="0"/>
              <w:snapToGrid w:val="0"/>
              <w:jc w:val="center"/>
              <w:rPr>
                <w:rFonts w:asciiTheme="minorEastAsia" w:eastAsiaTheme="minorEastAsia" w:hAnsiTheme="minorEastAsia" w:cs="宋体"/>
                <w:b/>
                <w:bCs/>
              </w:rPr>
            </w:pPr>
            <w:r>
              <w:rPr>
                <w:rFonts w:asciiTheme="minorEastAsia" w:eastAsiaTheme="minorEastAsia" w:hAnsiTheme="minorEastAsia" w:cs="宋体" w:hint="eastAsia"/>
                <w:b/>
                <w:bCs/>
              </w:rPr>
              <w:t>主修年级</w:t>
            </w:r>
          </w:p>
        </w:tc>
        <w:tc>
          <w:tcPr>
            <w:tcW w:w="835" w:type="pct"/>
            <w:vAlign w:val="center"/>
          </w:tcPr>
          <w:p w14:paraId="3D63CC5A" w14:textId="77777777" w:rsidR="007B4D5F" w:rsidRDefault="0001325E" w:rsidP="00DE2980">
            <w:pPr>
              <w:adjustRightInd w:val="0"/>
              <w:snapToGrid w:val="0"/>
              <w:jc w:val="center"/>
              <w:rPr>
                <w:rFonts w:asciiTheme="minorEastAsia" w:eastAsiaTheme="minorEastAsia" w:hAnsiTheme="minorEastAsia" w:cs="宋体"/>
              </w:rPr>
            </w:pPr>
            <w:r>
              <w:rPr>
                <w:rFonts w:asciiTheme="minorEastAsia" w:eastAsiaTheme="minorEastAsia" w:hAnsiTheme="minorEastAsia" w:cs="宋体" w:hint="eastAsia"/>
                <w:b/>
                <w:bCs/>
              </w:rPr>
              <w:t>备注</w:t>
            </w:r>
          </w:p>
        </w:tc>
      </w:tr>
      <w:tr w:rsidR="00493488" w:rsidRPr="00493488" w14:paraId="3D63CC63" w14:textId="77777777" w:rsidTr="00DE2980">
        <w:trPr>
          <w:trHeight w:val="276"/>
          <w:jc w:val="center"/>
        </w:trPr>
        <w:tc>
          <w:tcPr>
            <w:tcW w:w="632" w:type="pct"/>
            <w:shd w:val="clear" w:color="auto" w:fill="auto"/>
            <w:noWrap/>
            <w:vAlign w:val="center"/>
          </w:tcPr>
          <w:p w14:paraId="3D63CC5C"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rPr>
              <w:t>B0101011</w:t>
            </w:r>
          </w:p>
        </w:tc>
        <w:tc>
          <w:tcPr>
            <w:tcW w:w="1423" w:type="pct"/>
            <w:shd w:val="clear" w:color="auto" w:fill="auto"/>
            <w:noWrap/>
            <w:vAlign w:val="center"/>
          </w:tcPr>
          <w:p w14:paraId="3D63CC5D"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hint="eastAsia"/>
              </w:rPr>
              <w:t>学科概论</w:t>
            </w:r>
          </w:p>
        </w:tc>
        <w:tc>
          <w:tcPr>
            <w:tcW w:w="413" w:type="pct"/>
            <w:shd w:val="clear" w:color="auto" w:fill="auto"/>
            <w:noWrap/>
            <w:vAlign w:val="center"/>
          </w:tcPr>
          <w:p w14:paraId="3D63CC5E"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rPr>
              <w:t>2</w:t>
            </w:r>
          </w:p>
        </w:tc>
        <w:tc>
          <w:tcPr>
            <w:tcW w:w="576" w:type="pct"/>
            <w:shd w:val="clear" w:color="auto" w:fill="auto"/>
            <w:noWrap/>
            <w:vAlign w:val="center"/>
          </w:tcPr>
          <w:p w14:paraId="3D63CC5F"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张嵩</w:t>
            </w:r>
          </w:p>
        </w:tc>
        <w:tc>
          <w:tcPr>
            <w:tcW w:w="436" w:type="pct"/>
            <w:vAlign w:val="center"/>
          </w:tcPr>
          <w:p w14:paraId="3D63CC60" w14:textId="77777777" w:rsidR="007B4D5F" w:rsidRPr="00493488" w:rsidRDefault="007B4D5F" w:rsidP="00DE2980">
            <w:pPr>
              <w:adjustRightInd w:val="0"/>
              <w:snapToGrid w:val="0"/>
              <w:jc w:val="center"/>
              <w:rPr>
                <w:rFonts w:asciiTheme="minorEastAsia" w:eastAsiaTheme="minorEastAsia" w:hAnsiTheme="minorEastAsia" w:cs="宋体"/>
              </w:rPr>
            </w:pPr>
          </w:p>
        </w:tc>
        <w:tc>
          <w:tcPr>
            <w:tcW w:w="685" w:type="pct"/>
            <w:shd w:val="clear" w:color="auto" w:fill="auto"/>
            <w:noWrap/>
            <w:vAlign w:val="center"/>
          </w:tcPr>
          <w:p w14:paraId="3D63CC61" w14:textId="5E22E32E"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202</w:t>
            </w:r>
            <w:r w:rsidR="00B140A6" w:rsidRPr="00493488">
              <w:rPr>
                <w:rFonts w:asciiTheme="minorEastAsia" w:eastAsiaTheme="minorEastAsia" w:hAnsiTheme="minorEastAsia" w:cs="宋体"/>
              </w:rPr>
              <w:t>4</w:t>
            </w:r>
            <w:r w:rsidRPr="00493488">
              <w:rPr>
                <w:rFonts w:asciiTheme="minorEastAsia" w:eastAsiaTheme="minorEastAsia" w:hAnsiTheme="minorEastAsia" w:cs="宋体" w:hint="eastAsia"/>
              </w:rPr>
              <w:t>级</w:t>
            </w:r>
          </w:p>
        </w:tc>
        <w:tc>
          <w:tcPr>
            <w:tcW w:w="835" w:type="pct"/>
            <w:vAlign w:val="center"/>
          </w:tcPr>
          <w:p w14:paraId="3D63CC62" w14:textId="7B724009" w:rsidR="007B4D5F" w:rsidRPr="00493488" w:rsidRDefault="00B140A6"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2024</w:t>
            </w:r>
            <w:r w:rsidR="0001325E" w:rsidRPr="00493488">
              <w:rPr>
                <w:rFonts w:asciiTheme="minorEastAsia" w:eastAsiaTheme="minorEastAsia" w:hAnsiTheme="minorEastAsia" w:cs="宋体" w:hint="eastAsia"/>
              </w:rPr>
              <w:t>级主修方案待定</w:t>
            </w:r>
          </w:p>
        </w:tc>
      </w:tr>
      <w:tr w:rsidR="00493488" w:rsidRPr="00493488" w14:paraId="3D63CC6B" w14:textId="77777777" w:rsidTr="00DE2980">
        <w:trPr>
          <w:trHeight w:val="276"/>
          <w:jc w:val="center"/>
        </w:trPr>
        <w:tc>
          <w:tcPr>
            <w:tcW w:w="632" w:type="pct"/>
            <w:shd w:val="clear" w:color="auto" w:fill="auto"/>
            <w:noWrap/>
            <w:vAlign w:val="center"/>
          </w:tcPr>
          <w:p w14:paraId="3D63CC64"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B0152061</w:t>
            </w:r>
          </w:p>
        </w:tc>
        <w:tc>
          <w:tcPr>
            <w:tcW w:w="1423" w:type="pct"/>
            <w:shd w:val="clear" w:color="auto" w:fill="auto"/>
            <w:noWrap/>
            <w:vAlign w:val="center"/>
          </w:tcPr>
          <w:p w14:paraId="3D63CC65"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外国风景园林史</w:t>
            </w:r>
            <w:r w:rsidRPr="00493488">
              <w:rPr>
                <w:rFonts w:asciiTheme="minorEastAsia" w:eastAsiaTheme="minorEastAsia" w:hAnsiTheme="minorEastAsia" w:cs="宋体"/>
              </w:rPr>
              <w:t>(研讨)</w:t>
            </w:r>
          </w:p>
        </w:tc>
        <w:tc>
          <w:tcPr>
            <w:tcW w:w="413" w:type="pct"/>
            <w:shd w:val="clear" w:color="auto" w:fill="auto"/>
            <w:noWrap/>
            <w:vAlign w:val="center"/>
          </w:tcPr>
          <w:p w14:paraId="3D63CC66"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w:t>
            </w:r>
          </w:p>
        </w:tc>
        <w:tc>
          <w:tcPr>
            <w:tcW w:w="576" w:type="pct"/>
            <w:shd w:val="clear" w:color="auto" w:fill="auto"/>
            <w:noWrap/>
            <w:vAlign w:val="center"/>
          </w:tcPr>
          <w:p w14:paraId="3D63CC67"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周详</w:t>
            </w:r>
          </w:p>
        </w:tc>
        <w:tc>
          <w:tcPr>
            <w:tcW w:w="436" w:type="pct"/>
            <w:shd w:val="clear" w:color="auto" w:fill="auto"/>
            <w:vAlign w:val="center"/>
          </w:tcPr>
          <w:p w14:paraId="3D63CC68" w14:textId="77777777" w:rsidR="007B4D5F" w:rsidRPr="00493488" w:rsidRDefault="007B4D5F" w:rsidP="00DE2980">
            <w:pPr>
              <w:adjustRightInd w:val="0"/>
              <w:snapToGrid w:val="0"/>
              <w:jc w:val="center"/>
              <w:rPr>
                <w:rFonts w:asciiTheme="minorEastAsia" w:eastAsiaTheme="minorEastAsia" w:hAnsiTheme="minorEastAsia" w:cs="宋体"/>
              </w:rPr>
            </w:pPr>
          </w:p>
        </w:tc>
        <w:tc>
          <w:tcPr>
            <w:tcW w:w="685" w:type="pct"/>
            <w:shd w:val="clear" w:color="auto" w:fill="auto"/>
            <w:noWrap/>
            <w:vAlign w:val="center"/>
          </w:tcPr>
          <w:p w14:paraId="3D63CC69" w14:textId="690FA1C9"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202</w:t>
            </w:r>
            <w:r w:rsidR="00E93ED8" w:rsidRPr="00493488">
              <w:rPr>
                <w:rFonts w:asciiTheme="minorEastAsia" w:eastAsiaTheme="minorEastAsia" w:hAnsiTheme="minorEastAsia" w:cs="宋体"/>
              </w:rPr>
              <w:t>2</w:t>
            </w:r>
            <w:r w:rsidRPr="00493488">
              <w:rPr>
                <w:rFonts w:asciiTheme="minorEastAsia" w:eastAsiaTheme="minorEastAsia" w:hAnsiTheme="minorEastAsia" w:cs="宋体" w:hint="eastAsia"/>
              </w:rPr>
              <w:t>级</w:t>
            </w:r>
          </w:p>
        </w:tc>
        <w:tc>
          <w:tcPr>
            <w:tcW w:w="835" w:type="pct"/>
            <w:shd w:val="clear" w:color="auto" w:fill="auto"/>
            <w:vAlign w:val="center"/>
          </w:tcPr>
          <w:p w14:paraId="3D63CC6A" w14:textId="77777777" w:rsidR="007B4D5F" w:rsidRPr="00493488" w:rsidRDefault="007B4D5F" w:rsidP="00DE2980">
            <w:pPr>
              <w:adjustRightInd w:val="0"/>
              <w:snapToGrid w:val="0"/>
              <w:jc w:val="center"/>
              <w:rPr>
                <w:rFonts w:asciiTheme="minorEastAsia" w:eastAsiaTheme="minorEastAsia" w:hAnsiTheme="minorEastAsia" w:cs="宋体"/>
              </w:rPr>
            </w:pPr>
          </w:p>
        </w:tc>
      </w:tr>
      <w:tr w:rsidR="00493488" w:rsidRPr="00493488" w14:paraId="3D63CC73" w14:textId="77777777" w:rsidTr="00DE2980">
        <w:trPr>
          <w:trHeight w:val="276"/>
          <w:jc w:val="center"/>
        </w:trPr>
        <w:tc>
          <w:tcPr>
            <w:tcW w:w="632" w:type="pct"/>
            <w:shd w:val="clear" w:color="auto" w:fill="auto"/>
            <w:noWrap/>
            <w:vAlign w:val="center"/>
          </w:tcPr>
          <w:p w14:paraId="3D63CC6C"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B0152081</w:t>
            </w:r>
          </w:p>
        </w:tc>
        <w:tc>
          <w:tcPr>
            <w:tcW w:w="1423" w:type="pct"/>
            <w:shd w:val="clear" w:color="auto" w:fill="auto"/>
            <w:noWrap/>
            <w:vAlign w:val="center"/>
          </w:tcPr>
          <w:p w14:paraId="3D63CC6D"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景观生态学基础</w:t>
            </w:r>
            <w:r w:rsidRPr="00493488">
              <w:rPr>
                <w:rFonts w:asciiTheme="minorEastAsia" w:eastAsiaTheme="minorEastAsia" w:hAnsiTheme="minorEastAsia" w:cs="宋体"/>
              </w:rPr>
              <w:t>(研讨)</w:t>
            </w:r>
          </w:p>
        </w:tc>
        <w:tc>
          <w:tcPr>
            <w:tcW w:w="413" w:type="pct"/>
            <w:shd w:val="clear" w:color="auto" w:fill="auto"/>
            <w:noWrap/>
            <w:vAlign w:val="center"/>
          </w:tcPr>
          <w:p w14:paraId="3D63CC6E"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w:t>
            </w:r>
          </w:p>
        </w:tc>
        <w:tc>
          <w:tcPr>
            <w:tcW w:w="576" w:type="pct"/>
            <w:shd w:val="clear" w:color="auto" w:fill="auto"/>
            <w:noWrap/>
            <w:vAlign w:val="center"/>
          </w:tcPr>
          <w:p w14:paraId="3D63CC6F"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白晓航</w:t>
            </w:r>
          </w:p>
        </w:tc>
        <w:tc>
          <w:tcPr>
            <w:tcW w:w="436" w:type="pct"/>
            <w:shd w:val="clear" w:color="auto" w:fill="auto"/>
            <w:vAlign w:val="center"/>
          </w:tcPr>
          <w:p w14:paraId="3D63CC70" w14:textId="77777777" w:rsidR="007B4D5F" w:rsidRPr="00493488" w:rsidRDefault="007B4D5F" w:rsidP="00DE2980">
            <w:pPr>
              <w:adjustRightInd w:val="0"/>
              <w:snapToGrid w:val="0"/>
              <w:jc w:val="center"/>
              <w:rPr>
                <w:rFonts w:asciiTheme="minorEastAsia" w:eastAsiaTheme="minorEastAsia" w:hAnsiTheme="minorEastAsia" w:cs="宋体"/>
              </w:rPr>
            </w:pPr>
          </w:p>
        </w:tc>
        <w:tc>
          <w:tcPr>
            <w:tcW w:w="685" w:type="pct"/>
            <w:shd w:val="clear" w:color="auto" w:fill="auto"/>
            <w:noWrap/>
            <w:vAlign w:val="center"/>
          </w:tcPr>
          <w:p w14:paraId="3D63CC71" w14:textId="17BE9A6D"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202</w:t>
            </w:r>
            <w:r w:rsidR="008A2493" w:rsidRPr="00493488">
              <w:rPr>
                <w:rFonts w:asciiTheme="minorEastAsia" w:eastAsiaTheme="minorEastAsia" w:hAnsiTheme="minorEastAsia" w:cs="宋体"/>
              </w:rPr>
              <w:t>2</w:t>
            </w:r>
            <w:r w:rsidRPr="00493488">
              <w:rPr>
                <w:rFonts w:asciiTheme="minorEastAsia" w:eastAsiaTheme="minorEastAsia" w:hAnsiTheme="minorEastAsia" w:cs="宋体" w:hint="eastAsia"/>
              </w:rPr>
              <w:t>级</w:t>
            </w:r>
          </w:p>
        </w:tc>
        <w:tc>
          <w:tcPr>
            <w:tcW w:w="835" w:type="pct"/>
            <w:shd w:val="clear" w:color="auto" w:fill="auto"/>
            <w:vAlign w:val="center"/>
          </w:tcPr>
          <w:p w14:paraId="3D63CC72" w14:textId="77777777" w:rsidR="007B4D5F" w:rsidRPr="00493488" w:rsidRDefault="007B4D5F" w:rsidP="00DE2980">
            <w:pPr>
              <w:adjustRightInd w:val="0"/>
              <w:snapToGrid w:val="0"/>
              <w:jc w:val="center"/>
              <w:rPr>
                <w:rFonts w:asciiTheme="minorEastAsia" w:eastAsiaTheme="minorEastAsia" w:hAnsiTheme="minorEastAsia" w:cs="宋体"/>
              </w:rPr>
            </w:pPr>
          </w:p>
        </w:tc>
      </w:tr>
      <w:tr w:rsidR="00493488" w:rsidRPr="00493488" w14:paraId="3D63CC7B" w14:textId="77777777" w:rsidTr="00DE2980">
        <w:trPr>
          <w:trHeight w:val="276"/>
          <w:jc w:val="center"/>
        </w:trPr>
        <w:tc>
          <w:tcPr>
            <w:tcW w:w="632" w:type="pct"/>
            <w:shd w:val="clear" w:color="auto" w:fill="auto"/>
            <w:noWrap/>
            <w:vAlign w:val="center"/>
          </w:tcPr>
          <w:p w14:paraId="3D63CC74"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B0152120</w:t>
            </w:r>
          </w:p>
        </w:tc>
        <w:tc>
          <w:tcPr>
            <w:tcW w:w="1423" w:type="pct"/>
            <w:shd w:val="clear" w:color="auto" w:fill="auto"/>
            <w:noWrap/>
            <w:vAlign w:val="center"/>
          </w:tcPr>
          <w:p w14:paraId="3D63CC75"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景园植物</w:t>
            </w:r>
            <w:r w:rsidRPr="00493488">
              <w:rPr>
                <w:rFonts w:asciiTheme="minorEastAsia" w:eastAsiaTheme="minorEastAsia" w:hAnsiTheme="minorEastAsia" w:cs="宋体"/>
              </w:rPr>
              <w:t>II</w:t>
            </w:r>
          </w:p>
        </w:tc>
        <w:tc>
          <w:tcPr>
            <w:tcW w:w="413" w:type="pct"/>
            <w:shd w:val="clear" w:color="auto" w:fill="auto"/>
            <w:noWrap/>
            <w:vAlign w:val="center"/>
          </w:tcPr>
          <w:p w14:paraId="3D63CC76"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w:t>
            </w:r>
          </w:p>
        </w:tc>
        <w:tc>
          <w:tcPr>
            <w:tcW w:w="576" w:type="pct"/>
            <w:shd w:val="clear" w:color="auto" w:fill="auto"/>
            <w:noWrap/>
            <w:vAlign w:val="center"/>
          </w:tcPr>
          <w:p w14:paraId="3D63CC77"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白晓航</w:t>
            </w:r>
          </w:p>
        </w:tc>
        <w:tc>
          <w:tcPr>
            <w:tcW w:w="436" w:type="pct"/>
            <w:shd w:val="clear" w:color="auto" w:fill="auto"/>
            <w:vAlign w:val="center"/>
          </w:tcPr>
          <w:p w14:paraId="3D63CC78" w14:textId="77777777" w:rsidR="007B4D5F" w:rsidRPr="00493488" w:rsidRDefault="007B4D5F" w:rsidP="00DE2980">
            <w:pPr>
              <w:adjustRightInd w:val="0"/>
              <w:snapToGrid w:val="0"/>
              <w:jc w:val="center"/>
              <w:rPr>
                <w:rFonts w:asciiTheme="minorEastAsia" w:eastAsiaTheme="minorEastAsia" w:hAnsiTheme="minorEastAsia" w:cs="宋体"/>
              </w:rPr>
            </w:pPr>
          </w:p>
        </w:tc>
        <w:tc>
          <w:tcPr>
            <w:tcW w:w="685" w:type="pct"/>
            <w:shd w:val="clear" w:color="auto" w:fill="auto"/>
            <w:noWrap/>
            <w:vAlign w:val="center"/>
          </w:tcPr>
          <w:p w14:paraId="3D63CC79" w14:textId="06370B7D"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202</w:t>
            </w:r>
            <w:r w:rsidR="00723DF2" w:rsidRPr="00493488">
              <w:rPr>
                <w:rFonts w:asciiTheme="minorEastAsia" w:eastAsiaTheme="minorEastAsia" w:hAnsiTheme="minorEastAsia" w:cs="宋体"/>
              </w:rPr>
              <w:t>2</w:t>
            </w:r>
            <w:r w:rsidRPr="00493488">
              <w:rPr>
                <w:rFonts w:asciiTheme="minorEastAsia" w:eastAsiaTheme="minorEastAsia" w:hAnsiTheme="minorEastAsia" w:cs="宋体" w:hint="eastAsia"/>
              </w:rPr>
              <w:t>级</w:t>
            </w:r>
          </w:p>
        </w:tc>
        <w:tc>
          <w:tcPr>
            <w:tcW w:w="835" w:type="pct"/>
            <w:shd w:val="clear" w:color="auto" w:fill="auto"/>
            <w:vAlign w:val="center"/>
          </w:tcPr>
          <w:p w14:paraId="3D63CC7A" w14:textId="77777777" w:rsidR="007B4D5F" w:rsidRPr="00493488" w:rsidRDefault="007B4D5F" w:rsidP="00DE2980">
            <w:pPr>
              <w:adjustRightInd w:val="0"/>
              <w:snapToGrid w:val="0"/>
              <w:jc w:val="center"/>
              <w:rPr>
                <w:rFonts w:asciiTheme="minorEastAsia" w:eastAsiaTheme="minorEastAsia" w:hAnsiTheme="minorEastAsia" w:cs="宋体"/>
              </w:rPr>
            </w:pPr>
          </w:p>
        </w:tc>
      </w:tr>
      <w:tr w:rsidR="00493488" w:rsidRPr="00493488" w14:paraId="3D63CC83" w14:textId="77777777" w:rsidTr="00DE2980">
        <w:trPr>
          <w:trHeight w:val="276"/>
          <w:jc w:val="center"/>
        </w:trPr>
        <w:tc>
          <w:tcPr>
            <w:tcW w:w="632" w:type="pct"/>
            <w:shd w:val="clear" w:color="auto" w:fill="auto"/>
            <w:noWrap/>
            <w:vAlign w:val="center"/>
          </w:tcPr>
          <w:p w14:paraId="3D63CC7C"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B0153011</w:t>
            </w:r>
          </w:p>
        </w:tc>
        <w:tc>
          <w:tcPr>
            <w:tcW w:w="1423" w:type="pct"/>
            <w:shd w:val="clear" w:color="auto" w:fill="auto"/>
            <w:noWrap/>
            <w:vAlign w:val="center"/>
          </w:tcPr>
          <w:p w14:paraId="3D63CC7D"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景园</w:t>
            </w:r>
            <w:proofErr w:type="gramStart"/>
            <w:r w:rsidRPr="00493488">
              <w:rPr>
                <w:rFonts w:asciiTheme="minorEastAsia" w:eastAsiaTheme="minorEastAsia" w:hAnsiTheme="minorEastAsia" w:cs="宋体" w:hint="eastAsia"/>
              </w:rPr>
              <w:t>游憩学</w:t>
            </w:r>
            <w:proofErr w:type="gramEnd"/>
          </w:p>
        </w:tc>
        <w:tc>
          <w:tcPr>
            <w:tcW w:w="413" w:type="pct"/>
            <w:shd w:val="clear" w:color="auto" w:fill="auto"/>
            <w:noWrap/>
            <w:vAlign w:val="center"/>
          </w:tcPr>
          <w:p w14:paraId="3D63CC7E"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1</w:t>
            </w:r>
          </w:p>
        </w:tc>
        <w:tc>
          <w:tcPr>
            <w:tcW w:w="576" w:type="pct"/>
            <w:shd w:val="clear" w:color="auto" w:fill="auto"/>
            <w:noWrap/>
            <w:vAlign w:val="center"/>
          </w:tcPr>
          <w:p w14:paraId="3D63CC7F" w14:textId="77777777"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hint="eastAsia"/>
              </w:rPr>
              <w:t>徐宁</w:t>
            </w:r>
          </w:p>
        </w:tc>
        <w:tc>
          <w:tcPr>
            <w:tcW w:w="436" w:type="pct"/>
            <w:shd w:val="clear" w:color="auto" w:fill="auto"/>
            <w:vAlign w:val="center"/>
          </w:tcPr>
          <w:p w14:paraId="3D63CC80" w14:textId="77777777" w:rsidR="007B4D5F" w:rsidRPr="00493488" w:rsidRDefault="007B4D5F" w:rsidP="00DE2980">
            <w:pPr>
              <w:adjustRightInd w:val="0"/>
              <w:snapToGrid w:val="0"/>
              <w:jc w:val="center"/>
              <w:rPr>
                <w:rFonts w:asciiTheme="minorEastAsia" w:eastAsiaTheme="minorEastAsia" w:hAnsiTheme="minorEastAsia" w:cs="宋体"/>
              </w:rPr>
            </w:pPr>
          </w:p>
        </w:tc>
        <w:tc>
          <w:tcPr>
            <w:tcW w:w="685" w:type="pct"/>
            <w:shd w:val="clear" w:color="auto" w:fill="auto"/>
            <w:noWrap/>
            <w:vAlign w:val="center"/>
          </w:tcPr>
          <w:p w14:paraId="3D63CC81" w14:textId="08C05D41" w:rsidR="007B4D5F" w:rsidRPr="00493488" w:rsidRDefault="0001325E" w:rsidP="00DE2980">
            <w:pPr>
              <w:adjustRightInd w:val="0"/>
              <w:snapToGrid w:val="0"/>
              <w:jc w:val="center"/>
              <w:rPr>
                <w:rFonts w:asciiTheme="minorEastAsia" w:eastAsiaTheme="minorEastAsia" w:hAnsiTheme="minorEastAsia" w:cs="宋体"/>
              </w:rPr>
            </w:pPr>
            <w:r w:rsidRPr="00493488">
              <w:rPr>
                <w:rFonts w:asciiTheme="minorEastAsia" w:eastAsiaTheme="minorEastAsia" w:hAnsiTheme="minorEastAsia" w:cs="宋体"/>
              </w:rPr>
              <w:t>202</w:t>
            </w:r>
            <w:r w:rsidR="00723DF2" w:rsidRPr="00493488">
              <w:rPr>
                <w:rFonts w:asciiTheme="minorEastAsia" w:eastAsiaTheme="minorEastAsia" w:hAnsiTheme="minorEastAsia" w:cs="宋体"/>
              </w:rPr>
              <w:t>2</w:t>
            </w:r>
            <w:r w:rsidRPr="00493488">
              <w:rPr>
                <w:rFonts w:asciiTheme="minorEastAsia" w:eastAsiaTheme="minorEastAsia" w:hAnsiTheme="minorEastAsia" w:cs="宋体" w:hint="eastAsia"/>
              </w:rPr>
              <w:t>级</w:t>
            </w:r>
          </w:p>
        </w:tc>
        <w:tc>
          <w:tcPr>
            <w:tcW w:w="835" w:type="pct"/>
            <w:shd w:val="clear" w:color="auto" w:fill="auto"/>
            <w:vAlign w:val="center"/>
          </w:tcPr>
          <w:p w14:paraId="3D63CC82" w14:textId="77777777" w:rsidR="007B4D5F" w:rsidRPr="00493488" w:rsidRDefault="007B4D5F" w:rsidP="00DE2980">
            <w:pPr>
              <w:adjustRightInd w:val="0"/>
              <w:snapToGrid w:val="0"/>
              <w:jc w:val="center"/>
              <w:rPr>
                <w:rFonts w:asciiTheme="minorEastAsia" w:eastAsiaTheme="minorEastAsia" w:hAnsiTheme="minorEastAsia" w:cs="宋体"/>
              </w:rPr>
            </w:pPr>
          </w:p>
        </w:tc>
      </w:tr>
    </w:tbl>
    <w:p w14:paraId="3D63CCAC" w14:textId="77777777" w:rsidR="007B4D5F" w:rsidRDefault="007B4D5F">
      <w:pPr>
        <w:pStyle w:val="Style1"/>
        <w:widowControl/>
        <w:ind w:firstLineChars="0" w:firstLine="0"/>
        <w:jc w:val="left"/>
        <w:rPr>
          <w:rFonts w:ascii="宋体" w:hAnsi="宋体" w:cs="宋体"/>
          <w:bCs/>
          <w:color w:val="000000"/>
          <w:kern w:val="0"/>
          <w:sz w:val="24"/>
          <w:szCs w:val="24"/>
        </w:rPr>
      </w:pPr>
    </w:p>
    <w:p w14:paraId="3D63CCAD" w14:textId="77777777" w:rsidR="007B4D5F" w:rsidRDefault="0001325E">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w:t>
      </w:r>
      <w:r>
        <w:rPr>
          <w:rFonts w:cs="宋体" w:hint="eastAsia"/>
          <w:b/>
          <w:sz w:val="28"/>
          <w:szCs w:val="28"/>
        </w:rPr>
        <w:t>上课与考核</w:t>
      </w:r>
      <w:r>
        <w:rPr>
          <w:rFonts w:ascii="宋体" w:hAnsi="宋体" w:cs="宋体" w:hint="eastAsia"/>
          <w:bCs/>
          <w:color w:val="000000"/>
          <w:kern w:val="0"/>
          <w:sz w:val="24"/>
          <w:szCs w:val="24"/>
        </w:rPr>
        <w:t>】</w:t>
      </w:r>
    </w:p>
    <w:p w14:paraId="3D63CCAE" w14:textId="2D3BA858" w:rsidR="007B4D5F" w:rsidRDefault="0001325E">
      <w:pPr>
        <w:pStyle w:val="ae"/>
        <w:widowControl/>
        <w:ind w:firstLineChars="0" w:firstLine="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上课和考核方式与主修专业学生相同。2</w:t>
      </w:r>
      <w:r>
        <w:rPr>
          <w:rFonts w:asciiTheme="minorEastAsia" w:hAnsiTheme="minorEastAsia" w:cs="宋体"/>
          <w:color w:val="000000"/>
          <w:kern w:val="0"/>
          <w:sz w:val="24"/>
          <w:szCs w:val="24"/>
        </w:rPr>
        <w:t>02</w:t>
      </w:r>
      <w:r w:rsidR="00CE468A">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级学生需要按照辅修计划按时上课，原则上不允许免听。</w:t>
      </w:r>
    </w:p>
    <w:p w14:paraId="3D63CCAF" w14:textId="77777777" w:rsidR="007B4D5F" w:rsidRDefault="0001325E">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br w:type="page"/>
      </w:r>
    </w:p>
    <w:p w14:paraId="3D63CCB0" w14:textId="77777777" w:rsidR="007B4D5F" w:rsidRDefault="0001325E">
      <w:pPr>
        <w:widowControl w:val="0"/>
        <w:spacing w:line="300" w:lineRule="exact"/>
        <w:jc w:val="both"/>
        <w:rPr>
          <w:rFonts w:ascii="宋体" w:hAnsi="宋体" w:cs="宋体"/>
          <w:b/>
          <w:bCs/>
          <w:color w:val="000000"/>
        </w:rPr>
      </w:pPr>
      <w:r>
        <w:rPr>
          <w:rFonts w:ascii="宋体" w:hAnsi="宋体" w:cs="宋体" w:hint="eastAsia"/>
          <w:b/>
          <w:bCs/>
          <w:color w:val="000000"/>
        </w:rPr>
        <w:lastRenderedPageBreak/>
        <w:t>附：</w:t>
      </w:r>
    </w:p>
    <w:p w14:paraId="3D63CE90" w14:textId="377D9762" w:rsidR="007B4D5F" w:rsidRDefault="0034558F" w:rsidP="00DE2980">
      <w:pPr>
        <w:spacing w:line="300" w:lineRule="auto"/>
        <w:jc w:val="center"/>
        <w:rPr>
          <w:b/>
          <w:kern w:val="2"/>
        </w:rPr>
      </w:pPr>
      <w:r w:rsidRPr="0034558F">
        <w:rPr>
          <w:rFonts w:ascii="宋体" w:hAnsi="宋体" w:hint="eastAsia"/>
          <w:b/>
          <w:kern w:val="2"/>
          <w:sz w:val="21"/>
        </w:rPr>
        <w:t>东南大学2023级风景园林本科辅修专业培养方案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0"/>
        <w:gridCol w:w="1964"/>
        <w:gridCol w:w="647"/>
        <w:gridCol w:w="439"/>
        <w:gridCol w:w="411"/>
        <w:gridCol w:w="439"/>
        <w:gridCol w:w="411"/>
        <w:gridCol w:w="521"/>
        <w:gridCol w:w="580"/>
        <w:gridCol w:w="580"/>
        <w:gridCol w:w="426"/>
        <w:gridCol w:w="962"/>
      </w:tblGrid>
      <w:tr w:rsidR="00F05575" w:rsidRPr="006B17D7" w14:paraId="5A2B5061" w14:textId="77777777" w:rsidTr="006310DA">
        <w:trPr>
          <w:trHeight w:val="585"/>
        </w:trPr>
        <w:tc>
          <w:tcPr>
            <w:tcW w:w="548" w:type="pct"/>
            <w:shd w:val="clear" w:color="auto" w:fill="FFFFFF"/>
            <w:vAlign w:val="center"/>
          </w:tcPr>
          <w:p w14:paraId="204BCA4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课程编号</w:t>
            </w:r>
          </w:p>
        </w:tc>
        <w:tc>
          <w:tcPr>
            <w:tcW w:w="1184" w:type="pct"/>
            <w:shd w:val="clear" w:color="auto" w:fill="FFFFFF"/>
            <w:vAlign w:val="center"/>
          </w:tcPr>
          <w:p w14:paraId="169AD6E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课程名称</w:t>
            </w:r>
          </w:p>
        </w:tc>
        <w:tc>
          <w:tcPr>
            <w:tcW w:w="390" w:type="pct"/>
            <w:shd w:val="clear" w:color="auto" w:fill="FFFFFF"/>
            <w:vAlign w:val="center"/>
          </w:tcPr>
          <w:p w14:paraId="4D33846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学分</w:t>
            </w:r>
          </w:p>
        </w:tc>
        <w:tc>
          <w:tcPr>
            <w:tcW w:w="265" w:type="pct"/>
            <w:shd w:val="clear" w:color="auto" w:fill="FFFFFF"/>
            <w:vAlign w:val="center"/>
          </w:tcPr>
          <w:p w14:paraId="4C6C5D5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授课</w:t>
            </w:r>
          </w:p>
          <w:p w14:paraId="74464D6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学时</w:t>
            </w:r>
          </w:p>
        </w:tc>
        <w:tc>
          <w:tcPr>
            <w:tcW w:w="248" w:type="pct"/>
            <w:shd w:val="clear" w:color="auto" w:fill="FFFFFF"/>
            <w:vAlign w:val="center"/>
          </w:tcPr>
          <w:p w14:paraId="4813CD4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实验</w:t>
            </w:r>
          </w:p>
          <w:p w14:paraId="3AB799A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学时</w:t>
            </w:r>
          </w:p>
        </w:tc>
        <w:tc>
          <w:tcPr>
            <w:tcW w:w="265" w:type="pct"/>
            <w:shd w:val="clear" w:color="auto" w:fill="FFFFFF"/>
            <w:vAlign w:val="center"/>
          </w:tcPr>
          <w:p w14:paraId="308F5D1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讨论</w:t>
            </w:r>
          </w:p>
          <w:p w14:paraId="06F3DE2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学时</w:t>
            </w:r>
          </w:p>
        </w:tc>
        <w:tc>
          <w:tcPr>
            <w:tcW w:w="248" w:type="pct"/>
            <w:shd w:val="clear" w:color="auto" w:fill="FFFFFF"/>
            <w:vAlign w:val="center"/>
          </w:tcPr>
          <w:p w14:paraId="549E55F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课外</w:t>
            </w:r>
          </w:p>
          <w:p w14:paraId="595579E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学时</w:t>
            </w:r>
          </w:p>
        </w:tc>
        <w:tc>
          <w:tcPr>
            <w:tcW w:w="314" w:type="pct"/>
            <w:shd w:val="clear" w:color="auto" w:fill="FFFFFF"/>
            <w:vAlign w:val="center"/>
          </w:tcPr>
          <w:p w14:paraId="3F31F56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周学时</w:t>
            </w:r>
          </w:p>
        </w:tc>
        <w:tc>
          <w:tcPr>
            <w:tcW w:w="350" w:type="pct"/>
            <w:shd w:val="clear" w:color="auto" w:fill="FFFFFF"/>
            <w:vAlign w:val="center"/>
          </w:tcPr>
          <w:p w14:paraId="7AA00E2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授课</w:t>
            </w:r>
          </w:p>
          <w:p w14:paraId="694C3F5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学年</w:t>
            </w:r>
          </w:p>
        </w:tc>
        <w:tc>
          <w:tcPr>
            <w:tcW w:w="350" w:type="pct"/>
            <w:shd w:val="clear" w:color="auto" w:fill="FFFFFF"/>
            <w:vAlign w:val="center"/>
          </w:tcPr>
          <w:p w14:paraId="2D27D86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授课</w:t>
            </w:r>
          </w:p>
          <w:p w14:paraId="6CA4FC4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学期</w:t>
            </w:r>
          </w:p>
        </w:tc>
        <w:tc>
          <w:tcPr>
            <w:tcW w:w="257" w:type="pct"/>
            <w:shd w:val="clear" w:color="auto" w:fill="FFFFFF"/>
            <w:vAlign w:val="center"/>
          </w:tcPr>
          <w:p w14:paraId="106EC6A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考核</w:t>
            </w:r>
          </w:p>
          <w:p w14:paraId="04C7913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类型</w:t>
            </w:r>
          </w:p>
        </w:tc>
        <w:tc>
          <w:tcPr>
            <w:tcW w:w="580" w:type="pct"/>
            <w:shd w:val="clear" w:color="auto" w:fill="FFFFFF"/>
            <w:vAlign w:val="center"/>
          </w:tcPr>
          <w:p w14:paraId="771ACCA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备注</w:t>
            </w:r>
          </w:p>
        </w:tc>
      </w:tr>
      <w:tr w:rsidR="00F05575" w:rsidRPr="006B17D7" w14:paraId="138B7137" w14:textId="77777777" w:rsidTr="006310DA">
        <w:trPr>
          <w:trHeight w:val="247"/>
        </w:trPr>
        <w:tc>
          <w:tcPr>
            <w:tcW w:w="548" w:type="pct"/>
            <w:shd w:val="clear" w:color="auto" w:fill="FFFFFF"/>
            <w:vAlign w:val="center"/>
          </w:tcPr>
          <w:p w14:paraId="7EDCE8D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B0101011</w:t>
            </w:r>
          </w:p>
        </w:tc>
        <w:tc>
          <w:tcPr>
            <w:tcW w:w="1184" w:type="pct"/>
            <w:shd w:val="clear" w:color="auto" w:fill="FFFFFF"/>
            <w:vAlign w:val="center"/>
          </w:tcPr>
          <w:p w14:paraId="7BDE3BC6"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学科概论</w:t>
            </w:r>
          </w:p>
        </w:tc>
        <w:tc>
          <w:tcPr>
            <w:tcW w:w="390" w:type="pct"/>
            <w:shd w:val="clear" w:color="auto" w:fill="FFFFFF"/>
            <w:vAlign w:val="center"/>
          </w:tcPr>
          <w:p w14:paraId="17A824E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289B684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24</w:t>
            </w:r>
          </w:p>
        </w:tc>
        <w:tc>
          <w:tcPr>
            <w:tcW w:w="248" w:type="pct"/>
            <w:shd w:val="clear" w:color="auto" w:fill="FFFFFF"/>
            <w:vAlign w:val="center"/>
          </w:tcPr>
          <w:p w14:paraId="6CFC9A3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31B5778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8</w:t>
            </w:r>
          </w:p>
        </w:tc>
        <w:tc>
          <w:tcPr>
            <w:tcW w:w="248" w:type="pct"/>
            <w:shd w:val="clear" w:color="auto" w:fill="FFFFFF"/>
            <w:vAlign w:val="center"/>
          </w:tcPr>
          <w:p w14:paraId="19B6D1B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1597BC9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79298F7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proofErr w:type="gramStart"/>
            <w:r w:rsidRPr="006B17D7">
              <w:rPr>
                <w:rFonts w:asciiTheme="minorEastAsia" w:eastAsiaTheme="minorEastAsia" w:hAnsiTheme="minorEastAsia" w:cs="宋体" w:hint="eastAsia"/>
                <w:sz w:val="18"/>
                <w:szCs w:val="18"/>
              </w:rPr>
              <w:t>一</w:t>
            </w:r>
            <w:proofErr w:type="gramEnd"/>
          </w:p>
        </w:tc>
        <w:tc>
          <w:tcPr>
            <w:tcW w:w="350" w:type="pct"/>
            <w:shd w:val="clear" w:color="auto" w:fill="FFFFFF"/>
            <w:vAlign w:val="center"/>
          </w:tcPr>
          <w:p w14:paraId="4A70C58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6357BAD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val="restart"/>
            <w:shd w:val="clear" w:color="auto" w:fill="FFFFFF"/>
            <w:vAlign w:val="center"/>
          </w:tcPr>
          <w:p w14:paraId="37A6C2C9" w14:textId="77777777" w:rsidR="003F437B" w:rsidRPr="006B17D7" w:rsidRDefault="003F437B" w:rsidP="00C11882">
            <w:pPr>
              <w:spacing w:line="216" w:lineRule="exact"/>
              <w:ind w:left="20"/>
              <w:jc w:val="center"/>
              <w:rPr>
                <w:rFonts w:asciiTheme="minorEastAsia" w:eastAsiaTheme="minorEastAsia" w:hAnsiTheme="minorEastAsia"/>
              </w:rPr>
            </w:pPr>
            <w:r w:rsidRPr="006B17D7">
              <w:rPr>
                <w:rFonts w:asciiTheme="minorEastAsia" w:eastAsiaTheme="minorEastAsia" w:hAnsiTheme="minorEastAsia" w:cs="宋体" w:hint="eastAsia"/>
                <w:sz w:val="18"/>
                <w:szCs w:val="18"/>
              </w:rPr>
              <w:t>必修</w:t>
            </w:r>
            <w:r w:rsidRPr="006B17D7">
              <w:rPr>
                <w:rFonts w:asciiTheme="minorEastAsia" w:eastAsiaTheme="minorEastAsia" w:hAnsiTheme="minorEastAsia" w:cs="宋体"/>
                <w:sz w:val="18"/>
                <w:szCs w:val="18"/>
              </w:rPr>
              <w:t>17.5</w:t>
            </w:r>
            <w:r w:rsidRPr="006B17D7">
              <w:rPr>
                <w:rFonts w:asciiTheme="minorEastAsia" w:eastAsiaTheme="minorEastAsia" w:hAnsiTheme="minorEastAsia" w:cs="宋体" w:hint="eastAsia"/>
                <w:sz w:val="18"/>
                <w:szCs w:val="18"/>
              </w:rPr>
              <w:t>学分</w:t>
            </w:r>
          </w:p>
        </w:tc>
      </w:tr>
      <w:tr w:rsidR="00F05575" w:rsidRPr="006B17D7" w14:paraId="2FF32821" w14:textId="77777777" w:rsidTr="006310DA">
        <w:trPr>
          <w:trHeight w:val="247"/>
        </w:trPr>
        <w:tc>
          <w:tcPr>
            <w:tcW w:w="548" w:type="pct"/>
            <w:shd w:val="clear" w:color="auto" w:fill="FFFFFF"/>
            <w:vAlign w:val="center"/>
          </w:tcPr>
          <w:p w14:paraId="26350E0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B0152071</w:t>
            </w:r>
          </w:p>
        </w:tc>
        <w:tc>
          <w:tcPr>
            <w:tcW w:w="1184" w:type="pct"/>
            <w:shd w:val="clear" w:color="auto" w:fill="FFFFFF"/>
            <w:vAlign w:val="center"/>
          </w:tcPr>
          <w:p w14:paraId="5C67756F"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风景园林设计原理</w:t>
            </w:r>
            <w:r w:rsidRPr="006B17D7">
              <w:rPr>
                <w:rFonts w:asciiTheme="minorEastAsia" w:eastAsiaTheme="minorEastAsia" w:hAnsiTheme="minorEastAsia" w:cs="宋体"/>
                <w:sz w:val="18"/>
                <w:szCs w:val="18"/>
              </w:rPr>
              <w:t>(</w:t>
            </w:r>
            <w:r w:rsidRPr="006B17D7">
              <w:rPr>
                <w:rFonts w:asciiTheme="minorEastAsia" w:eastAsiaTheme="minorEastAsia" w:hAnsiTheme="minorEastAsia" w:cs="宋体" w:hint="eastAsia"/>
                <w:sz w:val="18"/>
                <w:szCs w:val="18"/>
              </w:rPr>
              <w:t>研讨</w:t>
            </w:r>
            <w:r w:rsidRPr="006B17D7">
              <w:rPr>
                <w:rFonts w:asciiTheme="minorEastAsia" w:eastAsiaTheme="minorEastAsia" w:hAnsiTheme="minorEastAsia" w:cs="宋体"/>
                <w:sz w:val="18"/>
                <w:szCs w:val="18"/>
              </w:rPr>
              <w:t>)</w:t>
            </w:r>
          </w:p>
        </w:tc>
        <w:tc>
          <w:tcPr>
            <w:tcW w:w="390" w:type="pct"/>
            <w:shd w:val="clear" w:color="auto" w:fill="FFFFFF"/>
            <w:vAlign w:val="center"/>
          </w:tcPr>
          <w:p w14:paraId="0811163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128D1AB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shd w:val="clear" w:color="auto" w:fill="FFFFFF"/>
            <w:vAlign w:val="center"/>
          </w:tcPr>
          <w:p w14:paraId="4A477C5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3379A12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shd w:val="clear" w:color="auto" w:fill="FFFFFF"/>
            <w:vAlign w:val="center"/>
          </w:tcPr>
          <w:p w14:paraId="5C27E13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00F877A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571294E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二</w:t>
            </w:r>
          </w:p>
        </w:tc>
        <w:tc>
          <w:tcPr>
            <w:tcW w:w="350" w:type="pct"/>
            <w:shd w:val="clear" w:color="auto" w:fill="FFFFFF"/>
            <w:vAlign w:val="center"/>
          </w:tcPr>
          <w:p w14:paraId="7EE8842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392347C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19857556"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432242B0" w14:textId="77777777" w:rsidTr="006310DA">
        <w:trPr>
          <w:trHeight w:val="247"/>
        </w:trPr>
        <w:tc>
          <w:tcPr>
            <w:tcW w:w="548" w:type="pct"/>
            <w:shd w:val="clear" w:color="auto" w:fill="FFFFFF"/>
            <w:vAlign w:val="center"/>
          </w:tcPr>
          <w:p w14:paraId="14B99A6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B0152091</w:t>
            </w:r>
          </w:p>
        </w:tc>
        <w:tc>
          <w:tcPr>
            <w:tcW w:w="1184" w:type="pct"/>
            <w:shd w:val="clear" w:color="auto" w:fill="FFFFFF"/>
            <w:vAlign w:val="center"/>
          </w:tcPr>
          <w:p w14:paraId="2F650E9A"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景园植物</w:t>
            </w:r>
            <w:r w:rsidRPr="006B17D7">
              <w:rPr>
                <w:rFonts w:asciiTheme="minorEastAsia" w:eastAsiaTheme="minorEastAsia" w:hAnsiTheme="minorEastAsia" w:cs="宋体"/>
                <w:sz w:val="18"/>
                <w:szCs w:val="18"/>
              </w:rPr>
              <w:t>I</w:t>
            </w:r>
          </w:p>
        </w:tc>
        <w:tc>
          <w:tcPr>
            <w:tcW w:w="390" w:type="pct"/>
            <w:shd w:val="clear" w:color="auto" w:fill="FFFFFF"/>
            <w:vAlign w:val="center"/>
          </w:tcPr>
          <w:p w14:paraId="52EDF1B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0D5F46D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32</w:t>
            </w:r>
          </w:p>
        </w:tc>
        <w:tc>
          <w:tcPr>
            <w:tcW w:w="248" w:type="pct"/>
            <w:shd w:val="clear" w:color="auto" w:fill="FFFFFF"/>
            <w:vAlign w:val="center"/>
          </w:tcPr>
          <w:p w14:paraId="1B2E3B0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579BD5A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shd w:val="clear" w:color="auto" w:fill="FFFFFF"/>
            <w:vAlign w:val="center"/>
          </w:tcPr>
          <w:p w14:paraId="106084D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61D615A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6D08D1A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二</w:t>
            </w:r>
          </w:p>
        </w:tc>
        <w:tc>
          <w:tcPr>
            <w:tcW w:w="350" w:type="pct"/>
            <w:shd w:val="clear" w:color="auto" w:fill="FFFFFF"/>
            <w:vAlign w:val="center"/>
          </w:tcPr>
          <w:p w14:paraId="065FB96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215968A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7E0FE71D"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4C78EA37" w14:textId="77777777" w:rsidTr="006310DA">
        <w:trPr>
          <w:trHeight w:val="247"/>
        </w:trPr>
        <w:tc>
          <w:tcPr>
            <w:tcW w:w="548" w:type="pct"/>
            <w:shd w:val="clear" w:color="auto" w:fill="FFFFFF"/>
            <w:vAlign w:val="center"/>
          </w:tcPr>
          <w:p w14:paraId="0AEA5AA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B0152061</w:t>
            </w:r>
          </w:p>
        </w:tc>
        <w:tc>
          <w:tcPr>
            <w:tcW w:w="1184" w:type="pct"/>
            <w:shd w:val="clear" w:color="auto" w:fill="FFFFFF"/>
            <w:vAlign w:val="center"/>
          </w:tcPr>
          <w:p w14:paraId="5BA53D58"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外国风景园林史</w:t>
            </w:r>
            <w:r w:rsidRPr="006B17D7">
              <w:rPr>
                <w:rFonts w:asciiTheme="minorEastAsia" w:eastAsiaTheme="minorEastAsia" w:hAnsiTheme="minorEastAsia" w:cs="宋体"/>
                <w:sz w:val="18"/>
                <w:szCs w:val="18"/>
              </w:rPr>
              <w:t>(</w:t>
            </w:r>
            <w:r w:rsidRPr="006B17D7">
              <w:rPr>
                <w:rFonts w:asciiTheme="minorEastAsia" w:eastAsiaTheme="minorEastAsia" w:hAnsiTheme="minorEastAsia" w:cs="宋体" w:hint="eastAsia"/>
                <w:sz w:val="18"/>
                <w:szCs w:val="18"/>
              </w:rPr>
              <w:t>研讨</w:t>
            </w:r>
            <w:r w:rsidRPr="006B17D7">
              <w:rPr>
                <w:rFonts w:asciiTheme="minorEastAsia" w:eastAsiaTheme="minorEastAsia" w:hAnsiTheme="minorEastAsia" w:cs="宋体"/>
                <w:sz w:val="18"/>
                <w:szCs w:val="18"/>
              </w:rPr>
              <w:t>)</w:t>
            </w:r>
          </w:p>
        </w:tc>
        <w:tc>
          <w:tcPr>
            <w:tcW w:w="390" w:type="pct"/>
            <w:shd w:val="clear" w:color="auto" w:fill="FFFFFF"/>
            <w:vAlign w:val="center"/>
          </w:tcPr>
          <w:p w14:paraId="6D2F300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4652A5A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27</w:t>
            </w:r>
          </w:p>
        </w:tc>
        <w:tc>
          <w:tcPr>
            <w:tcW w:w="248" w:type="pct"/>
            <w:shd w:val="clear" w:color="auto" w:fill="FFFFFF"/>
            <w:vAlign w:val="center"/>
          </w:tcPr>
          <w:p w14:paraId="6BA9F68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72633A0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10</w:t>
            </w:r>
          </w:p>
        </w:tc>
        <w:tc>
          <w:tcPr>
            <w:tcW w:w="248" w:type="pct"/>
            <w:shd w:val="clear" w:color="auto" w:fill="FFFFFF"/>
            <w:vAlign w:val="center"/>
          </w:tcPr>
          <w:p w14:paraId="63B55BE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3F94A76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44E61FF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4B65E80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1F833A7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08660275"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64501243" w14:textId="77777777" w:rsidTr="006310DA">
        <w:trPr>
          <w:trHeight w:val="247"/>
        </w:trPr>
        <w:tc>
          <w:tcPr>
            <w:tcW w:w="548" w:type="pct"/>
            <w:shd w:val="clear" w:color="auto" w:fill="FFFFFF"/>
            <w:vAlign w:val="center"/>
          </w:tcPr>
          <w:p w14:paraId="7A7E0D1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B0152081</w:t>
            </w:r>
          </w:p>
        </w:tc>
        <w:tc>
          <w:tcPr>
            <w:tcW w:w="1184" w:type="pct"/>
            <w:shd w:val="clear" w:color="auto" w:fill="FFFFFF"/>
            <w:vAlign w:val="center"/>
          </w:tcPr>
          <w:p w14:paraId="50C9F1AB"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景观生态学基础</w:t>
            </w:r>
            <w:r w:rsidRPr="006B17D7">
              <w:rPr>
                <w:rFonts w:asciiTheme="minorEastAsia" w:eastAsiaTheme="minorEastAsia" w:hAnsiTheme="minorEastAsia" w:cs="宋体"/>
                <w:sz w:val="18"/>
                <w:szCs w:val="18"/>
              </w:rPr>
              <w:t>(</w:t>
            </w:r>
            <w:r w:rsidRPr="006B17D7">
              <w:rPr>
                <w:rFonts w:asciiTheme="minorEastAsia" w:eastAsiaTheme="minorEastAsia" w:hAnsiTheme="minorEastAsia" w:cs="宋体" w:hint="eastAsia"/>
                <w:sz w:val="18"/>
                <w:szCs w:val="18"/>
              </w:rPr>
              <w:t>研讨</w:t>
            </w:r>
            <w:r w:rsidRPr="006B17D7">
              <w:rPr>
                <w:rFonts w:asciiTheme="minorEastAsia" w:eastAsiaTheme="minorEastAsia" w:hAnsiTheme="minorEastAsia" w:cs="宋体"/>
                <w:sz w:val="18"/>
                <w:szCs w:val="18"/>
              </w:rPr>
              <w:t>)</w:t>
            </w:r>
          </w:p>
        </w:tc>
        <w:tc>
          <w:tcPr>
            <w:tcW w:w="390" w:type="pct"/>
            <w:shd w:val="clear" w:color="auto" w:fill="FFFFFF"/>
            <w:vAlign w:val="center"/>
          </w:tcPr>
          <w:p w14:paraId="6E4908C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02E1D9F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shd w:val="clear" w:color="auto" w:fill="FFFFFF"/>
            <w:vAlign w:val="center"/>
          </w:tcPr>
          <w:p w14:paraId="2D728F8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1EF9D30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shd w:val="clear" w:color="auto" w:fill="FFFFFF"/>
            <w:vAlign w:val="center"/>
          </w:tcPr>
          <w:p w14:paraId="7121132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1CE96D3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420F453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5EDF73A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3D6570C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77A3DC87"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2C0A7971" w14:textId="77777777" w:rsidTr="006310DA">
        <w:trPr>
          <w:trHeight w:val="247"/>
        </w:trPr>
        <w:tc>
          <w:tcPr>
            <w:tcW w:w="548" w:type="pct"/>
            <w:shd w:val="clear" w:color="auto" w:fill="FFFFFF"/>
            <w:vAlign w:val="center"/>
          </w:tcPr>
          <w:p w14:paraId="2BBCEED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B0152120</w:t>
            </w:r>
          </w:p>
        </w:tc>
        <w:tc>
          <w:tcPr>
            <w:tcW w:w="1184" w:type="pct"/>
            <w:shd w:val="clear" w:color="auto" w:fill="FFFFFF"/>
            <w:vAlign w:val="center"/>
          </w:tcPr>
          <w:p w14:paraId="0A22E91A"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景园植物</w:t>
            </w:r>
            <w:r w:rsidRPr="006B17D7">
              <w:rPr>
                <w:rFonts w:asciiTheme="minorEastAsia" w:eastAsiaTheme="minorEastAsia" w:hAnsiTheme="minorEastAsia" w:cs="宋体"/>
                <w:sz w:val="18"/>
                <w:szCs w:val="18"/>
              </w:rPr>
              <w:t>II</w:t>
            </w:r>
          </w:p>
        </w:tc>
        <w:tc>
          <w:tcPr>
            <w:tcW w:w="390" w:type="pct"/>
            <w:shd w:val="clear" w:color="auto" w:fill="FFFFFF"/>
            <w:vAlign w:val="center"/>
          </w:tcPr>
          <w:p w14:paraId="785532C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77890BA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32</w:t>
            </w:r>
          </w:p>
        </w:tc>
        <w:tc>
          <w:tcPr>
            <w:tcW w:w="248" w:type="pct"/>
            <w:shd w:val="clear" w:color="auto" w:fill="FFFFFF"/>
            <w:vAlign w:val="center"/>
          </w:tcPr>
          <w:p w14:paraId="5F91C58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765402F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shd w:val="clear" w:color="auto" w:fill="FFFFFF"/>
            <w:vAlign w:val="center"/>
          </w:tcPr>
          <w:p w14:paraId="1001C02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2E35618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50EB24D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67F18A7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385B190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19DC1B27"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3C87049F" w14:textId="77777777" w:rsidTr="006310DA">
        <w:trPr>
          <w:trHeight w:val="247"/>
        </w:trPr>
        <w:tc>
          <w:tcPr>
            <w:tcW w:w="548" w:type="pct"/>
            <w:shd w:val="clear" w:color="auto" w:fill="FFFFFF"/>
            <w:vAlign w:val="center"/>
          </w:tcPr>
          <w:p w14:paraId="74088A7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B0152051</w:t>
            </w:r>
          </w:p>
        </w:tc>
        <w:tc>
          <w:tcPr>
            <w:tcW w:w="1184" w:type="pct"/>
            <w:shd w:val="clear" w:color="auto" w:fill="FFFFFF"/>
            <w:vAlign w:val="center"/>
          </w:tcPr>
          <w:p w14:paraId="06B5AC2A"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中国风景园林史</w:t>
            </w:r>
            <w:r w:rsidRPr="006B17D7">
              <w:rPr>
                <w:rFonts w:asciiTheme="minorEastAsia" w:eastAsiaTheme="minorEastAsia" w:hAnsiTheme="minorEastAsia" w:cs="宋体"/>
                <w:sz w:val="18"/>
                <w:szCs w:val="18"/>
              </w:rPr>
              <w:t>(</w:t>
            </w:r>
            <w:r w:rsidRPr="006B17D7">
              <w:rPr>
                <w:rFonts w:asciiTheme="minorEastAsia" w:eastAsiaTheme="minorEastAsia" w:hAnsiTheme="minorEastAsia" w:cs="宋体" w:hint="eastAsia"/>
                <w:sz w:val="18"/>
                <w:szCs w:val="18"/>
              </w:rPr>
              <w:t>研讨</w:t>
            </w:r>
            <w:r w:rsidRPr="006B17D7">
              <w:rPr>
                <w:rFonts w:asciiTheme="minorEastAsia" w:eastAsiaTheme="minorEastAsia" w:hAnsiTheme="minorEastAsia" w:cs="宋体"/>
                <w:sz w:val="18"/>
                <w:szCs w:val="18"/>
              </w:rPr>
              <w:t>)</w:t>
            </w:r>
          </w:p>
        </w:tc>
        <w:tc>
          <w:tcPr>
            <w:tcW w:w="390" w:type="pct"/>
            <w:shd w:val="clear" w:color="auto" w:fill="FFFFFF"/>
            <w:vAlign w:val="center"/>
          </w:tcPr>
          <w:p w14:paraId="029A772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7AD9562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27</w:t>
            </w:r>
          </w:p>
        </w:tc>
        <w:tc>
          <w:tcPr>
            <w:tcW w:w="248" w:type="pct"/>
            <w:shd w:val="clear" w:color="auto" w:fill="FFFFFF"/>
            <w:vAlign w:val="center"/>
          </w:tcPr>
          <w:p w14:paraId="7ECBDBB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6DB98E8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10</w:t>
            </w:r>
          </w:p>
        </w:tc>
        <w:tc>
          <w:tcPr>
            <w:tcW w:w="248" w:type="pct"/>
            <w:shd w:val="clear" w:color="auto" w:fill="FFFFFF"/>
            <w:vAlign w:val="center"/>
          </w:tcPr>
          <w:p w14:paraId="029E3CD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0B90F5E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5337353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0800EDE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26B2FE8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3BDA3098"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276EA629" w14:textId="77777777" w:rsidTr="006310DA">
        <w:trPr>
          <w:trHeight w:val="247"/>
        </w:trPr>
        <w:tc>
          <w:tcPr>
            <w:tcW w:w="548" w:type="pct"/>
            <w:shd w:val="clear" w:color="auto" w:fill="FFFFFF"/>
            <w:vAlign w:val="center"/>
          </w:tcPr>
          <w:p w14:paraId="17015AC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B0153052</w:t>
            </w:r>
          </w:p>
        </w:tc>
        <w:tc>
          <w:tcPr>
            <w:tcW w:w="1184" w:type="pct"/>
            <w:shd w:val="clear" w:color="auto" w:fill="FFFFFF"/>
            <w:vAlign w:val="center"/>
          </w:tcPr>
          <w:p w14:paraId="2A05473C"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景观工程与技术</w:t>
            </w:r>
          </w:p>
        </w:tc>
        <w:tc>
          <w:tcPr>
            <w:tcW w:w="390" w:type="pct"/>
            <w:shd w:val="clear" w:color="auto" w:fill="FFFFFF"/>
            <w:vAlign w:val="center"/>
          </w:tcPr>
          <w:p w14:paraId="278A9DB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2.5</w:t>
            </w:r>
          </w:p>
        </w:tc>
        <w:tc>
          <w:tcPr>
            <w:tcW w:w="265" w:type="pct"/>
            <w:shd w:val="clear" w:color="auto" w:fill="FFFFFF"/>
            <w:vAlign w:val="center"/>
          </w:tcPr>
          <w:p w14:paraId="0BD0616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40</w:t>
            </w:r>
          </w:p>
        </w:tc>
        <w:tc>
          <w:tcPr>
            <w:tcW w:w="248" w:type="pct"/>
            <w:shd w:val="clear" w:color="auto" w:fill="FFFFFF"/>
            <w:vAlign w:val="center"/>
          </w:tcPr>
          <w:p w14:paraId="5436491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419E136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shd w:val="clear" w:color="auto" w:fill="FFFFFF"/>
            <w:vAlign w:val="center"/>
          </w:tcPr>
          <w:p w14:paraId="685B246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0B90FA1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2.5</w:t>
            </w:r>
          </w:p>
        </w:tc>
        <w:tc>
          <w:tcPr>
            <w:tcW w:w="350" w:type="pct"/>
            <w:shd w:val="clear" w:color="auto" w:fill="FFFFFF"/>
            <w:vAlign w:val="center"/>
          </w:tcPr>
          <w:p w14:paraId="53D6CFF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72F53CD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452C564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50F6CEF6"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42E70D69" w14:textId="77777777" w:rsidTr="006310DA">
        <w:trPr>
          <w:trHeight w:val="247"/>
        </w:trPr>
        <w:tc>
          <w:tcPr>
            <w:tcW w:w="548" w:type="pct"/>
            <w:shd w:val="clear" w:color="auto" w:fill="FFFFFF"/>
            <w:vAlign w:val="center"/>
          </w:tcPr>
          <w:p w14:paraId="3F044A1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B0153081</w:t>
            </w:r>
          </w:p>
        </w:tc>
        <w:tc>
          <w:tcPr>
            <w:tcW w:w="1184" w:type="pct"/>
            <w:shd w:val="clear" w:color="auto" w:fill="FFFFFF"/>
            <w:vAlign w:val="center"/>
          </w:tcPr>
          <w:p w14:paraId="229AB929"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城乡绿地系统规划</w:t>
            </w:r>
          </w:p>
        </w:tc>
        <w:tc>
          <w:tcPr>
            <w:tcW w:w="390" w:type="pct"/>
            <w:shd w:val="clear" w:color="auto" w:fill="FFFFFF"/>
            <w:vAlign w:val="center"/>
          </w:tcPr>
          <w:p w14:paraId="24BE0FD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265" w:type="pct"/>
            <w:shd w:val="clear" w:color="auto" w:fill="FFFFFF"/>
            <w:vAlign w:val="center"/>
          </w:tcPr>
          <w:p w14:paraId="2A72A2E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shd w:val="clear" w:color="auto" w:fill="FFFFFF"/>
            <w:vAlign w:val="center"/>
          </w:tcPr>
          <w:p w14:paraId="0AE0D5D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6E790D2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shd w:val="clear" w:color="auto" w:fill="FFFFFF"/>
            <w:vAlign w:val="center"/>
          </w:tcPr>
          <w:p w14:paraId="34FA356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7DE0B9D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350" w:type="pct"/>
            <w:shd w:val="clear" w:color="auto" w:fill="FFFFFF"/>
            <w:vAlign w:val="center"/>
          </w:tcPr>
          <w:p w14:paraId="31474B9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172CE1D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2FDFB43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34127389"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275FAC7C" w14:textId="77777777" w:rsidTr="006310DA">
        <w:trPr>
          <w:trHeight w:val="247"/>
        </w:trPr>
        <w:tc>
          <w:tcPr>
            <w:tcW w:w="548" w:type="pct"/>
            <w:vMerge w:val="restart"/>
            <w:shd w:val="clear" w:color="auto" w:fill="FFFFFF"/>
            <w:vAlign w:val="center"/>
          </w:tcPr>
          <w:p w14:paraId="00DA750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B0153011</w:t>
            </w:r>
          </w:p>
        </w:tc>
        <w:tc>
          <w:tcPr>
            <w:tcW w:w="1184" w:type="pct"/>
            <w:vMerge w:val="restart"/>
            <w:shd w:val="clear" w:color="auto" w:fill="FFFFFF"/>
            <w:vAlign w:val="center"/>
          </w:tcPr>
          <w:p w14:paraId="57C92D0B"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景园</w:t>
            </w:r>
            <w:proofErr w:type="gramStart"/>
            <w:r w:rsidRPr="006B17D7">
              <w:rPr>
                <w:rFonts w:asciiTheme="minorEastAsia" w:eastAsiaTheme="minorEastAsia" w:hAnsiTheme="minorEastAsia" w:cs="宋体" w:hint="eastAsia"/>
                <w:sz w:val="18"/>
                <w:szCs w:val="18"/>
              </w:rPr>
              <w:t>游憩学</w:t>
            </w:r>
            <w:proofErr w:type="gramEnd"/>
          </w:p>
        </w:tc>
        <w:tc>
          <w:tcPr>
            <w:tcW w:w="390" w:type="pct"/>
            <w:vMerge w:val="restart"/>
            <w:shd w:val="clear" w:color="auto" w:fill="FFFFFF"/>
            <w:vAlign w:val="center"/>
          </w:tcPr>
          <w:p w14:paraId="5BD1D71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265" w:type="pct"/>
            <w:vMerge w:val="restart"/>
            <w:shd w:val="clear" w:color="auto" w:fill="FFFFFF"/>
            <w:vAlign w:val="center"/>
          </w:tcPr>
          <w:p w14:paraId="1C3649D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vMerge w:val="restart"/>
            <w:shd w:val="clear" w:color="auto" w:fill="FFFFFF"/>
            <w:vAlign w:val="center"/>
          </w:tcPr>
          <w:p w14:paraId="69BC139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vMerge w:val="restart"/>
            <w:shd w:val="clear" w:color="auto" w:fill="FFFFFF"/>
            <w:vAlign w:val="center"/>
          </w:tcPr>
          <w:p w14:paraId="6F49BC6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vMerge w:val="restart"/>
            <w:shd w:val="clear" w:color="auto" w:fill="FFFFFF"/>
            <w:vAlign w:val="center"/>
          </w:tcPr>
          <w:p w14:paraId="7ACD04F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vMerge w:val="restart"/>
            <w:shd w:val="clear" w:color="auto" w:fill="FFFFFF"/>
            <w:vAlign w:val="center"/>
          </w:tcPr>
          <w:p w14:paraId="26438FC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350" w:type="pct"/>
            <w:shd w:val="clear" w:color="auto" w:fill="FFFFFF"/>
            <w:vAlign w:val="center"/>
          </w:tcPr>
          <w:p w14:paraId="08F0AE3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1458992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25F720F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val="restart"/>
            <w:shd w:val="clear" w:color="auto" w:fill="FFFFFF"/>
            <w:vAlign w:val="center"/>
          </w:tcPr>
          <w:p w14:paraId="14B964E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选修</w:t>
            </w:r>
            <w:r w:rsidRPr="006B17D7">
              <w:rPr>
                <w:rFonts w:asciiTheme="minorEastAsia" w:eastAsiaTheme="minorEastAsia" w:hAnsiTheme="minorEastAsia" w:cs="宋体"/>
                <w:sz w:val="18"/>
                <w:szCs w:val="18"/>
              </w:rPr>
              <w:t>6</w:t>
            </w:r>
            <w:r w:rsidRPr="006B17D7">
              <w:rPr>
                <w:rFonts w:asciiTheme="minorEastAsia" w:eastAsiaTheme="minorEastAsia" w:hAnsiTheme="minorEastAsia" w:cs="宋体" w:hint="eastAsia"/>
                <w:sz w:val="18"/>
                <w:szCs w:val="18"/>
              </w:rPr>
              <w:t>学分</w:t>
            </w:r>
          </w:p>
        </w:tc>
      </w:tr>
      <w:tr w:rsidR="00F05575" w:rsidRPr="006B17D7" w14:paraId="2E0F4785" w14:textId="77777777" w:rsidTr="006310DA">
        <w:trPr>
          <w:trHeight w:val="247"/>
        </w:trPr>
        <w:tc>
          <w:tcPr>
            <w:tcW w:w="548" w:type="pct"/>
            <w:vMerge/>
            <w:shd w:val="clear" w:color="auto" w:fill="FFFFFF"/>
            <w:vAlign w:val="center"/>
          </w:tcPr>
          <w:p w14:paraId="7C72E163" w14:textId="77777777" w:rsidR="003F437B" w:rsidRPr="006B17D7" w:rsidRDefault="003F437B" w:rsidP="00C11882">
            <w:pPr>
              <w:rPr>
                <w:rFonts w:asciiTheme="minorEastAsia" w:eastAsiaTheme="minorEastAsia" w:hAnsiTheme="minorEastAsia" w:cs="宋体"/>
                <w:sz w:val="18"/>
                <w:szCs w:val="18"/>
              </w:rPr>
            </w:pPr>
          </w:p>
        </w:tc>
        <w:tc>
          <w:tcPr>
            <w:tcW w:w="1184" w:type="pct"/>
            <w:vMerge/>
            <w:shd w:val="clear" w:color="auto" w:fill="FFFFFF"/>
            <w:vAlign w:val="center"/>
          </w:tcPr>
          <w:p w14:paraId="5E3D9CFB" w14:textId="77777777" w:rsidR="003F437B" w:rsidRPr="006B17D7" w:rsidRDefault="003F437B" w:rsidP="00C11882">
            <w:pPr>
              <w:rPr>
                <w:rFonts w:asciiTheme="minorEastAsia" w:eastAsiaTheme="minorEastAsia" w:hAnsiTheme="minorEastAsia" w:cs="宋体"/>
                <w:sz w:val="18"/>
                <w:szCs w:val="18"/>
              </w:rPr>
            </w:pPr>
          </w:p>
        </w:tc>
        <w:tc>
          <w:tcPr>
            <w:tcW w:w="390" w:type="pct"/>
            <w:vMerge/>
            <w:shd w:val="clear" w:color="auto" w:fill="FFFFFF"/>
            <w:vAlign w:val="center"/>
          </w:tcPr>
          <w:p w14:paraId="7CBC397F"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5BF6C80D"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256591EF"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449C574A"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3CCD8714" w14:textId="77777777" w:rsidR="003F437B" w:rsidRPr="006B17D7" w:rsidRDefault="003F437B" w:rsidP="00C11882">
            <w:pPr>
              <w:rPr>
                <w:rFonts w:asciiTheme="minorEastAsia" w:eastAsiaTheme="minorEastAsia" w:hAnsiTheme="minorEastAsia" w:cs="宋体"/>
                <w:sz w:val="18"/>
                <w:szCs w:val="18"/>
              </w:rPr>
            </w:pPr>
          </w:p>
        </w:tc>
        <w:tc>
          <w:tcPr>
            <w:tcW w:w="314" w:type="pct"/>
            <w:vMerge/>
            <w:shd w:val="clear" w:color="auto" w:fill="FFFFFF"/>
            <w:vAlign w:val="center"/>
          </w:tcPr>
          <w:p w14:paraId="33C3D1E6" w14:textId="77777777" w:rsidR="003F437B" w:rsidRPr="006B17D7" w:rsidRDefault="003F437B" w:rsidP="00C11882">
            <w:pPr>
              <w:rPr>
                <w:rFonts w:asciiTheme="minorEastAsia" w:eastAsiaTheme="minorEastAsia" w:hAnsiTheme="minorEastAsia" w:cs="宋体"/>
                <w:sz w:val="18"/>
                <w:szCs w:val="18"/>
              </w:rPr>
            </w:pPr>
          </w:p>
        </w:tc>
        <w:tc>
          <w:tcPr>
            <w:tcW w:w="350" w:type="pct"/>
            <w:shd w:val="clear" w:color="auto" w:fill="FFFFFF"/>
            <w:vAlign w:val="center"/>
          </w:tcPr>
          <w:p w14:paraId="7A5830E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245911A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0806A70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0241B6D2"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324B5461" w14:textId="77777777" w:rsidTr="006310DA">
        <w:trPr>
          <w:trHeight w:val="247"/>
        </w:trPr>
        <w:tc>
          <w:tcPr>
            <w:tcW w:w="548" w:type="pct"/>
            <w:vMerge w:val="restart"/>
            <w:shd w:val="clear" w:color="auto" w:fill="FFFFFF"/>
            <w:vAlign w:val="center"/>
          </w:tcPr>
          <w:p w14:paraId="3A46DA0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B0153072</w:t>
            </w:r>
          </w:p>
        </w:tc>
        <w:tc>
          <w:tcPr>
            <w:tcW w:w="1184" w:type="pct"/>
            <w:vMerge w:val="restart"/>
            <w:shd w:val="clear" w:color="auto" w:fill="FFFFFF"/>
            <w:vAlign w:val="center"/>
          </w:tcPr>
          <w:p w14:paraId="4B27DEA4"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园林美学（研讨）</w:t>
            </w:r>
          </w:p>
        </w:tc>
        <w:tc>
          <w:tcPr>
            <w:tcW w:w="390" w:type="pct"/>
            <w:vMerge w:val="restart"/>
            <w:shd w:val="clear" w:color="auto" w:fill="FFFFFF"/>
            <w:vAlign w:val="center"/>
          </w:tcPr>
          <w:p w14:paraId="5395231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265" w:type="pct"/>
            <w:vMerge w:val="restart"/>
            <w:shd w:val="clear" w:color="auto" w:fill="FFFFFF"/>
            <w:vAlign w:val="center"/>
          </w:tcPr>
          <w:p w14:paraId="1B6F868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12</w:t>
            </w:r>
          </w:p>
        </w:tc>
        <w:tc>
          <w:tcPr>
            <w:tcW w:w="248" w:type="pct"/>
            <w:vMerge w:val="restart"/>
            <w:shd w:val="clear" w:color="auto" w:fill="FFFFFF"/>
            <w:vAlign w:val="center"/>
          </w:tcPr>
          <w:p w14:paraId="20883E0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vMerge w:val="restart"/>
            <w:shd w:val="clear" w:color="auto" w:fill="FFFFFF"/>
            <w:vAlign w:val="center"/>
          </w:tcPr>
          <w:p w14:paraId="25C0AF1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8</w:t>
            </w:r>
          </w:p>
        </w:tc>
        <w:tc>
          <w:tcPr>
            <w:tcW w:w="248" w:type="pct"/>
            <w:vMerge w:val="restart"/>
            <w:shd w:val="clear" w:color="auto" w:fill="FFFFFF"/>
            <w:vAlign w:val="center"/>
          </w:tcPr>
          <w:p w14:paraId="6C090A2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vMerge w:val="restart"/>
            <w:shd w:val="clear" w:color="auto" w:fill="FFFFFF"/>
            <w:vAlign w:val="center"/>
          </w:tcPr>
          <w:p w14:paraId="31D8228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350" w:type="pct"/>
            <w:shd w:val="clear" w:color="auto" w:fill="FFFFFF"/>
            <w:vAlign w:val="center"/>
          </w:tcPr>
          <w:p w14:paraId="4BB0BE0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5677D6F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4E7F485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0407977D"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5CF86D7E" w14:textId="77777777" w:rsidTr="006310DA">
        <w:trPr>
          <w:trHeight w:val="247"/>
        </w:trPr>
        <w:tc>
          <w:tcPr>
            <w:tcW w:w="548" w:type="pct"/>
            <w:vMerge/>
            <w:shd w:val="clear" w:color="auto" w:fill="FFFFFF"/>
            <w:vAlign w:val="center"/>
          </w:tcPr>
          <w:p w14:paraId="465D0FCC" w14:textId="77777777" w:rsidR="003F437B" w:rsidRPr="006B17D7" w:rsidRDefault="003F437B" w:rsidP="00C11882">
            <w:pPr>
              <w:rPr>
                <w:rFonts w:asciiTheme="minorEastAsia" w:eastAsiaTheme="minorEastAsia" w:hAnsiTheme="minorEastAsia" w:cs="宋体"/>
                <w:sz w:val="18"/>
                <w:szCs w:val="18"/>
              </w:rPr>
            </w:pPr>
          </w:p>
        </w:tc>
        <w:tc>
          <w:tcPr>
            <w:tcW w:w="1184" w:type="pct"/>
            <w:vMerge/>
            <w:shd w:val="clear" w:color="auto" w:fill="FFFFFF"/>
            <w:vAlign w:val="center"/>
          </w:tcPr>
          <w:p w14:paraId="7B33E16B" w14:textId="77777777" w:rsidR="003F437B" w:rsidRPr="006B17D7" w:rsidRDefault="003F437B" w:rsidP="00C11882">
            <w:pPr>
              <w:rPr>
                <w:rFonts w:asciiTheme="minorEastAsia" w:eastAsiaTheme="minorEastAsia" w:hAnsiTheme="minorEastAsia" w:cs="宋体"/>
                <w:sz w:val="18"/>
                <w:szCs w:val="18"/>
              </w:rPr>
            </w:pPr>
          </w:p>
        </w:tc>
        <w:tc>
          <w:tcPr>
            <w:tcW w:w="390" w:type="pct"/>
            <w:vMerge/>
            <w:shd w:val="clear" w:color="auto" w:fill="FFFFFF"/>
            <w:vAlign w:val="center"/>
          </w:tcPr>
          <w:p w14:paraId="105BBDAF"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2A88A723"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5780A4E8"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7D434526"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18C0C016" w14:textId="77777777" w:rsidR="003F437B" w:rsidRPr="006B17D7" w:rsidRDefault="003F437B" w:rsidP="00C11882">
            <w:pPr>
              <w:rPr>
                <w:rFonts w:asciiTheme="minorEastAsia" w:eastAsiaTheme="minorEastAsia" w:hAnsiTheme="minorEastAsia" w:cs="宋体"/>
                <w:sz w:val="18"/>
                <w:szCs w:val="18"/>
              </w:rPr>
            </w:pPr>
          </w:p>
        </w:tc>
        <w:tc>
          <w:tcPr>
            <w:tcW w:w="314" w:type="pct"/>
            <w:vMerge/>
            <w:shd w:val="clear" w:color="auto" w:fill="FFFFFF"/>
            <w:vAlign w:val="center"/>
          </w:tcPr>
          <w:p w14:paraId="3595DA71" w14:textId="77777777" w:rsidR="003F437B" w:rsidRPr="006B17D7" w:rsidRDefault="003F437B" w:rsidP="00C11882">
            <w:pPr>
              <w:rPr>
                <w:rFonts w:asciiTheme="minorEastAsia" w:eastAsiaTheme="minorEastAsia" w:hAnsiTheme="minorEastAsia" w:cs="宋体"/>
                <w:sz w:val="18"/>
                <w:szCs w:val="18"/>
              </w:rPr>
            </w:pPr>
          </w:p>
        </w:tc>
        <w:tc>
          <w:tcPr>
            <w:tcW w:w="350" w:type="pct"/>
            <w:shd w:val="clear" w:color="auto" w:fill="FFFFFF"/>
            <w:vAlign w:val="center"/>
          </w:tcPr>
          <w:p w14:paraId="50EA01B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3C5062B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72E881F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5CCDC481"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5DF087D4" w14:textId="77777777" w:rsidTr="006310DA">
        <w:trPr>
          <w:trHeight w:val="247"/>
        </w:trPr>
        <w:tc>
          <w:tcPr>
            <w:tcW w:w="548" w:type="pct"/>
            <w:vMerge w:val="restart"/>
            <w:shd w:val="clear" w:color="auto" w:fill="FFFFFF"/>
            <w:vAlign w:val="center"/>
          </w:tcPr>
          <w:p w14:paraId="65A0807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B0153090</w:t>
            </w:r>
          </w:p>
        </w:tc>
        <w:tc>
          <w:tcPr>
            <w:tcW w:w="1184" w:type="pct"/>
            <w:vMerge w:val="restart"/>
            <w:shd w:val="clear" w:color="auto" w:fill="FFFFFF"/>
            <w:vAlign w:val="center"/>
          </w:tcPr>
          <w:p w14:paraId="596CE650"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景观资源与评价</w:t>
            </w:r>
          </w:p>
        </w:tc>
        <w:tc>
          <w:tcPr>
            <w:tcW w:w="390" w:type="pct"/>
            <w:vMerge w:val="restart"/>
            <w:shd w:val="clear" w:color="auto" w:fill="FFFFFF"/>
            <w:vAlign w:val="center"/>
          </w:tcPr>
          <w:p w14:paraId="41CC74C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265" w:type="pct"/>
            <w:vMerge w:val="restart"/>
            <w:shd w:val="clear" w:color="auto" w:fill="FFFFFF"/>
            <w:vAlign w:val="center"/>
          </w:tcPr>
          <w:p w14:paraId="5BA9282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vMerge w:val="restart"/>
            <w:shd w:val="clear" w:color="auto" w:fill="FFFFFF"/>
            <w:vAlign w:val="center"/>
          </w:tcPr>
          <w:p w14:paraId="0377021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vMerge w:val="restart"/>
            <w:shd w:val="clear" w:color="auto" w:fill="FFFFFF"/>
            <w:vAlign w:val="center"/>
          </w:tcPr>
          <w:p w14:paraId="0797171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vMerge w:val="restart"/>
            <w:shd w:val="clear" w:color="auto" w:fill="FFFFFF"/>
            <w:vAlign w:val="center"/>
          </w:tcPr>
          <w:p w14:paraId="4A5DFA8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vMerge w:val="restart"/>
            <w:shd w:val="clear" w:color="auto" w:fill="FFFFFF"/>
            <w:vAlign w:val="center"/>
          </w:tcPr>
          <w:p w14:paraId="12606B0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350" w:type="pct"/>
            <w:shd w:val="clear" w:color="auto" w:fill="FFFFFF"/>
            <w:vAlign w:val="center"/>
          </w:tcPr>
          <w:p w14:paraId="17F6B38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6E52F10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7EF66ED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4F071655"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11556260" w14:textId="77777777" w:rsidTr="006310DA">
        <w:trPr>
          <w:trHeight w:val="247"/>
        </w:trPr>
        <w:tc>
          <w:tcPr>
            <w:tcW w:w="548" w:type="pct"/>
            <w:vMerge/>
            <w:shd w:val="clear" w:color="auto" w:fill="FFFFFF"/>
            <w:vAlign w:val="center"/>
          </w:tcPr>
          <w:p w14:paraId="2B7E0426" w14:textId="77777777" w:rsidR="003F437B" w:rsidRPr="006B17D7" w:rsidRDefault="003F437B" w:rsidP="00C11882">
            <w:pPr>
              <w:rPr>
                <w:rFonts w:asciiTheme="minorEastAsia" w:eastAsiaTheme="minorEastAsia" w:hAnsiTheme="minorEastAsia" w:cs="宋体"/>
                <w:sz w:val="18"/>
                <w:szCs w:val="18"/>
              </w:rPr>
            </w:pPr>
          </w:p>
        </w:tc>
        <w:tc>
          <w:tcPr>
            <w:tcW w:w="1184" w:type="pct"/>
            <w:vMerge/>
            <w:shd w:val="clear" w:color="auto" w:fill="FFFFFF"/>
            <w:vAlign w:val="center"/>
          </w:tcPr>
          <w:p w14:paraId="1C720065" w14:textId="77777777" w:rsidR="003F437B" w:rsidRPr="006B17D7" w:rsidRDefault="003F437B" w:rsidP="00C11882">
            <w:pPr>
              <w:rPr>
                <w:rFonts w:asciiTheme="minorEastAsia" w:eastAsiaTheme="minorEastAsia" w:hAnsiTheme="minorEastAsia" w:cs="宋体"/>
                <w:sz w:val="18"/>
                <w:szCs w:val="18"/>
              </w:rPr>
            </w:pPr>
          </w:p>
        </w:tc>
        <w:tc>
          <w:tcPr>
            <w:tcW w:w="390" w:type="pct"/>
            <w:vMerge/>
            <w:shd w:val="clear" w:color="auto" w:fill="FFFFFF"/>
            <w:vAlign w:val="center"/>
          </w:tcPr>
          <w:p w14:paraId="5C85ED52"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18EE3955"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061A43DB"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38A9D118"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65C769D2" w14:textId="77777777" w:rsidR="003F437B" w:rsidRPr="006B17D7" w:rsidRDefault="003F437B" w:rsidP="00C11882">
            <w:pPr>
              <w:rPr>
                <w:rFonts w:asciiTheme="minorEastAsia" w:eastAsiaTheme="minorEastAsia" w:hAnsiTheme="minorEastAsia" w:cs="宋体"/>
                <w:sz w:val="18"/>
                <w:szCs w:val="18"/>
              </w:rPr>
            </w:pPr>
          </w:p>
        </w:tc>
        <w:tc>
          <w:tcPr>
            <w:tcW w:w="314" w:type="pct"/>
            <w:vMerge/>
            <w:shd w:val="clear" w:color="auto" w:fill="FFFFFF"/>
            <w:vAlign w:val="center"/>
          </w:tcPr>
          <w:p w14:paraId="2E3390E8" w14:textId="77777777" w:rsidR="003F437B" w:rsidRPr="006B17D7" w:rsidRDefault="003F437B" w:rsidP="00C11882">
            <w:pPr>
              <w:rPr>
                <w:rFonts w:asciiTheme="minorEastAsia" w:eastAsiaTheme="minorEastAsia" w:hAnsiTheme="minorEastAsia" w:cs="宋体"/>
                <w:sz w:val="18"/>
                <w:szCs w:val="18"/>
              </w:rPr>
            </w:pPr>
          </w:p>
        </w:tc>
        <w:tc>
          <w:tcPr>
            <w:tcW w:w="350" w:type="pct"/>
            <w:shd w:val="clear" w:color="auto" w:fill="FFFFFF"/>
            <w:vAlign w:val="center"/>
          </w:tcPr>
          <w:p w14:paraId="0B4AD22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506DBD2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1CFF1D0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02083E94"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676CC7D9" w14:textId="77777777" w:rsidTr="006310DA">
        <w:trPr>
          <w:trHeight w:val="247"/>
        </w:trPr>
        <w:tc>
          <w:tcPr>
            <w:tcW w:w="548" w:type="pct"/>
            <w:vMerge w:val="restart"/>
            <w:shd w:val="clear" w:color="auto" w:fill="FFFFFF"/>
            <w:vAlign w:val="center"/>
          </w:tcPr>
          <w:p w14:paraId="3C7C96A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B0152112</w:t>
            </w:r>
          </w:p>
        </w:tc>
        <w:tc>
          <w:tcPr>
            <w:tcW w:w="1184" w:type="pct"/>
            <w:vMerge w:val="restart"/>
            <w:shd w:val="clear" w:color="auto" w:fill="FFFFFF"/>
            <w:vAlign w:val="center"/>
          </w:tcPr>
          <w:p w14:paraId="12ACCAEE"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国家公园与自然保护地规划</w:t>
            </w:r>
          </w:p>
        </w:tc>
        <w:tc>
          <w:tcPr>
            <w:tcW w:w="390" w:type="pct"/>
            <w:vMerge w:val="restart"/>
            <w:shd w:val="clear" w:color="auto" w:fill="FFFFFF"/>
            <w:vAlign w:val="center"/>
          </w:tcPr>
          <w:p w14:paraId="09F1D7C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265" w:type="pct"/>
            <w:vMerge w:val="restart"/>
            <w:shd w:val="clear" w:color="auto" w:fill="FFFFFF"/>
            <w:vAlign w:val="center"/>
          </w:tcPr>
          <w:p w14:paraId="1DEF42B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vMerge w:val="restart"/>
            <w:shd w:val="clear" w:color="auto" w:fill="FFFFFF"/>
            <w:vAlign w:val="center"/>
          </w:tcPr>
          <w:p w14:paraId="7EDFF98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vMerge w:val="restart"/>
            <w:shd w:val="clear" w:color="auto" w:fill="FFFFFF"/>
            <w:vAlign w:val="center"/>
          </w:tcPr>
          <w:p w14:paraId="71751BC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vMerge w:val="restart"/>
            <w:shd w:val="clear" w:color="auto" w:fill="FFFFFF"/>
            <w:vAlign w:val="center"/>
          </w:tcPr>
          <w:p w14:paraId="34B7192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vMerge w:val="restart"/>
            <w:shd w:val="clear" w:color="auto" w:fill="FFFFFF"/>
            <w:vAlign w:val="center"/>
          </w:tcPr>
          <w:p w14:paraId="6F4BC24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350" w:type="pct"/>
            <w:shd w:val="clear" w:color="auto" w:fill="FFFFFF"/>
            <w:vAlign w:val="center"/>
          </w:tcPr>
          <w:p w14:paraId="48682B7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5F57D41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47702CC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3571BD02"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59FCF854" w14:textId="77777777" w:rsidTr="006310DA">
        <w:trPr>
          <w:trHeight w:val="247"/>
        </w:trPr>
        <w:tc>
          <w:tcPr>
            <w:tcW w:w="548" w:type="pct"/>
            <w:vMerge/>
            <w:shd w:val="clear" w:color="auto" w:fill="FFFFFF"/>
            <w:vAlign w:val="center"/>
          </w:tcPr>
          <w:p w14:paraId="335BF7FC" w14:textId="77777777" w:rsidR="003F437B" w:rsidRPr="006B17D7" w:rsidRDefault="003F437B" w:rsidP="00C11882">
            <w:pPr>
              <w:rPr>
                <w:rFonts w:asciiTheme="minorEastAsia" w:eastAsiaTheme="minorEastAsia" w:hAnsiTheme="minorEastAsia" w:cs="宋体"/>
                <w:sz w:val="18"/>
                <w:szCs w:val="18"/>
              </w:rPr>
            </w:pPr>
          </w:p>
        </w:tc>
        <w:tc>
          <w:tcPr>
            <w:tcW w:w="1184" w:type="pct"/>
            <w:vMerge/>
            <w:shd w:val="clear" w:color="auto" w:fill="FFFFFF"/>
            <w:vAlign w:val="center"/>
          </w:tcPr>
          <w:p w14:paraId="6A454C8C" w14:textId="77777777" w:rsidR="003F437B" w:rsidRPr="006B17D7" w:rsidRDefault="003F437B" w:rsidP="00C11882">
            <w:pPr>
              <w:rPr>
                <w:rFonts w:asciiTheme="minorEastAsia" w:eastAsiaTheme="minorEastAsia" w:hAnsiTheme="minorEastAsia" w:cs="宋体"/>
                <w:sz w:val="18"/>
                <w:szCs w:val="18"/>
              </w:rPr>
            </w:pPr>
          </w:p>
        </w:tc>
        <w:tc>
          <w:tcPr>
            <w:tcW w:w="390" w:type="pct"/>
            <w:vMerge/>
            <w:shd w:val="clear" w:color="auto" w:fill="FFFFFF"/>
            <w:vAlign w:val="center"/>
          </w:tcPr>
          <w:p w14:paraId="7F967411"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49EFAEE1"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0B14CD93"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381F4018"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21EA9B55" w14:textId="77777777" w:rsidR="003F437B" w:rsidRPr="006B17D7" w:rsidRDefault="003F437B" w:rsidP="00C11882">
            <w:pPr>
              <w:rPr>
                <w:rFonts w:asciiTheme="minorEastAsia" w:eastAsiaTheme="minorEastAsia" w:hAnsiTheme="minorEastAsia" w:cs="宋体"/>
                <w:sz w:val="18"/>
                <w:szCs w:val="18"/>
              </w:rPr>
            </w:pPr>
          </w:p>
        </w:tc>
        <w:tc>
          <w:tcPr>
            <w:tcW w:w="314" w:type="pct"/>
            <w:vMerge/>
            <w:shd w:val="clear" w:color="auto" w:fill="FFFFFF"/>
            <w:vAlign w:val="center"/>
          </w:tcPr>
          <w:p w14:paraId="4055D1B6" w14:textId="77777777" w:rsidR="003F437B" w:rsidRPr="006B17D7" w:rsidRDefault="003F437B" w:rsidP="00C11882">
            <w:pPr>
              <w:rPr>
                <w:rFonts w:asciiTheme="minorEastAsia" w:eastAsiaTheme="minorEastAsia" w:hAnsiTheme="minorEastAsia" w:cs="宋体"/>
                <w:sz w:val="18"/>
                <w:szCs w:val="18"/>
              </w:rPr>
            </w:pPr>
          </w:p>
        </w:tc>
        <w:tc>
          <w:tcPr>
            <w:tcW w:w="350" w:type="pct"/>
            <w:shd w:val="clear" w:color="auto" w:fill="FFFFFF"/>
            <w:vAlign w:val="center"/>
          </w:tcPr>
          <w:p w14:paraId="375B180C" w14:textId="77777777" w:rsidR="003F437B" w:rsidRPr="006B17D7" w:rsidRDefault="003F437B" w:rsidP="00C11882">
            <w:pPr>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3CB6518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3962D20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1F214266"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5AD8CBCB" w14:textId="77777777" w:rsidTr="006310DA">
        <w:trPr>
          <w:trHeight w:val="247"/>
        </w:trPr>
        <w:tc>
          <w:tcPr>
            <w:tcW w:w="548" w:type="pct"/>
            <w:vMerge w:val="restart"/>
            <w:shd w:val="clear" w:color="auto" w:fill="FFFFFF"/>
            <w:vAlign w:val="center"/>
          </w:tcPr>
          <w:p w14:paraId="2D86730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B0153031</w:t>
            </w:r>
          </w:p>
        </w:tc>
        <w:tc>
          <w:tcPr>
            <w:tcW w:w="1184" w:type="pct"/>
            <w:vMerge w:val="restart"/>
            <w:shd w:val="clear" w:color="auto" w:fill="FFFFFF"/>
            <w:vAlign w:val="center"/>
          </w:tcPr>
          <w:p w14:paraId="19F7D120"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景园生态保护与修复</w:t>
            </w:r>
          </w:p>
        </w:tc>
        <w:tc>
          <w:tcPr>
            <w:tcW w:w="390" w:type="pct"/>
            <w:vMerge w:val="restart"/>
            <w:shd w:val="clear" w:color="auto" w:fill="FFFFFF"/>
            <w:vAlign w:val="center"/>
          </w:tcPr>
          <w:p w14:paraId="531E7C9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vMerge w:val="restart"/>
            <w:shd w:val="clear" w:color="auto" w:fill="FFFFFF"/>
            <w:vAlign w:val="center"/>
          </w:tcPr>
          <w:p w14:paraId="539E56A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32</w:t>
            </w:r>
          </w:p>
        </w:tc>
        <w:tc>
          <w:tcPr>
            <w:tcW w:w="248" w:type="pct"/>
            <w:vMerge w:val="restart"/>
            <w:shd w:val="clear" w:color="auto" w:fill="FFFFFF"/>
            <w:vAlign w:val="center"/>
          </w:tcPr>
          <w:p w14:paraId="7C6F9F3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vMerge w:val="restart"/>
            <w:shd w:val="clear" w:color="auto" w:fill="FFFFFF"/>
            <w:vAlign w:val="center"/>
          </w:tcPr>
          <w:p w14:paraId="613C94B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vMerge w:val="restart"/>
            <w:shd w:val="clear" w:color="auto" w:fill="FFFFFF"/>
            <w:vAlign w:val="center"/>
          </w:tcPr>
          <w:p w14:paraId="6C221B1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vMerge w:val="restart"/>
            <w:shd w:val="clear" w:color="auto" w:fill="FFFFFF"/>
            <w:vAlign w:val="center"/>
          </w:tcPr>
          <w:p w14:paraId="7376A07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28F7D8E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47496C7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66D1DFF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1C895043"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470AEB97" w14:textId="77777777" w:rsidTr="006310DA">
        <w:trPr>
          <w:trHeight w:val="247"/>
        </w:trPr>
        <w:tc>
          <w:tcPr>
            <w:tcW w:w="548" w:type="pct"/>
            <w:vMerge/>
            <w:shd w:val="clear" w:color="auto" w:fill="FFFFFF"/>
            <w:vAlign w:val="center"/>
          </w:tcPr>
          <w:p w14:paraId="3C8347ED" w14:textId="77777777" w:rsidR="003F437B" w:rsidRPr="006B17D7" w:rsidRDefault="003F437B" w:rsidP="00C11882">
            <w:pPr>
              <w:rPr>
                <w:rFonts w:asciiTheme="minorEastAsia" w:eastAsiaTheme="minorEastAsia" w:hAnsiTheme="minorEastAsia" w:cs="宋体"/>
                <w:sz w:val="18"/>
                <w:szCs w:val="18"/>
              </w:rPr>
            </w:pPr>
          </w:p>
        </w:tc>
        <w:tc>
          <w:tcPr>
            <w:tcW w:w="1184" w:type="pct"/>
            <w:vMerge/>
            <w:shd w:val="clear" w:color="auto" w:fill="FFFFFF"/>
            <w:vAlign w:val="center"/>
          </w:tcPr>
          <w:p w14:paraId="136B1336" w14:textId="77777777" w:rsidR="003F437B" w:rsidRPr="006B17D7" w:rsidRDefault="003F437B" w:rsidP="00C11882">
            <w:pPr>
              <w:rPr>
                <w:rFonts w:asciiTheme="minorEastAsia" w:eastAsiaTheme="minorEastAsia" w:hAnsiTheme="minorEastAsia" w:cs="宋体"/>
                <w:sz w:val="18"/>
                <w:szCs w:val="18"/>
              </w:rPr>
            </w:pPr>
          </w:p>
        </w:tc>
        <w:tc>
          <w:tcPr>
            <w:tcW w:w="390" w:type="pct"/>
            <w:vMerge/>
            <w:shd w:val="clear" w:color="auto" w:fill="FFFFFF"/>
            <w:vAlign w:val="center"/>
          </w:tcPr>
          <w:p w14:paraId="0DCCB65E"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017CED06"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309DAD7D"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2C1551A1"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48E95BD3" w14:textId="77777777" w:rsidR="003F437B" w:rsidRPr="006B17D7" w:rsidRDefault="003F437B" w:rsidP="00C11882">
            <w:pPr>
              <w:rPr>
                <w:rFonts w:asciiTheme="minorEastAsia" w:eastAsiaTheme="minorEastAsia" w:hAnsiTheme="minorEastAsia" w:cs="宋体"/>
                <w:sz w:val="18"/>
                <w:szCs w:val="18"/>
              </w:rPr>
            </w:pPr>
          </w:p>
        </w:tc>
        <w:tc>
          <w:tcPr>
            <w:tcW w:w="314" w:type="pct"/>
            <w:vMerge/>
            <w:shd w:val="clear" w:color="auto" w:fill="FFFFFF"/>
            <w:vAlign w:val="center"/>
          </w:tcPr>
          <w:p w14:paraId="3B74970A" w14:textId="77777777" w:rsidR="003F437B" w:rsidRPr="006B17D7" w:rsidRDefault="003F437B" w:rsidP="00C11882">
            <w:pPr>
              <w:rPr>
                <w:rFonts w:asciiTheme="minorEastAsia" w:eastAsiaTheme="minorEastAsia" w:hAnsiTheme="minorEastAsia" w:cs="宋体"/>
                <w:sz w:val="18"/>
                <w:szCs w:val="18"/>
              </w:rPr>
            </w:pPr>
          </w:p>
        </w:tc>
        <w:tc>
          <w:tcPr>
            <w:tcW w:w="350" w:type="pct"/>
            <w:shd w:val="clear" w:color="auto" w:fill="FFFFFF"/>
            <w:vAlign w:val="center"/>
          </w:tcPr>
          <w:p w14:paraId="02D333A7" w14:textId="77777777" w:rsidR="003F437B" w:rsidRPr="006B17D7" w:rsidRDefault="003F437B" w:rsidP="00C11882">
            <w:pPr>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7B71390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41A6881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2CBF6ED0"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0FE251AC" w14:textId="77777777" w:rsidTr="006310DA">
        <w:trPr>
          <w:trHeight w:val="247"/>
        </w:trPr>
        <w:tc>
          <w:tcPr>
            <w:tcW w:w="548" w:type="pct"/>
            <w:shd w:val="clear" w:color="auto" w:fill="FFFFFF"/>
            <w:vAlign w:val="center"/>
          </w:tcPr>
          <w:p w14:paraId="69DEB4D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B0153041</w:t>
            </w:r>
          </w:p>
        </w:tc>
        <w:tc>
          <w:tcPr>
            <w:tcW w:w="1184" w:type="pct"/>
            <w:shd w:val="clear" w:color="auto" w:fill="FFFFFF"/>
            <w:vAlign w:val="center"/>
          </w:tcPr>
          <w:p w14:paraId="1FCB81D5"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环境行为与心理</w:t>
            </w:r>
          </w:p>
        </w:tc>
        <w:tc>
          <w:tcPr>
            <w:tcW w:w="390" w:type="pct"/>
            <w:shd w:val="clear" w:color="auto" w:fill="FFFFFF"/>
            <w:vAlign w:val="center"/>
          </w:tcPr>
          <w:p w14:paraId="5D407BE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0DDF321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32</w:t>
            </w:r>
          </w:p>
        </w:tc>
        <w:tc>
          <w:tcPr>
            <w:tcW w:w="248" w:type="pct"/>
            <w:shd w:val="clear" w:color="auto" w:fill="FFFFFF"/>
            <w:vAlign w:val="center"/>
          </w:tcPr>
          <w:p w14:paraId="4691E4B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66000F1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shd w:val="clear" w:color="auto" w:fill="FFFFFF"/>
            <w:vAlign w:val="center"/>
          </w:tcPr>
          <w:p w14:paraId="2B4F60D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1F43B5A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039CD0C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3202984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289956F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1DA9A316"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5535EED1" w14:textId="77777777" w:rsidTr="006310DA">
        <w:trPr>
          <w:trHeight w:val="247"/>
        </w:trPr>
        <w:tc>
          <w:tcPr>
            <w:tcW w:w="548" w:type="pct"/>
            <w:vMerge w:val="restart"/>
            <w:shd w:val="clear" w:color="auto" w:fill="FFFFFF"/>
            <w:vAlign w:val="center"/>
          </w:tcPr>
          <w:p w14:paraId="2A080F6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B0153100</w:t>
            </w:r>
          </w:p>
        </w:tc>
        <w:tc>
          <w:tcPr>
            <w:tcW w:w="1184" w:type="pct"/>
            <w:vMerge w:val="restart"/>
            <w:shd w:val="clear" w:color="auto" w:fill="FFFFFF"/>
            <w:vAlign w:val="center"/>
          </w:tcPr>
          <w:p w14:paraId="1243C58D"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景园管理与法规</w:t>
            </w:r>
          </w:p>
        </w:tc>
        <w:tc>
          <w:tcPr>
            <w:tcW w:w="390" w:type="pct"/>
            <w:vMerge w:val="restart"/>
            <w:shd w:val="clear" w:color="auto" w:fill="FFFFFF"/>
            <w:vAlign w:val="center"/>
          </w:tcPr>
          <w:p w14:paraId="4CFE719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265" w:type="pct"/>
            <w:vMerge w:val="restart"/>
            <w:shd w:val="clear" w:color="auto" w:fill="FFFFFF"/>
            <w:vAlign w:val="center"/>
          </w:tcPr>
          <w:p w14:paraId="5859612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16</w:t>
            </w:r>
          </w:p>
        </w:tc>
        <w:tc>
          <w:tcPr>
            <w:tcW w:w="248" w:type="pct"/>
            <w:vMerge w:val="restart"/>
            <w:shd w:val="clear" w:color="auto" w:fill="FFFFFF"/>
            <w:vAlign w:val="center"/>
          </w:tcPr>
          <w:p w14:paraId="77F0520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vMerge w:val="restart"/>
            <w:shd w:val="clear" w:color="auto" w:fill="FFFFFF"/>
            <w:vAlign w:val="center"/>
          </w:tcPr>
          <w:p w14:paraId="5987E05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vMerge w:val="restart"/>
            <w:shd w:val="clear" w:color="auto" w:fill="FFFFFF"/>
            <w:vAlign w:val="center"/>
          </w:tcPr>
          <w:p w14:paraId="4CB61E9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vMerge w:val="restart"/>
            <w:shd w:val="clear" w:color="auto" w:fill="FFFFFF"/>
            <w:vAlign w:val="center"/>
          </w:tcPr>
          <w:p w14:paraId="01BFFDB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1</w:t>
            </w:r>
          </w:p>
        </w:tc>
        <w:tc>
          <w:tcPr>
            <w:tcW w:w="350" w:type="pct"/>
            <w:shd w:val="clear" w:color="auto" w:fill="FFFFFF"/>
            <w:vAlign w:val="center"/>
          </w:tcPr>
          <w:p w14:paraId="3D75292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52B9791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30666A3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6405FFDF"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7D66AAC4" w14:textId="77777777" w:rsidTr="0078769C">
        <w:trPr>
          <w:trHeight w:val="293"/>
        </w:trPr>
        <w:tc>
          <w:tcPr>
            <w:tcW w:w="548" w:type="pct"/>
            <w:vMerge/>
            <w:shd w:val="clear" w:color="auto" w:fill="FFFFFF"/>
            <w:vAlign w:val="center"/>
          </w:tcPr>
          <w:p w14:paraId="568E00DE" w14:textId="77777777" w:rsidR="003F437B" w:rsidRPr="006B17D7" w:rsidRDefault="003F437B" w:rsidP="00C11882">
            <w:pPr>
              <w:rPr>
                <w:rFonts w:asciiTheme="minorEastAsia" w:eastAsiaTheme="minorEastAsia" w:hAnsiTheme="minorEastAsia" w:cs="宋体"/>
                <w:sz w:val="18"/>
                <w:szCs w:val="18"/>
              </w:rPr>
            </w:pPr>
          </w:p>
        </w:tc>
        <w:tc>
          <w:tcPr>
            <w:tcW w:w="1184" w:type="pct"/>
            <w:vMerge/>
            <w:shd w:val="clear" w:color="auto" w:fill="FFFFFF"/>
            <w:vAlign w:val="center"/>
          </w:tcPr>
          <w:p w14:paraId="20C435B8" w14:textId="77777777" w:rsidR="003F437B" w:rsidRPr="006B17D7" w:rsidRDefault="003F437B" w:rsidP="00C11882">
            <w:pPr>
              <w:rPr>
                <w:rFonts w:asciiTheme="minorEastAsia" w:eastAsiaTheme="minorEastAsia" w:hAnsiTheme="minorEastAsia" w:cs="宋体"/>
                <w:sz w:val="18"/>
                <w:szCs w:val="18"/>
              </w:rPr>
            </w:pPr>
          </w:p>
        </w:tc>
        <w:tc>
          <w:tcPr>
            <w:tcW w:w="390" w:type="pct"/>
            <w:vMerge/>
            <w:shd w:val="clear" w:color="auto" w:fill="FFFFFF"/>
            <w:vAlign w:val="center"/>
          </w:tcPr>
          <w:p w14:paraId="224D8AFE"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13DA0021"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2D439AE7"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159A4A24"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5B1AFFB9" w14:textId="77777777" w:rsidR="003F437B" w:rsidRPr="006B17D7" w:rsidRDefault="003F437B" w:rsidP="00C11882">
            <w:pPr>
              <w:rPr>
                <w:rFonts w:asciiTheme="minorEastAsia" w:eastAsiaTheme="minorEastAsia" w:hAnsiTheme="minorEastAsia" w:cs="宋体"/>
                <w:sz w:val="18"/>
                <w:szCs w:val="18"/>
              </w:rPr>
            </w:pPr>
          </w:p>
        </w:tc>
        <w:tc>
          <w:tcPr>
            <w:tcW w:w="314" w:type="pct"/>
            <w:vMerge/>
            <w:shd w:val="clear" w:color="auto" w:fill="FFFFFF"/>
            <w:vAlign w:val="center"/>
          </w:tcPr>
          <w:p w14:paraId="35D14256" w14:textId="77777777" w:rsidR="003F437B" w:rsidRPr="006B17D7" w:rsidRDefault="003F437B" w:rsidP="00C11882">
            <w:pPr>
              <w:rPr>
                <w:rFonts w:asciiTheme="minorEastAsia" w:eastAsiaTheme="minorEastAsia" w:hAnsiTheme="minorEastAsia" w:cs="宋体"/>
                <w:sz w:val="18"/>
                <w:szCs w:val="18"/>
              </w:rPr>
            </w:pPr>
          </w:p>
        </w:tc>
        <w:tc>
          <w:tcPr>
            <w:tcW w:w="350" w:type="pct"/>
            <w:shd w:val="clear" w:color="auto" w:fill="FFFFFF"/>
            <w:vAlign w:val="center"/>
          </w:tcPr>
          <w:p w14:paraId="37EAA6D3" w14:textId="77777777" w:rsidR="003F437B" w:rsidRPr="006B17D7" w:rsidRDefault="003F437B" w:rsidP="00C11882">
            <w:pPr>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400EAE5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0E440B1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636A3B02"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6CEA1108" w14:textId="77777777" w:rsidTr="006310DA">
        <w:trPr>
          <w:trHeight w:val="247"/>
        </w:trPr>
        <w:tc>
          <w:tcPr>
            <w:tcW w:w="548" w:type="pct"/>
            <w:vMerge w:val="restart"/>
            <w:shd w:val="clear" w:color="auto" w:fill="FFFFFF"/>
            <w:vAlign w:val="center"/>
          </w:tcPr>
          <w:p w14:paraId="5BD217DA"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B0153130</w:t>
            </w:r>
          </w:p>
        </w:tc>
        <w:tc>
          <w:tcPr>
            <w:tcW w:w="1184" w:type="pct"/>
            <w:vMerge w:val="restart"/>
            <w:shd w:val="clear" w:color="auto" w:fill="FFFFFF"/>
            <w:vAlign w:val="center"/>
          </w:tcPr>
          <w:p w14:paraId="25E9F8B0"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风景园林遗产与保护（全英文）</w:t>
            </w:r>
          </w:p>
        </w:tc>
        <w:tc>
          <w:tcPr>
            <w:tcW w:w="390" w:type="pct"/>
            <w:vMerge w:val="restart"/>
            <w:shd w:val="clear" w:color="auto" w:fill="FFFFFF"/>
            <w:vAlign w:val="center"/>
          </w:tcPr>
          <w:p w14:paraId="1BF6406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vMerge w:val="restart"/>
            <w:shd w:val="clear" w:color="auto" w:fill="FFFFFF"/>
            <w:vAlign w:val="center"/>
          </w:tcPr>
          <w:p w14:paraId="51112EF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32</w:t>
            </w:r>
          </w:p>
        </w:tc>
        <w:tc>
          <w:tcPr>
            <w:tcW w:w="248" w:type="pct"/>
            <w:vMerge w:val="restart"/>
            <w:shd w:val="clear" w:color="auto" w:fill="FFFFFF"/>
            <w:vAlign w:val="center"/>
          </w:tcPr>
          <w:p w14:paraId="1B43B67D"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vMerge w:val="restart"/>
            <w:shd w:val="clear" w:color="auto" w:fill="FFFFFF"/>
            <w:vAlign w:val="center"/>
          </w:tcPr>
          <w:p w14:paraId="0FBC9D73"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vMerge w:val="restart"/>
            <w:shd w:val="clear" w:color="auto" w:fill="FFFFFF"/>
            <w:vAlign w:val="center"/>
          </w:tcPr>
          <w:p w14:paraId="51F0F58E"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vMerge w:val="restart"/>
            <w:shd w:val="clear" w:color="auto" w:fill="FFFFFF"/>
            <w:vAlign w:val="center"/>
          </w:tcPr>
          <w:p w14:paraId="24092BF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0EE790D9"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三</w:t>
            </w:r>
          </w:p>
        </w:tc>
        <w:tc>
          <w:tcPr>
            <w:tcW w:w="350" w:type="pct"/>
            <w:shd w:val="clear" w:color="auto" w:fill="FFFFFF"/>
            <w:vAlign w:val="center"/>
          </w:tcPr>
          <w:p w14:paraId="64AC959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4BF2D97B"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3E8E1C8D"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6DA6C9F0" w14:textId="77777777" w:rsidTr="006310DA">
        <w:trPr>
          <w:trHeight w:val="247"/>
        </w:trPr>
        <w:tc>
          <w:tcPr>
            <w:tcW w:w="548" w:type="pct"/>
            <w:vMerge/>
            <w:shd w:val="clear" w:color="auto" w:fill="FFFFFF"/>
            <w:vAlign w:val="center"/>
          </w:tcPr>
          <w:p w14:paraId="08966C96" w14:textId="77777777" w:rsidR="003F437B" w:rsidRPr="006B17D7" w:rsidRDefault="003F437B" w:rsidP="00C11882">
            <w:pPr>
              <w:rPr>
                <w:rFonts w:asciiTheme="minorEastAsia" w:eastAsiaTheme="minorEastAsia" w:hAnsiTheme="minorEastAsia" w:cs="宋体"/>
                <w:sz w:val="18"/>
                <w:szCs w:val="18"/>
              </w:rPr>
            </w:pPr>
          </w:p>
        </w:tc>
        <w:tc>
          <w:tcPr>
            <w:tcW w:w="1184" w:type="pct"/>
            <w:vMerge/>
            <w:shd w:val="clear" w:color="auto" w:fill="FFFFFF"/>
            <w:vAlign w:val="center"/>
          </w:tcPr>
          <w:p w14:paraId="0DD0634D" w14:textId="77777777" w:rsidR="003F437B" w:rsidRPr="006B17D7" w:rsidRDefault="003F437B" w:rsidP="00C11882">
            <w:pPr>
              <w:rPr>
                <w:rFonts w:asciiTheme="minorEastAsia" w:eastAsiaTheme="minorEastAsia" w:hAnsiTheme="minorEastAsia" w:cs="宋体"/>
                <w:sz w:val="18"/>
                <w:szCs w:val="18"/>
              </w:rPr>
            </w:pPr>
          </w:p>
        </w:tc>
        <w:tc>
          <w:tcPr>
            <w:tcW w:w="390" w:type="pct"/>
            <w:vMerge/>
            <w:shd w:val="clear" w:color="auto" w:fill="FFFFFF"/>
            <w:vAlign w:val="center"/>
          </w:tcPr>
          <w:p w14:paraId="0E7E4C47"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1E410853"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3FE92B66" w14:textId="77777777" w:rsidR="003F437B" w:rsidRPr="006B17D7" w:rsidRDefault="003F437B" w:rsidP="00C11882">
            <w:pPr>
              <w:rPr>
                <w:rFonts w:asciiTheme="minorEastAsia" w:eastAsiaTheme="minorEastAsia" w:hAnsiTheme="minorEastAsia" w:cs="宋体"/>
                <w:sz w:val="18"/>
                <w:szCs w:val="18"/>
              </w:rPr>
            </w:pPr>
          </w:p>
        </w:tc>
        <w:tc>
          <w:tcPr>
            <w:tcW w:w="265" w:type="pct"/>
            <w:vMerge/>
            <w:shd w:val="clear" w:color="auto" w:fill="FFFFFF"/>
            <w:vAlign w:val="center"/>
          </w:tcPr>
          <w:p w14:paraId="6F32BA53" w14:textId="77777777" w:rsidR="003F437B" w:rsidRPr="006B17D7" w:rsidRDefault="003F437B" w:rsidP="00C11882">
            <w:pPr>
              <w:rPr>
                <w:rFonts w:asciiTheme="minorEastAsia" w:eastAsiaTheme="minorEastAsia" w:hAnsiTheme="minorEastAsia" w:cs="宋体"/>
                <w:sz w:val="18"/>
                <w:szCs w:val="18"/>
              </w:rPr>
            </w:pPr>
          </w:p>
        </w:tc>
        <w:tc>
          <w:tcPr>
            <w:tcW w:w="248" w:type="pct"/>
            <w:vMerge/>
            <w:shd w:val="clear" w:color="auto" w:fill="FFFFFF"/>
            <w:vAlign w:val="center"/>
          </w:tcPr>
          <w:p w14:paraId="0822ECEE" w14:textId="77777777" w:rsidR="003F437B" w:rsidRPr="006B17D7" w:rsidRDefault="003F437B" w:rsidP="00C11882">
            <w:pPr>
              <w:rPr>
                <w:rFonts w:asciiTheme="minorEastAsia" w:eastAsiaTheme="minorEastAsia" w:hAnsiTheme="minorEastAsia" w:cs="宋体"/>
                <w:sz w:val="18"/>
                <w:szCs w:val="18"/>
              </w:rPr>
            </w:pPr>
          </w:p>
        </w:tc>
        <w:tc>
          <w:tcPr>
            <w:tcW w:w="314" w:type="pct"/>
            <w:vMerge/>
            <w:shd w:val="clear" w:color="auto" w:fill="FFFFFF"/>
            <w:vAlign w:val="center"/>
          </w:tcPr>
          <w:p w14:paraId="3EE813CB" w14:textId="77777777" w:rsidR="003F437B" w:rsidRPr="006B17D7" w:rsidRDefault="003F437B" w:rsidP="00C11882">
            <w:pPr>
              <w:rPr>
                <w:rFonts w:asciiTheme="minorEastAsia" w:eastAsiaTheme="minorEastAsia" w:hAnsiTheme="minorEastAsia" w:cs="宋体"/>
                <w:sz w:val="18"/>
                <w:szCs w:val="18"/>
              </w:rPr>
            </w:pPr>
          </w:p>
        </w:tc>
        <w:tc>
          <w:tcPr>
            <w:tcW w:w="350" w:type="pct"/>
            <w:shd w:val="clear" w:color="auto" w:fill="FFFFFF"/>
            <w:vAlign w:val="center"/>
          </w:tcPr>
          <w:p w14:paraId="684C2876" w14:textId="77777777" w:rsidR="003F437B" w:rsidRPr="006B17D7" w:rsidRDefault="003F437B" w:rsidP="00C11882">
            <w:pPr>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4CB92F4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w:t>
            </w:r>
          </w:p>
        </w:tc>
        <w:tc>
          <w:tcPr>
            <w:tcW w:w="257" w:type="pct"/>
            <w:shd w:val="clear" w:color="auto" w:fill="FFFFFF"/>
            <w:vAlign w:val="center"/>
          </w:tcPr>
          <w:p w14:paraId="77578CA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74BC0F60" w14:textId="77777777" w:rsidR="003F437B" w:rsidRPr="006B17D7" w:rsidRDefault="003F437B" w:rsidP="00C11882">
            <w:pPr>
              <w:rPr>
                <w:rFonts w:asciiTheme="minorEastAsia" w:eastAsiaTheme="minorEastAsia" w:hAnsiTheme="minorEastAsia" w:cs="宋体"/>
                <w:sz w:val="18"/>
                <w:szCs w:val="18"/>
              </w:rPr>
            </w:pPr>
          </w:p>
        </w:tc>
      </w:tr>
      <w:tr w:rsidR="00F05575" w:rsidRPr="006B17D7" w14:paraId="7768FAAE" w14:textId="77777777" w:rsidTr="006310DA">
        <w:trPr>
          <w:trHeight w:val="247"/>
        </w:trPr>
        <w:tc>
          <w:tcPr>
            <w:tcW w:w="548" w:type="pct"/>
            <w:shd w:val="clear" w:color="auto" w:fill="FFFFFF"/>
            <w:vAlign w:val="center"/>
          </w:tcPr>
          <w:p w14:paraId="6E3F443C"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B0153160</w:t>
            </w:r>
          </w:p>
        </w:tc>
        <w:tc>
          <w:tcPr>
            <w:tcW w:w="1184" w:type="pct"/>
            <w:shd w:val="clear" w:color="auto" w:fill="FFFFFF"/>
            <w:vAlign w:val="center"/>
          </w:tcPr>
          <w:p w14:paraId="0C2992E8" w14:textId="77777777" w:rsidR="003F437B" w:rsidRPr="006B17D7" w:rsidRDefault="003F437B" w:rsidP="00C11882">
            <w:pPr>
              <w:spacing w:line="216" w:lineRule="exact"/>
              <w:ind w:left="20"/>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风景名胜与旅游区规划</w:t>
            </w:r>
          </w:p>
        </w:tc>
        <w:tc>
          <w:tcPr>
            <w:tcW w:w="390" w:type="pct"/>
            <w:shd w:val="clear" w:color="auto" w:fill="FFFFFF"/>
            <w:vAlign w:val="center"/>
          </w:tcPr>
          <w:p w14:paraId="31F5915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65" w:type="pct"/>
            <w:shd w:val="clear" w:color="auto" w:fill="FFFFFF"/>
            <w:vAlign w:val="center"/>
          </w:tcPr>
          <w:p w14:paraId="34D5A64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32</w:t>
            </w:r>
          </w:p>
        </w:tc>
        <w:tc>
          <w:tcPr>
            <w:tcW w:w="248" w:type="pct"/>
            <w:shd w:val="clear" w:color="auto" w:fill="FFFFFF"/>
            <w:vAlign w:val="center"/>
          </w:tcPr>
          <w:p w14:paraId="0357B17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563F7E9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48" w:type="pct"/>
            <w:shd w:val="clear" w:color="auto" w:fill="FFFFFF"/>
            <w:vAlign w:val="center"/>
          </w:tcPr>
          <w:p w14:paraId="5CE748D5"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2FE1EA26"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350" w:type="pct"/>
            <w:shd w:val="clear" w:color="auto" w:fill="FFFFFF"/>
            <w:vAlign w:val="center"/>
          </w:tcPr>
          <w:p w14:paraId="08E07452"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四</w:t>
            </w:r>
          </w:p>
        </w:tc>
        <w:tc>
          <w:tcPr>
            <w:tcW w:w="350" w:type="pct"/>
            <w:shd w:val="clear" w:color="auto" w:fill="FFFFFF"/>
            <w:vAlign w:val="center"/>
          </w:tcPr>
          <w:p w14:paraId="25DB3054"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w:t>
            </w:r>
          </w:p>
        </w:tc>
        <w:tc>
          <w:tcPr>
            <w:tcW w:w="257" w:type="pct"/>
            <w:shd w:val="clear" w:color="auto" w:fill="FFFFFF"/>
            <w:vAlign w:val="center"/>
          </w:tcPr>
          <w:p w14:paraId="64D9C561"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w:t>
            </w:r>
          </w:p>
        </w:tc>
        <w:tc>
          <w:tcPr>
            <w:tcW w:w="580" w:type="pct"/>
            <w:vMerge/>
            <w:shd w:val="clear" w:color="auto" w:fill="FFFFFF"/>
            <w:vAlign w:val="center"/>
          </w:tcPr>
          <w:p w14:paraId="1176034A" w14:textId="77777777" w:rsidR="003F437B" w:rsidRPr="006B17D7" w:rsidRDefault="003F437B" w:rsidP="00C11882">
            <w:pPr>
              <w:rPr>
                <w:rFonts w:asciiTheme="minorEastAsia" w:eastAsiaTheme="minorEastAsia" w:hAnsiTheme="minorEastAsia" w:cs="宋体"/>
                <w:sz w:val="18"/>
                <w:szCs w:val="18"/>
              </w:rPr>
            </w:pPr>
          </w:p>
        </w:tc>
      </w:tr>
      <w:tr w:rsidR="00420461" w:rsidRPr="006B17D7" w14:paraId="5140BEFE" w14:textId="77777777" w:rsidTr="006310DA">
        <w:tblPrEx>
          <w:jc w:val="center"/>
        </w:tblPrEx>
        <w:trPr>
          <w:trHeight w:val="247"/>
          <w:jc w:val="center"/>
        </w:trPr>
        <w:tc>
          <w:tcPr>
            <w:tcW w:w="1732" w:type="pct"/>
            <w:gridSpan w:val="2"/>
            <w:shd w:val="clear" w:color="auto" w:fill="FFFFFF"/>
            <w:vAlign w:val="center"/>
          </w:tcPr>
          <w:p w14:paraId="0E2A392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hint="eastAsia"/>
                <w:sz w:val="18"/>
                <w:szCs w:val="18"/>
              </w:rPr>
              <w:t>合计</w:t>
            </w:r>
          </w:p>
        </w:tc>
        <w:tc>
          <w:tcPr>
            <w:tcW w:w="390" w:type="pct"/>
            <w:shd w:val="clear" w:color="auto" w:fill="FFFFFF"/>
            <w:vAlign w:val="center"/>
          </w:tcPr>
          <w:p w14:paraId="04DF66F0"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23.5</w:t>
            </w:r>
          </w:p>
        </w:tc>
        <w:tc>
          <w:tcPr>
            <w:tcW w:w="265" w:type="pct"/>
            <w:shd w:val="clear" w:color="auto" w:fill="FFFFFF"/>
            <w:vAlign w:val="center"/>
          </w:tcPr>
          <w:p w14:paraId="097CA988"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326</w:t>
            </w:r>
          </w:p>
        </w:tc>
        <w:tc>
          <w:tcPr>
            <w:tcW w:w="248" w:type="pct"/>
            <w:shd w:val="clear" w:color="auto" w:fill="FFFFFF"/>
            <w:vAlign w:val="center"/>
          </w:tcPr>
          <w:p w14:paraId="0E807D8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265" w:type="pct"/>
            <w:shd w:val="clear" w:color="auto" w:fill="FFFFFF"/>
            <w:vAlign w:val="center"/>
          </w:tcPr>
          <w:p w14:paraId="725D7E6F"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60</w:t>
            </w:r>
          </w:p>
        </w:tc>
        <w:tc>
          <w:tcPr>
            <w:tcW w:w="248" w:type="pct"/>
            <w:shd w:val="clear" w:color="auto" w:fill="FFFFFF"/>
            <w:vAlign w:val="center"/>
          </w:tcPr>
          <w:p w14:paraId="07C85DF7" w14:textId="77777777" w:rsidR="003F437B" w:rsidRPr="006B17D7" w:rsidRDefault="003F437B" w:rsidP="00C11882">
            <w:pPr>
              <w:spacing w:line="216" w:lineRule="exact"/>
              <w:ind w:left="20"/>
              <w:jc w:val="center"/>
              <w:rPr>
                <w:rFonts w:asciiTheme="minorEastAsia" w:eastAsiaTheme="minorEastAsia" w:hAnsiTheme="minorEastAsia" w:cs="宋体"/>
                <w:sz w:val="18"/>
                <w:szCs w:val="18"/>
              </w:rPr>
            </w:pPr>
            <w:r w:rsidRPr="006B17D7">
              <w:rPr>
                <w:rFonts w:asciiTheme="minorEastAsia" w:eastAsiaTheme="minorEastAsia" w:hAnsiTheme="minorEastAsia" w:cs="宋体"/>
                <w:sz w:val="18"/>
                <w:szCs w:val="18"/>
              </w:rPr>
              <w:t>0</w:t>
            </w:r>
          </w:p>
        </w:tc>
        <w:tc>
          <w:tcPr>
            <w:tcW w:w="314" w:type="pct"/>
            <w:shd w:val="clear" w:color="auto" w:fill="FFFFFF"/>
            <w:vAlign w:val="center"/>
          </w:tcPr>
          <w:p w14:paraId="2CC9871A" w14:textId="77777777" w:rsidR="003F437B" w:rsidRPr="006B17D7" w:rsidRDefault="003F437B" w:rsidP="00C11882">
            <w:pPr>
              <w:jc w:val="center"/>
              <w:rPr>
                <w:rFonts w:asciiTheme="minorEastAsia" w:eastAsiaTheme="minorEastAsia" w:hAnsiTheme="minorEastAsia"/>
              </w:rPr>
            </w:pPr>
          </w:p>
        </w:tc>
        <w:tc>
          <w:tcPr>
            <w:tcW w:w="350" w:type="pct"/>
            <w:shd w:val="clear" w:color="auto" w:fill="FFFFFF"/>
            <w:vAlign w:val="center"/>
          </w:tcPr>
          <w:p w14:paraId="4A50B707" w14:textId="77777777" w:rsidR="003F437B" w:rsidRPr="006B17D7" w:rsidRDefault="003F437B" w:rsidP="00C11882">
            <w:pPr>
              <w:rPr>
                <w:rFonts w:asciiTheme="minorEastAsia" w:eastAsiaTheme="minorEastAsia" w:hAnsiTheme="minorEastAsia"/>
              </w:rPr>
            </w:pPr>
          </w:p>
        </w:tc>
        <w:tc>
          <w:tcPr>
            <w:tcW w:w="350" w:type="pct"/>
            <w:shd w:val="clear" w:color="auto" w:fill="FFFFFF"/>
            <w:vAlign w:val="center"/>
          </w:tcPr>
          <w:p w14:paraId="158A656E" w14:textId="77777777" w:rsidR="003F437B" w:rsidRPr="006B17D7" w:rsidRDefault="003F437B" w:rsidP="00C11882">
            <w:pPr>
              <w:rPr>
                <w:rFonts w:asciiTheme="minorEastAsia" w:eastAsiaTheme="minorEastAsia" w:hAnsiTheme="minorEastAsia"/>
              </w:rPr>
            </w:pPr>
          </w:p>
        </w:tc>
        <w:tc>
          <w:tcPr>
            <w:tcW w:w="257" w:type="pct"/>
            <w:shd w:val="clear" w:color="auto" w:fill="FFFFFF"/>
            <w:vAlign w:val="center"/>
          </w:tcPr>
          <w:p w14:paraId="7961F749" w14:textId="77777777" w:rsidR="003F437B" w:rsidRPr="006B17D7" w:rsidRDefault="003F437B" w:rsidP="00C11882">
            <w:pPr>
              <w:rPr>
                <w:rFonts w:asciiTheme="minorEastAsia" w:eastAsiaTheme="minorEastAsia" w:hAnsiTheme="minorEastAsia"/>
              </w:rPr>
            </w:pPr>
          </w:p>
        </w:tc>
        <w:tc>
          <w:tcPr>
            <w:tcW w:w="580" w:type="pct"/>
            <w:shd w:val="clear" w:color="auto" w:fill="FFFFFF"/>
            <w:vAlign w:val="center"/>
          </w:tcPr>
          <w:p w14:paraId="3E58B2EA" w14:textId="77777777" w:rsidR="003F437B" w:rsidRPr="006B17D7" w:rsidRDefault="003F437B" w:rsidP="00C11882">
            <w:pPr>
              <w:rPr>
                <w:rFonts w:asciiTheme="minorEastAsia" w:eastAsiaTheme="minorEastAsia" w:hAnsiTheme="minorEastAsia"/>
              </w:rPr>
            </w:pPr>
          </w:p>
        </w:tc>
      </w:tr>
    </w:tbl>
    <w:p w14:paraId="5EE35FEB" w14:textId="77777777" w:rsidR="000A75C4" w:rsidRDefault="000A75C4">
      <w:pPr>
        <w:widowControl w:val="0"/>
        <w:spacing w:line="300" w:lineRule="exact"/>
        <w:jc w:val="both"/>
        <w:rPr>
          <w:rFonts w:ascii="宋体" w:hAnsi="宋体"/>
          <w:b/>
          <w:kern w:val="2"/>
          <w:sz w:val="21"/>
        </w:rPr>
      </w:pPr>
    </w:p>
    <w:p w14:paraId="3D63CFA2" w14:textId="77777777" w:rsidR="007B4D5F" w:rsidRDefault="0001325E">
      <w:pPr>
        <w:widowControl w:val="0"/>
        <w:adjustRightInd w:val="0"/>
        <w:snapToGrid w:val="0"/>
        <w:spacing w:line="300" w:lineRule="auto"/>
        <w:jc w:val="both"/>
        <w:rPr>
          <w:rFonts w:ascii="宋体" w:hAnsi="宋体"/>
          <w:b/>
          <w:kern w:val="2"/>
          <w:sz w:val="21"/>
        </w:rPr>
      </w:pPr>
      <w:r>
        <w:rPr>
          <w:rFonts w:ascii="宋体" w:hAnsi="宋体" w:hint="eastAsia"/>
          <w:b/>
          <w:kern w:val="2"/>
          <w:sz w:val="21"/>
        </w:rPr>
        <w:t>2. 辅修专业教学计划课程设置要求：</w:t>
      </w:r>
    </w:p>
    <w:p w14:paraId="3D63CFA3" w14:textId="77777777" w:rsidR="007B4D5F" w:rsidRDefault="0001325E">
      <w:pPr>
        <w:widowControl w:val="0"/>
        <w:adjustRightInd w:val="0"/>
        <w:snapToGrid w:val="0"/>
        <w:spacing w:line="300" w:lineRule="auto"/>
        <w:ind w:firstLineChars="177" w:firstLine="372"/>
        <w:jc w:val="both"/>
        <w:rPr>
          <w:kern w:val="2"/>
          <w:sz w:val="21"/>
          <w:szCs w:val="21"/>
        </w:rPr>
      </w:pPr>
      <w:r>
        <w:rPr>
          <w:rFonts w:hint="eastAsia"/>
          <w:kern w:val="2"/>
          <w:sz w:val="21"/>
        </w:rPr>
        <w:t>培养目标：</w:t>
      </w:r>
      <w:r>
        <w:rPr>
          <w:rFonts w:hint="eastAsia"/>
          <w:kern w:val="2"/>
          <w:sz w:val="21"/>
          <w:szCs w:val="21"/>
        </w:rPr>
        <w:t>强调职业素质的培养，面向整个人居环境建设，培养理解风景园林基本原理、初步掌握风景园林专业知识与技能，能够在原有专业基础上具备一定的风景园林视野的交叉人才。</w:t>
      </w:r>
    </w:p>
    <w:p w14:paraId="3D63CFA4" w14:textId="77777777" w:rsidR="007B4D5F" w:rsidRDefault="0001325E">
      <w:pPr>
        <w:widowControl w:val="0"/>
        <w:adjustRightInd w:val="0"/>
        <w:snapToGrid w:val="0"/>
        <w:spacing w:line="300" w:lineRule="auto"/>
        <w:ind w:firstLineChars="200" w:firstLine="420"/>
        <w:jc w:val="both"/>
        <w:rPr>
          <w:kern w:val="2"/>
          <w:sz w:val="21"/>
          <w:szCs w:val="21"/>
        </w:rPr>
      </w:pPr>
      <w:r>
        <w:rPr>
          <w:rFonts w:hint="eastAsia"/>
          <w:kern w:val="2"/>
          <w:sz w:val="21"/>
        </w:rPr>
        <w:t>课程设置：覆盖了专业大类学科基础课和部分专业主干课的入门课程，</w:t>
      </w:r>
      <w:r>
        <w:rPr>
          <w:rFonts w:hint="eastAsia"/>
          <w:kern w:val="2"/>
          <w:sz w:val="21"/>
          <w:szCs w:val="21"/>
        </w:rPr>
        <w:t>侧重于交叉复合型人才的培养。通过课程的学习，</w:t>
      </w:r>
      <w:r>
        <w:rPr>
          <w:kern w:val="2"/>
          <w:sz w:val="21"/>
          <w:szCs w:val="21"/>
        </w:rPr>
        <w:t>学生</w:t>
      </w:r>
      <w:r>
        <w:rPr>
          <w:rFonts w:hint="eastAsia"/>
          <w:kern w:val="2"/>
          <w:sz w:val="21"/>
          <w:szCs w:val="21"/>
        </w:rPr>
        <w:t>能够对风景园林</w:t>
      </w:r>
      <w:r>
        <w:rPr>
          <w:kern w:val="2"/>
          <w:sz w:val="21"/>
          <w:szCs w:val="21"/>
        </w:rPr>
        <w:t>学科有</w:t>
      </w:r>
      <w:r>
        <w:rPr>
          <w:rFonts w:hint="eastAsia"/>
          <w:kern w:val="2"/>
          <w:sz w:val="21"/>
          <w:szCs w:val="21"/>
        </w:rPr>
        <w:t>初步的</w:t>
      </w:r>
      <w:r>
        <w:rPr>
          <w:kern w:val="2"/>
          <w:sz w:val="21"/>
          <w:szCs w:val="21"/>
        </w:rPr>
        <w:t>了解。</w:t>
      </w:r>
    </w:p>
    <w:p w14:paraId="3D63CFA5" w14:textId="77777777" w:rsidR="007B4D5F" w:rsidRDefault="0001325E">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t>3．辅修专业课程对学生能力的培养：</w:t>
      </w:r>
    </w:p>
    <w:p w14:paraId="3D63CFA6"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（1）基础知识：具备扎实的自然科学、人文社会科学基础知识；</w:t>
      </w:r>
    </w:p>
    <w:p w14:paraId="3D63CFA7"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（2）专业知识：初步掌握风景园林设计原理、风景园林植物和风景园林工程与技术的基本原理与方法；了解风景园林研究与相关学科的关系及其基础知识；</w:t>
      </w:r>
    </w:p>
    <w:p w14:paraId="3D63CFA8"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（3）认知与调研能力：掌握对现实空间环境进行观察、认知和记录的现场调研方法，掌握案例调研、文献检索及阅读、以及运用现代信息技术进行信息调研的方法；</w:t>
      </w:r>
    </w:p>
    <w:p w14:paraId="3D63CFA9"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（4）分析与研究能力：掌握环境分析与空间想象的基本方法，初步具有对于景观园林问题</w:t>
      </w:r>
      <w:r>
        <w:rPr>
          <w:rFonts w:ascii="宋体" w:hAnsi="宋体" w:cs="STSongStd-Light" w:hint="eastAsia"/>
          <w:kern w:val="2"/>
          <w:sz w:val="21"/>
          <w:szCs w:val="21"/>
        </w:rPr>
        <w:lastRenderedPageBreak/>
        <w:t>进行科学分析和研究的能力；</w:t>
      </w:r>
    </w:p>
    <w:p w14:paraId="3D63CFAA"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5）基本素养：具有较好的人文社会科学及艺术素养、健康的身心、强烈的社会责任感和优良的职业道德，积极的人际交往及团队合作意识；关注人类生存环境，热爱自然，具有良好的环境保护意识；具有国际视野和跨文化的交流、竞争与合作能力。</w:t>
      </w:r>
    </w:p>
    <w:p w14:paraId="3D63CFAB" w14:textId="77777777" w:rsidR="007B4D5F" w:rsidRDefault="0001325E">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t>4．辅修专业</w:t>
      </w:r>
      <w:r>
        <w:rPr>
          <w:rFonts w:ascii="Calibri" w:hAnsi="Calibri" w:hint="eastAsia"/>
          <w:b/>
          <w:kern w:val="2"/>
          <w:sz w:val="21"/>
          <w:szCs w:val="21"/>
        </w:rPr>
        <w:t>管理工作的要求：</w:t>
      </w:r>
    </w:p>
    <w:p w14:paraId="3D63CFAC" w14:textId="77777777" w:rsidR="007B4D5F" w:rsidRDefault="0001325E">
      <w:pPr>
        <w:widowControl w:val="0"/>
        <w:adjustRightInd w:val="0"/>
        <w:snapToGrid w:val="0"/>
        <w:spacing w:line="300" w:lineRule="auto"/>
        <w:ind w:firstLineChars="200" w:firstLine="420"/>
        <w:jc w:val="both"/>
        <w:rPr>
          <w:rFonts w:ascii="宋体" w:hAnsi="宋体"/>
          <w:kern w:val="2"/>
          <w:sz w:val="21"/>
          <w:szCs w:val="21"/>
          <w:shd w:val="clear" w:color="auto" w:fill="FFFFFF"/>
        </w:rPr>
      </w:pPr>
      <w:r>
        <w:rPr>
          <w:rFonts w:hint="eastAsia"/>
          <w:kern w:val="2"/>
          <w:sz w:val="21"/>
          <w:szCs w:val="21"/>
        </w:rPr>
        <w:t>报名要求：</w:t>
      </w:r>
      <w:r>
        <w:rPr>
          <w:rFonts w:ascii="仿宋_GB2312" w:hint="eastAsia"/>
          <w:kern w:val="2"/>
          <w:sz w:val="21"/>
          <w:szCs w:val="21"/>
          <w:shd w:val="clear" w:color="auto" w:fill="FFFFFF"/>
        </w:rPr>
        <w:t>非风景园林主修专业学生，均可报名</w:t>
      </w:r>
      <w:r>
        <w:rPr>
          <w:rFonts w:ascii="宋体" w:hAnsi="宋体"/>
          <w:kern w:val="2"/>
          <w:sz w:val="21"/>
          <w:szCs w:val="21"/>
          <w:shd w:val="clear" w:color="auto" w:fill="FFFFFF"/>
        </w:rPr>
        <w:t>修读</w:t>
      </w:r>
      <w:r>
        <w:rPr>
          <w:rFonts w:ascii="宋体" w:hAnsi="宋体" w:hint="eastAsia"/>
          <w:kern w:val="2"/>
          <w:sz w:val="21"/>
          <w:szCs w:val="21"/>
          <w:shd w:val="clear" w:color="auto" w:fill="FFFFFF"/>
        </w:rPr>
        <w:t>辅修专业；学生按学校规定时间报名，大二上学期——大四/大五下学期参加学习。</w:t>
      </w:r>
    </w:p>
    <w:p w14:paraId="3D63CFAD" w14:textId="77777777" w:rsidR="007B4D5F" w:rsidRDefault="0001325E">
      <w:pPr>
        <w:widowControl w:val="0"/>
        <w:adjustRightInd w:val="0"/>
        <w:snapToGrid w:val="0"/>
        <w:spacing w:line="300" w:lineRule="auto"/>
        <w:ind w:firstLineChars="200" w:firstLine="420"/>
        <w:jc w:val="both"/>
        <w:rPr>
          <w:rFonts w:ascii="仿宋_GB2312" w:hAnsi="Calibri"/>
          <w:kern w:val="2"/>
          <w:sz w:val="21"/>
          <w:szCs w:val="21"/>
          <w:shd w:val="clear" w:color="auto" w:fill="FFFFFF"/>
        </w:rPr>
      </w:pPr>
      <w:r>
        <w:rPr>
          <w:rFonts w:ascii="Calibri" w:hAnsi="Calibri" w:hint="eastAsia"/>
          <w:kern w:val="2"/>
          <w:sz w:val="21"/>
          <w:szCs w:val="21"/>
          <w:shd w:val="clear" w:color="auto" w:fill="FFFFFF"/>
        </w:rPr>
        <w:t>修读要求：若</w:t>
      </w:r>
      <w:r>
        <w:rPr>
          <w:rFonts w:ascii="仿宋_GB2312" w:hAnsi="Calibri"/>
          <w:kern w:val="2"/>
          <w:sz w:val="21"/>
          <w:szCs w:val="21"/>
          <w:shd w:val="clear" w:color="auto" w:fill="FFFFFF"/>
        </w:rPr>
        <w:t>辅修</w:t>
      </w:r>
      <w:r>
        <w:rPr>
          <w:rFonts w:ascii="仿宋_GB2312" w:hAnsi="Calibri" w:hint="eastAsia"/>
          <w:kern w:val="2"/>
          <w:sz w:val="21"/>
          <w:szCs w:val="21"/>
          <w:shd w:val="clear" w:color="auto" w:fill="FFFFFF"/>
        </w:rPr>
        <w:t>专业的教学计划</w:t>
      </w:r>
      <w:r>
        <w:rPr>
          <w:rFonts w:ascii="仿宋_GB2312" w:hAnsi="Calibri"/>
          <w:kern w:val="2"/>
          <w:sz w:val="21"/>
          <w:szCs w:val="21"/>
          <w:shd w:val="clear" w:color="auto" w:fill="FFFFFF"/>
        </w:rPr>
        <w:t>与主修专业</w:t>
      </w:r>
      <w:r>
        <w:rPr>
          <w:rFonts w:ascii="仿宋_GB2312" w:hAnsi="Calibri" w:hint="eastAsia"/>
          <w:kern w:val="2"/>
          <w:sz w:val="21"/>
          <w:szCs w:val="21"/>
          <w:shd w:val="clear" w:color="auto" w:fill="FFFFFF"/>
        </w:rPr>
        <w:t>教学计划中有相近课程</w:t>
      </w:r>
      <w:r>
        <w:rPr>
          <w:rFonts w:ascii="仿宋_GB2312" w:hAnsi="Calibri"/>
          <w:kern w:val="2"/>
          <w:sz w:val="21"/>
          <w:szCs w:val="21"/>
          <w:shd w:val="clear" w:color="auto" w:fill="FFFFFF"/>
        </w:rPr>
        <w:t>，</w:t>
      </w:r>
      <w:r>
        <w:rPr>
          <w:rFonts w:ascii="仿宋_GB2312" w:hAnsi="Calibri" w:hint="eastAsia"/>
          <w:kern w:val="2"/>
          <w:sz w:val="21"/>
          <w:szCs w:val="21"/>
          <w:shd w:val="clear" w:color="auto" w:fill="FFFFFF"/>
        </w:rPr>
        <w:t>经辅修开设院（系）批准，主修专业教学计划中学分高的课程可代替辅修专业教学计划中学分低的课程。代替学分最多不得超过辅修专业教学计划总学分的一半。</w:t>
      </w:r>
    </w:p>
    <w:p w14:paraId="3D63CFAE" w14:textId="77777777" w:rsidR="007B4D5F" w:rsidRDefault="0001325E">
      <w:pPr>
        <w:widowControl w:val="0"/>
        <w:adjustRightInd w:val="0"/>
        <w:snapToGrid w:val="0"/>
        <w:spacing w:line="300" w:lineRule="auto"/>
        <w:ind w:firstLineChars="200" w:firstLine="420"/>
        <w:jc w:val="both"/>
        <w:rPr>
          <w:kern w:val="2"/>
          <w:sz w:val="21"/>
          <w:szCs w:val="21"/>
          <w:shd w:val="clear" w:color="auto" w:fill="FFFFFF"/>
        </w:rPr>
      </w:pPr>
      <w:r>
        <w:rPr>
          <w:rFonts w:ascii="宋体" w:hAnsi="宋体" w:hint="eastAsia"/>
          <w:kern w:val="2"/>
          <w:sz w:val="21"/>
          <w:szCs w:val="21"/>
          <w:shd w:val="clear" w:color="auto" w:fill="FFFFFF"/>
        </w:rPr>
        <w:t>辅修专业证书授予：修读辅修专业的学生，在主修专业规定的学习年限内获得主修专业毕业资格，同时完成辅修专业教学计划所规定的全部学分并通过规定的必修环节，由学校颁发辅修专业证书。</w:t>
      </w:r>
      <w:r>
        <w:rPr>
          <w:kern w:val="2"/>
          <w:sz w:val="21"/>
          <w:szCs w:val="21"/>
          <w:shd w:val="clear" w:color="auto" w:fill="FFFFFF"/>
        </w:rPr>
        <w:t xml:space="preserve"> </w:t>
      </w:r>
    </w:p>
    <w:p w14:paraId="3D63CFAF" w14:textId="77777777" w:rsidR="007B4D5F" w:rsidRDefault="0001325E">
      <w:pPr>
        <w:widowControl w:val="0"/>
        <w:adjustRightInd w:val="0"/>
        <w:snapToGrid w:val="0"/>
        <w:spacing w:line="300" w:lineRule="auto"/>
        <w:ind w:firstLineChars="200" w:firstLine="420"/>
        <w:jc w:val="both"/>
        <w:rPr>
          <w:kern w:val="2"/>
          <w:sz w:val="21"/>
          <w:szCs w:val="21"/>
          <w:shd w:val="clear" w:color="auto" w:fill="FFFFFF"/>
        </w:rPr>
      </w:pPr>
      <w:r>
        <w:rPr>
          <w:rFonts w:ascii="仿宋_GB2312"/>
          <w:kern w:val="2"/>
          <w:sz w:val="21"/>
          <w:szCs w:val="21"/>
          <w:shd w:val="clear" w:color="auto" w:fill="FFFFFF"/>
        </w:rPr>
        <w:t>辅修</w:t>
      </w:r>
      <w:r>
        <w:rPr>
          <w:rFonts w:ascii="仿宋_GB2312" w:hint="eastAsia"/>
          <w:kern w:val="2"/>
          <w:sz w:val="21"/>
          <w:szCs w:val="21"/>
          <w:shd w:val="clear" w:color="auto" w:fill="FFFFFF"/>
        </w:rPr>
        <w:t>专业</w:t>
      </w:r>
      <w:r>
        <w:rPr>
          <w:rFonts w:hint="eastAsia"/>
          <w:kern w:val="2"/>
          <w:sz w:val="21"/>
          <w:szCs w:val="21"/>
          <w:shd w:val="clear" w:color="auto" w:fill="FFFFFF"/>
        </w:rPr>
        <w:t>证书：由开设辅修专业的院（系）在学生毕业学期</w:t>
      </w:r>
      <w:r>
        <w:rPr>
          <w:rFonts w:ascii="宋体" w:hAnsi="宋体" w:cs="宋体" w:hint="eastAsia"/>
          <w:kern w:val="2"/>
          <w:sz w:val="21"/>
          <w:szCs w:val="21"/>
        </w:rPr>
        <w:t>负责对学生</w:t>
      </w:r>
      <w:r>
        <w:rPr>
          <w:rFonts w:hint="eastAsia"/>
          <w:kern w:val="2"/>
          <w:sz w:val="21"/>
          <w:szCs w:val="21"/>
          <w:shd w:val="clear" w:color="auto" w:fill="FFFFFF"/>
        </w:rPr>
        <w:t>辅修专业资格进行申报和审查，初审通过的名单报送教务处，经教务处汇总审核，通过后发放</w:t>
      </w:r>
      <w:r>
        <w:rPr>
          <w:kern w:val="2"/>
          <w:sz w:val="21"/>
          <w:szCs w:val="21"/>
          <w:shd w:val="clear" w:color="auto" w:fill="FFFFFF"/>
        </w:rPr>
        <w:t>辅修</w:t>
      </w:r>
      <w:r>
        <w:rPr>
          <w:rFonts w:hint="eastAsia"/>
          <w:kern w:val="2"/>
          <w:sz w:val="21"/>
          <w:szCs w:val="21"/>
          <w:shd w:val="clear" w:color="auto" w:fill="FFFFFF"/>
        </w:rPr>
        <w:t>专业证书。</w:t>
      </w:r>
      <w:r>
        <w:rPr>
          <w:kern w:val="2"/>
          <w:sz w:val="21"/>
          <w:szCs w:val="21"/>
          <w:shd w:val="clear" w:color="auto" w:fill="FFFFFF"/>
        </w:rPr>
        <w:t>辅修</w:t>
      </w:r>
      <w:r>
        <w:rPr>
          <w:rFonts w:hint="eastAsia"/>
          <w:kern w:val="2"/>
          <w:sz w:val="21"/>
          <w:szCs w:val="21"/>
          <w:shd w:val="clear" w:color="auto" w:fill="FFFFFF"/>
        </w:rPr>
        <w:t>专业证书的电子注册按教育部和江苏省教育厅要求进行。</w:t>
      </w:r>
    </w:p>
    <w:p w14:paraId="3D63CFB0" w14:textId="77777777" w:rsidR="007B4D5F" w:rsidRDefault="007B4D5F">
      <w:pPr>
        <w:widowControl w:val="0"/>
        <w:spacing w:line="300" w:lineRule="exact"/>
        <w:jc w:val="both"/>
      </w:pPr>
    </w:p>
    <w:sectPr w:rsidR="007B4D5F">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D2DE" w14:textId="77777777" w:rsidR="0028505D" w:rsidRDefault="0028505D" w:rsidP="000A75C4">
      <w:r>
        <w:separator/>
      </w:r>
    </w:p>
  </w:endnote>
  <w:endnote w:type="continuationSeparator" w:id="0">
    <w:p w14:paraId="2BA1A2D9" w14:textId="77777777" w:rsidR="0028505D" w:rsidRDefault="0028505D" w:rsidP="000A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SongStd-Light">
    <w:altName w:val="Times New Roman"/>
    <w:charset w:val="00"/>
    <w:family w:val="roman"/>
    <w:pitch w:val="default"/>
    <w:sig w:usb0="00000000" w:usb1="00000000" w:usb2="00000000" w:usb3="00000000" w:csb0="00000001" w:csb1="00000000"/>
  </w:font>
  <w:font w:name="仿宋_GB2312">
    <w:altName w:val="微软雅黑"/>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03ED" w14:textId="77777777" w:rsidR="0028505D" w:rsidRDefault="0028505D" w:rsidP="000A75C4">
      <w:r>
        <w:separator/>
      </w:r>
    </w:p>
  </w:footnote>
  <w:footnote w:type="continuationSeparator" w:id="0">
    <w:p w14:paraId="5813CDC3" w14:textId="77777777" w:rsidR="0028505D" w:rsidRDefault="0028505D" w:rsidP="000A7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61EEA"/>
    <w:multiLevelType w:val="multilevel"/>
    <w:tmpl w:val="51961EEA"/>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200"/>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wMDAxMzlhNjE0MTEwMDZlZmY5Yjc5MzE4ZTMwNTYifQ=="/>
  </w:docVars>
  <w:rsids>
    <w:rsidRoot w:val="00534720"/>
    <w:rsid w:val="0001325E"/>
    <w:rsid w:val="000267D6"/>
    <w:rsid w:val="00067D97"/>
    <w:rsid w:val="00075CCD"/>
    <w:rsid w:val="000862E7"/>
    <w:rsid w:val="000A75C4"/>
    <w:rsid w:val="000C7148"/>
    <w:rsid w:val="000F411F"/>
    <w:rsid w:val="00105B55"/>
    <w:rsid w:val="00110AFB"/>
    <w:rsid w:val="00125E2B"/>
    <w:rsid w:val="00141364"/>
    <w:rsid w:val="00153183"/>
    <w:rsid w:val="00153B69"/>
    <w:rsid w:val="0016338B"/>
    <w:rsid w:val="00170581"/>
    <w:rsid w:val="00176422"/>
    <w:rsid w:val="00194B97"/>
    <w:rsid w:val="0019781A"/>
    <w:rsid w:val="001A1552"/>
    <w:rsid w:val="00206B76"/>
    <w:rsid w:val="00234307"/>
    <w:rsid w:val="00242F4E"/>
    <w:rsid w:val="00243346"/>
    <w:rsid w:val="0025690E"/>
    <w:rsid w:val="00277514"/>
    <w:rsid w:val="00282024"/>
    <w:rsid w:val="0028505D"/>
    <w:rsid w:val="002A3C5D"/>
    <w:rsid w:val="002A7F8B"/>
    <w:rsid w:val="002D3110"/>
    <w:rsid w:val="00310649"/>
    <w:rsid w:val="0031359E"/>
    <w:rsid w:val="0034558F"/>
    <w:rsid w:val="0036424F"/>
    <w:rsid w:val="00366094"/>
    <w:rsid w:val="003725DC"/>
    <w:rsid w:val="0038085B"/>
    <w:rsid w:val="00385AD2"/>
    <w:rsid w:val="003872DD"/>
    <w:rsid w:val="003A33CB"/>
    <w:rsid w:val="003B621F"/>
    <w:rsid w:val="003B7597"/>
    <w:rsid w:val="003C64E5"/>
    <w:rsid w:val="003F437B"/>
    <w:rsid w:val="004157BF"/>
    <w:rsid w:val="00420461"/>
    <w:rsid w:val="004624B4"/>
    <w:rsid w:val="00491940"/>
    <w:rsid w:val="00492D30"/>
    <w:rsid w:val="00493488"/>
    <w:rsid w:val="004A614F"/>
    <w:rsid w:val="004A6402"/>
    <w:rsid w:val="004B3A25"/>
    <w:rsid w:val="004C5952"/>
    <w:rsid w:val="004D3340"/>
    <w:rsid w:val="004E2423"/>
    <w:rsid w:val="00503ADF"/>
    <w:rsid w:val="005256E4"/>
    <w:rsid w:val="0053456F"/>
    <w:rsid w:val="00534720"/>
    <w:rsid w:val="00570163"/>
    <w:rsid w:val="0059309B"/>
    <w:rsid w:val="0059652A"/>
    <w:rsid w:val="005D5ECD"/>
    <w:rsid w:val="005F099F"/>
    <w:rsid w:val="005F3058"/>
    <w:rsid w:val="005F68A5"/>
    <w:rsid w:val="006037A8"/>
    <w:rsid w:val="00617754"/>
    <w:rsid w:val="006310DA"/>
    <w:rsid w:val="00653403"/>
    <w:rsid w:val="0066738E"/>
    <w:rsid w:val="00670590"/>
    <w:rsid w:val="00681E82"/>
    <w:rsid w:val="006A0D72"/>
    <w:rsid w:val="006A3187"/>
    <w:rsid w:val="006B17D7"/>
    <w:rsid w:val="006B2E9B"/>
    <w:rsid w:val="006C7E78"/>
    <w:rsid w:val="00703265"/>
    <w:rsid w:val="0071027C"/>
    <w:rsid w:val="00723DF2"/>
    <w:rsid w:val="00745710"/>
    <w:rsid w:val="0075143D"/>
    <w:rsid w:val="0078769C"/>
    <w:rsid w:val="007911F0"/>
    <w:rsid w:val="00795669"/>
    <w:rsid w:val="007A02DC"/>
    <w:rsid w:val="007A1AF0"/>
    <w:rsid w:val="007B4D5F"/>
    <w:rsid w:val="007B7D14"/>
    <w:rsid w:val="007C124B"/>
    <w:rsid w:val="007D33BF"/>
    <w:rsid w:val="007D6E90"/>
    <w:rsid w:val="007E0855"/>
    <w:rsid w:val="007E534A"/>
    <w:rsid w:val="00801789"/>
    <w:rsid w:val="008027BD"/>
    <w:rsid w:val="00815274"/>
    <w:rsid w:val="00815BC8"/>
    <w:rsid w:val="00832E0E"/>
    <w:rsid w:val="0085102C"/>
    <w:rsid w:val="00856524"/>
    <w:rsid w:val="00862E63"/>
    <w:rsid w:val="00864CB3"/>
    <w:rsid w:val="008747F3"/>
    <w:rsid w:val="00891336"/>
    <w:rsid w:val="008A2493"/>
    <w:rsid w:val="008A71E3"/>
    <w:rsid w:val="008B50D3"/>
    <w:rsid w:val="008C06F1"/>
    <w:rsid w:val="008E2450"/>
    <w:rsid w:val="008F5D7A"/>
    <w:rsid w:val="00912022"/>
    <w:rsid w:val="009351B0"/>
    <w:rsid w:val="00940399"/>
    <w:rsid w:val="00962F55"/>
    <w:rsid w:val="00976685"/>
    <w:rsid w:val="009A1019"/>
    <w:rsid w:val="009B3DB7"/>
    <w:rsid w:val="009C2B86"/>
    <w:rsid w:val="009D152A"/>
    <w:rsid w:val="009E1C54"/>
    <w:rsid w:val="009F2E60"/>
    <w:rsid w:val="00A04532"/>
    <w:rsid w:val="00A05B33"/>
    <w:rsid w:val="00A15091"/>
    <w:rsid w:val="00A35E66"/>
    <w:rsid w:val="00A41B2E"/>
    <w:rsid w:val="00A423D5"/>
    <w:rsid w:val="00A66B85"/>
    <w:rsid w:val="00A817FC"/>
    <w:rsid w:val="00A82C87"/>
    <w:rsid w:val="00A848BC"/>
    <w:rsid w:val="00A85F3C"/>
    <w:rsid w:val="00A9100C"/>
    <w:rsid w:val="00AA67C1"/>
    <w:rsid w:val="00AB23C8"/>
    <w:rsid w:val="00AB739E"/>
    <w:rsid w:val="00AC1A0C"/>
    <w:rsid w:val="00AE3D09"/>
    <w:rsid w:val="00AF2C96"/>
    <w:rsid w:val="00B13924"/>
    <w:rsid w:val="00B140A6"/>
    <w:rsid w:val="00B22949"/>
    <w:rsid w:val="00B24094"/>
    <w:rsid w:val="00B3043A"/>
    <w:rsid w:val="00B55FE9"/>
    <w:rsid w:val="00B97513"/>
    <w:rsid w:val="00BB16AD"/>
    <w:rsid w:val="00BB7C2B"/>
    <w:rsid w:val="00BC2C1B"/>
    <w:rsid w:val="00BD4AA4"/>
    <w:rsid w:val="00BF2E84"/>
    <w:rsid w:val="00BF2F54"/>
    <w:rsid w:val="00BF4564"/>
    <w:rsid w:val="00BF6AF4"/>
    <w:rsid w:val="00BF76E2"/>
    <w:rsid w:val="00C04BA0"/>
    <w:rsid w:val="00C2107C"/>
    <w:rsid w:val="00C27FD0"/>
    <w:rsid w:val="00C62202"/>
    <w:rsid w:val="00C80F29"/>
    <w:rsid w:val="00C93700"/>
    <w:rsid w:val="00CC42E1"/>
    <w:rsid w:val="00CC6612"/>
    <w:rsid w:val="00CD186C"/>
    <w:rsid w:val="00CE2A30"/>
    <w:rsid w:val="00CE468A"/>
    <w:rsid w:val="00D136BB"/>
    <w:rsid w:val="00D23F12"/>
    <w:rsid w:val="00D32000"/>
    <w:rsid w:val="00D34328"/>
    <w:rsid w:val="00D3716D"/>
    <w:rsid w:val="00D37D71"/>
    <w:rsid w:val="00D50758"/>
    <w:rsid w:val="00D62ED9"/>
    <w:rsid w:val="00D83EF1"/>
    <w:rsid w:val="00D84A64"/>
    <w:rsid w:val="00DB5467"/>
    <w:rsid w:val="00DC051D"/>
    <w:rsid w:val="00DD5CB1"/>
    <w:rsid w:val="00DE2980"/>
    <w:rsid w:val="00DE2B3C"/>
    <w:rsid w:val="00DE385F"/>
    <w:rsid w:val="00DE5C3A"/>
    <w:rsid w:val="00DE70F0"/>
    <w:rsid w:val="00DE7ECD"/>
    <w:rsid w:val="00E16E21"/>
    <w:rsid w:val="00E43AAC"/>
    <w:rsid w:val="00E642CC"/>
    <w:rsid w:val="00E74F68"/>
    <w:rsid w:val="00E77D15"/>
    <w:rsid w:val="00E9253F"/>
    <w:rsid w:val="00E93ED8"/>
    <w:rsid w:val="00EC1346"/>
    <w:rsid w:val="00EC7BDC"/>
    <w:rsid w:val="00ED47DB"/>
    <w:rsid w:val="00ED6436"/>
    <w:rsid w:val="00F05575"/>
    <w:rsid w:val="00F103DA"/>
    <w:rsid w:val="00F2492D"/>
    <w:rsid w:val="00F757BC"/>
    <w:rsid w:val="00F76BC8"/>
    <w:rsid w:val="00F9080D"/>
    <w:rsid w:val="00F93F8D"/>
    <w:rsid w:val="00F947C5"/>
    <w:rsid w:val="00F95224"/>
    <w:rsid w:val="00FA37CA"/>
    <w:rsid w:val="00FC34AE"/>
    <w:rsid w:val="00FD4F55"/>
    <w:rsid w:val="00FD5C73"/>
    <w:rsid w:val="03E36198"/>
    <w:rsid w:val="0BBB24BC"/>
    <w:rsid w:val="1D4B3AAF"/>
    <w:rsid w:val="1FE30229"/>
    <w:rsid w:val="2D761A83"/>
    <w:rsid w:val="3F1F1AD7"/>
    <w:rsid w:val="3F6A7BC7"/>
    <w:rsid w:val="40B82BB4"/>
    <w:rsid w:val="44777411"/>
    <w:rsid w:val="4A3E412A"/>
    <w:rsid w:val="4BC75BA7"/>
    <w:rsid w:val="5A61633E"/>
    <w:rsid w:val="606C3347"/>
    <w:rsid w:val="61581B1D"/>
    <w:rsid w:val="63D74F7B"/>
    <w:rsid w:val="64E10FD8"/>
    <w:rsid w:val="6C6B0957"/>
    <w:rsid w:val="6E9F6FDD"/>
    <w:rsid w:val="6EEB3FD1"/>
    <w:rsid w:val="72C139C6"/>
    <w:rsid w:val="77DE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63CC00"/>
  <w15:docId w15:val="{49252072-B555-47C3-9705-BCF7AB72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rFonts w:ascii="Times New Roman" w:eastAsia="宋体" w:hAnsi="Times New Roman" w:cs="Times New Roman"/>
      <w:kern w:val="0"/>
      <w:sz w:val="18"/>
      <w:szCs w:val="18"/>
    </w:rPr>
  </w:style>
  <w:style w:type="character" w:customStyle="1" w:styleId="a8">
    <w:name w:val="页脚 字符"/>
    <w:basedOn w:val="a0"/>
    <w:link w:val="a7"/>
    <w:uiPriority w:val="9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Times New Roman" w:eastAsia="宋体" w:hAnsi="Times New Roman" w:cs="Times New Roman"/>
      <w:kern w:val="0"/>
      <w:sz w:val="18"/>
      <w:szCs w:val="18"/>
    </w:rPr>
  </w:style>
  <w:style w:type="paragraph" w:styleId="ae">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 w:type="character" w:customStyle="1" w:styleId="a4">
    <w:name w:val="批注文字 字符"/>
    <w:basedOn w:val="a0"/>
    <w:link w:val="a3"/>
    <w:uiPriority w:val="99"/>
    <w:rPr>
      <w:sz w:val="24"/>
      <w:szCs w:val="24"/>
    </w:rPr>
  </w:style>
  <w:style w:type="character" w:customStyle="1" w:styleId="ac">
    <w:name w:val="批注主题 字符"/>
    <w:basedOn w:val="a4"/>
    <w:link w:val="ab"/>
    <w:uiPriority w:val="99"/>
    <w:semiHidden/>
    <w:rPr>
      <w:b/>
      <w:bCs/>
      <w:sz w:val="24"/>
      <w:szCs w:val="24"/>
    </w:rPr>
  </w:style>
  <w:style w:type="paragraph" w:customStyle="1" w:styleId="1">
    <w:name w:val="修订1"/>
    <w:hidden/>
    <w:uiPriority w:val="99"/>
    <w:semiHidden/>
    <w:rPr>
      <w:sz w:val="24"/>
      <w:szCs w:val="24"/>
    </w:rPr>
  </w:style>
  <w:style w:type="paragraph" w:styleId="af">
    <w:name w:val="Revision"/>
    <w:hidden/>
    <w:uiPriority w:val="99"/>
    <w:semiHidden/>
    <w:rsid w:val="004204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7921">
      <w:bodyDiv w:val="1"/>
      <w:marLeft w:val="0"/>
      <w:marRight w:val="0"/>
      <w:marTop w:val="0"/>
      <w:marBottom w:val="0"/>
      <w:divBdr>
        <w:top w:val="none" w:sz="0" w:space="0" w:color="auto"/>
        <w:left w:val="none" w:sz="0" w:space="0" w:color="auto"/>
        <w:bottom w:val="none" w:sz="0" w:space="0" w:color="auto"/>
        <w:right w:val="none" w:sz="0" w:space="0" w:color="auto"/>
      </w:divBdr>
    </w:div>
    <w:div w:id="121827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381EF71B37B23044AFBE5F55BC5D0E52" ma:contentTypeVersion="0" ma:contentTypeDescription="新建文档。" ma:contentTypeScope="" ma:versionID="8e6dd8c598ff7ea3c76be0b8c902a786">
  <xsd:schema xmlns:xsd="http://www.w3.org/2001/XMLSchema" xmlns:xs="http://www.w3.org/2001/XMLSchema" xmlns:p="http://schemas.microsoft.com/office/2006/metadata/properties" targetNamespace="http://schemas.microsoft.com/office/2006/metadata/properties" ma:root="true" ma:fieldsID="8cfb0b6456b0436e60523f4c01ed66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4108A-5764-48D6-9B3C-08D1A5C4C3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4DEEA0-DF5B-42B3-B881-44AA1037603C}">
  <ds:schemaRefs>
    <ds:schemaRef ds:uri="http://schemas.microsoft.com/sharepoint/v3/contenttype/forms"/>
  </ds:schemaRefs>
</ds:datastoreItem>
</file>

<file path=customXml/itemProps3.xml><?xml version="1.0" encoding="utf-8"?>
<ds:datastoreItem xmlns:ds="http://schemas.openxmlformats.org/officeDocument/2006/customXml" ds:itemID="{4911BF22-ACD7-40F2-8321-A4FF4DD49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363</Words>
  <Characters>2075</Characters>
  <Application>Microsoft Office Word</Application>
  <DocSecurity>0</DocSecurity>
  <Lines>17</Lines>
  <Paragraphs>4</Paragraphs>
  <ScaleCrop>false</ScaleCrop>
  <Company>Sky123.Org</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huijie qiao</dc:creator>
  <cp:lastModifiedBy>严钰</cp:lastModifiedBy>
  <cp:revision>13</cp:revision>
  <cp:lastPrinted>2022-06-21T08:11:00Z</cp:lastPrinted>
  <dcterms:created xsi:type="dcterms:W3CDTF">2024-05-15T07:44:00Z</dcterms:created>
  <dcterms:modified xsi:type="dcterms:W3CDTF">2024-05-17T08:45:00Z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247401ABEB1A4266A1E29226C4B9987B_13</vt:lpwstr>
  </property>
  <property fmtid="{D5CDD505-2E9C-101B-9397-08002B2CF9AE}" pid="4" name="ContentTypeId">
    <vt:lpwstr>0x010100381EF71B37B23044AFBE5F55BC5D0E52</vt:lpwstr>
  </property>
</Properties>
</file>