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532" w:rsidRPr="00480C21" w:rsidRDefault="00020532" w:rsidP="00020532">
      <w:pPr>
        <w:pStyle w:val="ad"/>
        <w:rPr>
          <w:rFonts w:ascii="Arial Narrow" w:hAnsi="Arial Narrow"/>
        </w:rPr>
      </w:pPr>
      <w:bookmarkStart w:id="0" w:name="_GoBack"/>
      <w:bookmarkEnd w:id="0"/>
      <w:r w:rsidRPr="00480C21">
        <w:rPr>
          <w:rFonts w:ascii="Arial Narrow" w:hAnsi="Arial Narrow"/>
        </w:rPr>
        <w:t>剑桥大学</w:t>
      </w:r>
      <w:r w:rsidR="007C7630">
        <w:rPr>
          <w:rFonts w:ascii="Arial Narrow" w:hAnsi="Arial Narrow" w:hint="eastAsia"/>
        </w:rPr>
        <w:t>能源、化学、材料</w:t>
      </w:r>
      <w:r w:rsidR="001332AE">
        <w:rPr>
          <w:rFonts w:ascii="Arial Narrow" w:hAnsi="Arial Narrow" w:hint="eastAsia"/>
        </w:rPr>
        <w:t>科研</w:t>
      </w:r>
      <w:r w:rsidRPr="00480C21">
        <w:rPr>
          <w:rFonts w:ascii="Arial Narrow" w:hAnsi="Arial Narrow"/>
        </w:rPr>
        <w:t>项目</w:t>
      </w:r>
    </w:p>
    <w:p w:rsidR="00020532" w:rsidRPr="00480C21" w:rsidRDefault="00020532" w:rsidP="00020532">
      <w:pPr>
        <w:pStyle w:val="ab"/>
        <w:numPr>
          <w:ilvl w:val="0"/>
          <w:numId w:val="32"/>
        </w:numPr>
        <w:ind w:firstLineChars="0"/>
        <w:rPr>
          <w:rFonts w:ascii="Arial Narrow" w:eastAsiaTheme="minorEastAsia" w:hAnsi="Arial Narrow"/>
          <w:b/>
          <w:sz w:val="22"/>
        </w:rPr>
      </w:pPr>
      <w:r w:rsidRPr="00480C21">
        <w:rPr>
          <w:rFonts w:ascii="Arial Narrow" w:eastAsiaTheme="minorEastAsia" w:hAnsi="Arial Narrow"/>
          <w:b/>
          <w:sz w:val="22"/>
        </w:rPr>
        <w:t>项目简介</w:t>
      </w:r>
    </w:p>
    <w:p w:rsidR="00A02F71" w:rsidRDefault="00020532" w:rsidP="00020532">
      <w:pPr>
        <w:pStyle w:val="ab"/>
        <w:ind w:left="420" w:firstLineChars="0" w:firstLine="0"/>
        <w:rPr>
          <w:rFonts w:ascii="Arial Narrow" w:eastAsiaTheme="minorEastAsia" w:hAnsi="Arial Narrow"/>
          <w:sz w:val="22"/>
        </w:rPr>
      </w:pPr>
      <w:r w:rsidRPr="00480C21">
        <w:rPr>
          <w:rFonts w:ascii="Arial Narrow" w:eastAsiaTheme="minorEastAsia" w:hAnsi="Arial Narrow"/>
          <w:sz w:val="22"/>
        </w:rPr>
        <w:t>本项目是</w:t>
      </w:r>
      <w:r w:rsidR="00D7066C">
        <w:rPr>
          <w:rFonts w:ascii="Arial Narrow" w:eastAsiaTheme="minorEastAsia" w:hAnsi="Arial Narrow" w:hint="eastAsia"/>
          <w:sz w:val="22"/>
        </w:rPr>
        <w:t>2019</w:t>
      </w:r>
      <w:r w:rsidRPr="00480C21">
        <w:rPr>
          <w:rFonts w:ascii="Arial Narrow" w:eastAsiaTheme="minorEastAsia" w:hAnsi="Arial Narrow"/>
          <w:sz w:val="22"/>
        </w:rPr>
        <w:t>年暑期在英国剑桥大学进行的暑期科研项目。项目主题为</w:t>
      </w:r>
      <w:r w:rsidR="00E721F4">
        <w:rPr>
          <w:rFonts w:ascii="Arial Narrow" w:eastAsiaTheme="minorEastAsia" w:hAnsi="Arial Narrow" w:hint="eastAsia"/>
          <w:sz w:val="22"/>
        </w:rPr>
        <w:t>新兴能源工业科研项目</w:t>
      </w:r>
      <w:r w:rsidRPr="00480C21">
        <w:rPr>
          <w:rFonts w:ascii="Arial Narrow" w:eastAsiaTheme="minorEastAsia" w:hAnsi="Arial Narrow"/>
          <w:sz w:val="22"/>
        </w:rPr>
        <w:t>。所针对的专业为</w:t>
      </w:r>
      <w:r w:rsidR="00E721F4">
        <w:rPr>
          <w:rFonts w:ascii="Arial Narrow" w:eastAsiaTheme="minorEastAsia" w:hAnsi="Arial Narrow" w:hint="eastAsia"/>
          <w:sz w:val="22"/>
        </w:rPr>
        <w:t>化学、能源</w:t>
      </w:r>
      <w:r w:rsidRPr="00480C21">
        <w:rPr>
          <w:rFonts w:ascii="Arial Narrow" w:eastAsiaTheme="minorEastAsia" w:hAnsi="Arial Narrow"/>
          <w:sz w:val="22"/>
        </w:rPr>
        <w:t>、</w:t>
      </w:r>
      <w:r w:rsidR="00D15CC2">
        <w:rPr>
          <w:rFonts w:ascii="Arial Narrow" w:eastAsiaTheme="minorEastAsia" w:hAnsi="Arial Narrow" w:hint="eastAsia"/>
          <w:sz w:val="22"/>
        </w:rPr>
        <w:t>材料</w:t>
      </w:r>
      <w:r w:rsidRPr="00480C21">
        <w:rPr>
          <w:rFonts w:ascii="Arial Narrow" w:eastAsiaTheme="minorEastAsia" w:hAnsi="Arial Narrow"/>
          <w:sz w:val="22"/>
        </w:rPr>
        <w:t>等相关专业的本科学生。</w:t>
      </w:r>
      <w:r w:rsidR="00EB4BA1">
        <w:rPr>
          <w:rFonts w:ascii="Arial Narrow" w:eastAsiaTheme="minorEastAsia" w:hAnsi="Arial Narrow" w:hint="eastAsia"/>
          <w:sz w:val="22"/>
        </w:rPr>
        <w:t>是剑桥大学专门针对化学、化工、材料、生物工程以及能源等相关专业本科学生的暑期项目。</w:t>
      </w:r>
      <w:r w:rsidR="004E4266" w:rsidRPr="00480C21">
        <w:rPr>
          <w:rFonts w:ascii="Arial Narrow" w:eastAsiaTheme="minorEastAsia" w:hAnsi="Arial Narrow"/>
          <w:sz w:val="22"/>
        </w:rPr>
        <w:t>项</w:t>
      </w:r>
      <w:r w:rsidR="004E4266" w:rsidRPr="00DD6490">
        <w:rPr>
          <w:rFonts w:ascii="Arial Narrow" w:eastAsiaTheme="minorEastAsia" w:hAnsi="Arial Narrow"/>
          <w:sz w:val="22"/>
        </w:rPr>
        <w:t>目由剑桥大学设计</w:t>
      </w:r>
      <w:r w:rsidR="00DF450F">
        <w:rPr>
          <w:rFonts w:ascii="Arial Narrow" w:eastAsiaTheme="minorEastAsia" w:hAnsi="Arial Narrow" w:hint="eastAsia"/>
          <w:sz w:val="22"/>
        </w:rPr>
        <w:t>实施</w:t>
      </w:r>
      <w:r w:rsidR="004E4266" w:rsidRPr="00DD6490">
        <w:rPr>
          <w:rFonts w:ascii="Arial Narrow" w:eastAsiaTheme="minorEastAsia" w:hAnsi="Arial Narrow"/>
          <w:sz w:val="22"/>
        </w:rPr>
        <w:t>。</w:t>
      </w:r>
      <w:r w:rsidRPr="00DD6490">
        <w:rPr>
          <w:rFonts w:ascii="Arial Narrow" w:eastAsiaTheme="minorEastAsia" w:hAnsi="Arial Narrow"/>
          <w:sz w:val="22"/>
        </w:rPr>
        <w:t>项目包含</w:t>
      </w:r>
      <w:r w:rsidRPr="00DD6490">
        <w:rPr>
          <w:rFonts w:ascii="Arial Narrow" w:eastAsiaTheme="minorEastAsia" w:hAnsi="Arial Narrow"/>
          <w:sz w:val="22"/>
        </w:rPr>
        <w:t>Session A</w:t>
      </w:r>
      <w:r w:rsidRPr="00DD6490">
        <w:rPr>
          <w:rFonts w:ascii="Arial Narrow" w:eastAsiaTheme="minorEastAsia" w:hAnsi="Arial Narrow"/>
          <w:sz w:val="22"/>
        </w:rPr>
        <w:t>和</w:t>
      </w:r>
      <w:r w:rsidRPr="00DD6490">
        <w:rPr>
          <w:rFonts w:ascii="Arial Narrow" w:eastAsiaTheme="minorEastAsia" w:hAnsi="Arial Narrow"/>
          <w:sz w:val="22"/>
        </w:rPr>
        <w:t>Session B</w:t>
      </w:r>
      <w:r w:rsidRPr="00DD6490">
        <w:rPr>
          <w:rFonts w:ascii="Arial Narrow" w:eastAsiaTheme="minorEastAsia" w:hAnsi="Arial Narrow"/>
          <w:sz w:val="22"/>
        </w:rPr>
        <w:t>两个不同的</w:t>
      </w:r>
      <w:r w:rsidRPr="00DD6490">
        <w:rPr>
          <w:rFonts w:ascii="Arial Narrow" w:eastAsiaTheme="minorEastAsia" w:hAnsi="Arial Narrow"/>
          <w:sz w:val="22"/>
        </w:rPr>
        <w:t>Session</w:t>
      </w:r>
      <w:r w:rsidRPr="00DD6490">
        <w:rPr>
          <w:rFonts w:ascii="Arial Narrow" w:eastAsiaTheme="minorEastAsia" w:hAnsi="Arial Narrow"/>
          <w:sz w:val="22"/>
        </w:rPr>
        <w:t>，</w:t>
      </w:r>
      <w:r w:rsidR="00F03198">
        <w:rPr>
          <w:rFonts w:ascii="Arial Narrow" w:eastAsiaTheme="minorEastAsia" w:hAnsi="Arial Narrow" w:hint="eastAsia"/>
          <w:sz w:val="22"/>
        </w:rPr>
        <w:t>每个</w:t>
      </w:r>
      <w:r w:rsidRPr="00DD6490">
        <w:rPr>
          <w:rFonts w:ascii="Arial Narrow" w:eastAsiaTheme="minorEastAsia" w:hAnsi="Arial Narrow"/>
          <w:sz w:val="22"/>
        </w:rPr>
        <w:t>Session</w:t>
      </w:r>
      <w:r w:rsidRPr="00DD6490">
        <w:rPr>
          <w:rFonts w:ascii="Arial Narrow" w:eastAsiaTheme="minorEastAsia" w:hAnsi="Arial Narrow"/>
          <w:sz w:val="22"/>
        </w:rPr>
        <w:t>时长两周但内容相同。项目参加者可以参加任意一个</w:t>
      </w:r>
      <w:r w:rsidRPr="00DD6490">
        <w:rPr>
          <w:rFonts w:ascii="Arial Narrow" w:eastAsiaTheme="minorEastAsia" w:hAnsi="Arial Narrow"/>
          <w:sz w:val="22"/>
        </w:rPr>
        <w:t>Session</w:t>
      </w:r>
      <w:r w:rsidRPr="00DD6490">
        <w:rPr>
          <w:rFonts w:ascii="Arial Narrow" w:eastAsiaTheme="minorEastAsia" w:hAnsi="Arial Narrow"/>
          <w:sz w:val="22"/>
        </w:rPr>
        <w:t>。</w:t>
      </w:r>
    </w:p>
    <w:p w:rsidR="00020532" w:rsidRPr="00480C21" w:rsidRDefault="00020532" w:rsidP="00020532">
      <w:pPr>
        <w:pStyle w:val="ab"/>
        <w:ind w:left="420" w:firstLineChars="0" w:firstLine="0"/>
        <w:rPr>
          <w:rFonts w:ascii="Arial Narrow" w:eastAsiaTheme="minorEastAsia" w:hAnsi="Arial Narrow"/>
          <w:sz w:val="22"/>
        </w:rPr>
      </w:pPr>
      <w:r w:rsidRPr="00DD6490">
        <w:rPr>
          <w:rFonts w:ascii="Arial Narrow" w:eastAsiaTheme="minorEastAsia" w:hAnsi="Arial Narrow"/>
          <w:sz w:val="22"/>
        </w:rPr>
        <w:t>项目期间，学生将在剑桥大学教授的带领下</w:t>
      </w:r>
      <w:r w:rsidR="00DA7E98">
        <w:rPr>
          <w:rFonts w:ascii="Arial Narrow" w:eastAsiaTheme="minorEastAsia" w:hAnsi="Arial Narrow" w:hint="eastAsia"/>
          <w:sz w:val="22"/>
        </w:rPr>
        <w:t>以授课</w:t>
      </w:r>
      <w:r w:rsidR="00FF7E35">
        <w:rPr>
          <w:rFonts w:ascii="Arial Narrow" w:eastAsiaTheme="minorEastAsia" w:hAnsi="Arial Narrow" w:hint="eastAsia"/>
          <w:sz w:val="22"/>
        </w:rPr>
        <w:t>、</w:t>
      </w:r>
      <w:r w:rsidR="00DA7E98">
        <w:rPr>
          <w:rFonts w:ascii="Arial Narrow" w:eastAsiaTheme="minorEastAsia" w:hAnsi="Arial Narrow" w:hint="eastAsia"/>
          <w:sz w:val="22"/>
        </w:rPr>
        <w:t>讲座</w:t>
      </w:r>
      <w:r w:rsidR="00FF7E35">
        <w:rPr>
          <w:rFonts w:ascii="Arial Narrow" w:eastAsiaTheme="minorEastAsia" w:hAnsi="Arial Narrow" w:hint="eastAsia"/>
          <w:sz w:val="22"/>
        </w:rPr>
        <w:t>、研讨会、</w:t>
      </w:r>
      <w:r w:rsidR="00DA7E98">
        <w:rPr>
          <w:rFonts w:ascii="Arial Narrow" w:eastAsiaTheme="minorEastAsia" w:hAnsi="Arial Narrow" w:hint="eastAsia"/>
          <w:sz w:val="22"/>
        </w:rPr>
        <w:t>实际操作演示等形式</w:t>
      </w:r>
      <w:r w:rsidRPr="00DD6490">
        <w:rPr>
          <w:rFonts w:ascii="Arial Narrow" w:eastAsiaTheme="minorEastAsia" w:hAnsi="Arial Narrow"/>
          <w:sz w:val="22"/>
        </w:rPr>
        <w:t>完成相关科研</w:t>
      </w:r>
      <w:r w:rsidR="00DA7E98">
        <w:rPr>
          <w:rFonts w:ascii="Arial Narrow" w:eastAsiaTheme="minorEastAsia" w:hAnsi="Arial Narrow" w:hint="eastAsia"/>
          <w:sz w:val="22"/>
        </w:rPr>
        <w:t>主题的</w:t>
      </w:r>
      <w:r w:rsidRPr="00DD6490">
        <w:rPr>
          <w:rFonts w:ascii="Arial Narrow" w:eastAsiaTheme="minorEastAsia" w:hAnsi="Arial Narrow" w:hint="eastAsia"/>
          <w:sz w:val="22"/>
        </w:rPr>
        <w:t>学习</w:t>
      </w:r>
      <w:r w:rsidRPr="00DD6490">
        <w:rPr>
          <w:rFonts w:ascii="Arial Narrow" w:eastAsiaTheme="minorEastAsia" w:hAnsi="Arial Narrow"/>
          <w:sz w:val="22"/>
        </w:rPr>
        <w:t>并</w:t>
      </w:r>
      <w:r w:rsidR="00DA7E98">
        <w:rPr>
          <w:rFonts w:ascii="Arial Narrow" w:eastAsiaTheme="minorEastAsia" w:hAnsi="Arial Narrow" w:hint="eastAsia"/>
          <w:sz w:val="22"/>
        </w:rPr>
        <w:t>以小组为单位</w:t>
      </w:r>
      <w:r w:rsidRPr="00DD6490">
        <w:rPr>
          <w:rFonts w:ascii="Arial Narrow" w:eastAsiaTheme="minorEastAsia" w:hAnsi="Arial Narrow"/>
          <w:sz w:val="22"/>
        </w:rPr>
        <w:t>进行</w:t>
      </w:r>
      <w:r w:rsidR="00DA7E98">
        <w:rPr>
          <w:rFonts w:ascii="Arial Narrow" w:eastAsiaTheme="minorEastAsia" w:hAnsi="Arial Narrow" w:hint="eastAsia"/>
          <w:sz w:val="22"/>
        </w:rPr>
        <w:t>成果</w:t>
      </w:r>
      <w:r w:rsidRPr="00DD6490">
        <w:rPr>
          <w:rFonts w:ascii="Arial Narrow" w:eastAsiaTheme="minorEastAsia" w:hAnsi="Arial Narrow"/>
          <w:sz w:val="22"/>
        </w:rPr>
        <w:t>总结与展示。学生在项目结束后将取得剑桥大</w:t>
      </w:r>
      <w:r w:rsidRPr="00480C21">
        <w:rPr>
          <w:rFonts w:ascii="Arial Narrow" w:eastAsiaTheme="minorEastAsia" w:hAnsi="Arial Narrow"/>
          <w:sz w:val="22"/>
        </w:rPr>
        <w:t>学的结业证书以及剑桥大学校方出具的项目完成函。该项目对学生扩大专业视野、了解行业</w:t>
      </w:r>
      <w:r w:rsidR="007D08B0">
        <w:rPr>
          <w:rFonts w:ascii="Arial Narrow" w:eastAsiaTheme="minorEastAsia" w:hAnsi="Arial Narrow" w:hint="eastAsia"/>
          <w:sz w:val="22"/>
        </w:rPr>
        <w:t>技术</w:t>
      </w:r>
      <w:r w:rsidR="00543088">
        <w:rPr>
          <w:rFonts w:ascii="Arial Narrow" w:eastAsiaTheme="minorEastAsia" w:hAnsi="Arial Narrow"/>
          <w:sz w:val="22"/>
        </w:rPr>
        <w:t>前沿、熟悉</w:t>
      </w:r>
      <w:r w:rsidR="00543088">
        <w:rPr>
          <w:rFonts w:ascii="Arial Narrow" w:eastAsiaTheme="minorEastAsia" w:hAnsi="Arial Narrow" w:hint="eastAsia"/>
          <w:sz w:val="22"/>
        </w:rPr>
        <w:t>海</w:t>
      </w:r>
      <w:r w:rsidRPr="00480C21">
        <w:rPr>
          <w:rFonts w:ascii="Arial Narrow" w:eastAsiaTheme="minorEastAsia" w:hAnsi="Arial Narrow"/>
          <w:sz w:val="22"/>
        </w:rPr>
        <w:t>外顶级大学教学环境</w:t>
      </w:r>
      <w:r w:rsidR="00543088">
        <w:rPr>
          <w:rFonts w:ascii="Arial Narrow" w:eastAsiaTheme="minorEastAsia" w:hAnsi="Arial Narrow" w:hint="eastAsia"/>
          <w:sz w:val="22"/>
        </w:rPr>
        <w:t>并</w:t>
      </w:r>
      <w:r w:rsidRPr="00480C21">
        <w:rPr>
          <w:rFonts w:ascii="Arial Narrow" w:eastAsiaTheme="minorEastAsia" w:hAnsi="Arial Narrow"/>
          <w:sz w:val="22"/>
        </w:rPr>
        <w:t>为学生后续海外深造有非常积极的意义。</w:t>
      </w:r>
    </w:p>
    <w:p w:rsidR="00020532" w:rsidRPr="00480C21" w:rsidRDefault="00020532" w:rsidP="00020532">
      <w:pPr>
        <w:pStyle w:val="ab"/>
        <w:ind w:left="420" w:firstLineChars="0" w:firstLine="0"/>
        <w:rPr>
          <w:rFonts w:ascii="Arial Narrow" w:eastAsiaTheme="minorEastAsia" w:hAnsi="Arial Narrow"/>
          <w:b/>
          <w:sz w:val="22"/>
        </w:rPr>
      </w:pPr>
      <w:r>
        <w:rPr>
          <w:rFonts w:ascii="Arial Narrow" w:eastAsiaTheme="minorEastAsia" w:hAnsi="Arial Narrow" w:hint="eastAsia"/>
          <w:b/>
          <w:noProof/>
          <w:sz w:val="22"/>
        </w:rPr>
        <w:drawing>
          <wp:inline distT="0" distB="0" distL="0" distR="0">
            <wp:extent cx="5867846" cy="2894129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剑桥项目图片墙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846" cy="289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532" w:rsidRPr="00480C21" w:rsidRDefault="00020532" w:rsidP="00AB7C37">
      <w:pPr>
        <w:pStyle w:val="ab"/>
        <w:numPr>
          <w:ilvl w:val="0"/>
          <w:numId w:val="32"/>
        </w:numPr>
        <w:spacing w:beforeLines="50" w:before="163"/>
        <w:ind w:firstLineChars="0"/>
        <w:rPr>
          <w:rFonts w:ascii="Arial Narrow" w:eastAsiaTheme="minorEastAsia" w:hAnsi="Arial Narrow"/>
          <w:b/>
          <w:sz w:val="22"/>
        </w:rPr>
      </w:pPr>
      <w:r w:rsidRPr="00480C21">
        <w:rPr>
          <w:rFonts w:ascii="Arial Narrow" w:eastAsiaTheme="minorEastAsia" w:hAnsi="Arial Narrow"/>
          <w:b/>
          <w:sz w:val="22"/>
        </w:rPr>
        <w:t>项目目标群体</w:t>
      </w:r>
    </w:p>
    <w:p w:rsidR="00731323" w:rsidRDefault="00020532" w:rsidP="00B04A0B">
      <w:pPr>
        <w:ind w:left="420"/>
        <w:rPr>
          <w:rFonts w:ascii="Arial Narrow" w:hAnsi="Arial Narrow"/>
          <w:sz w:val="22"/>
        </w:rPr>
      </w:pPr>
      <w:r w:rsidRPr="00480C21">
        <w:rPr>
          <w:rFonts w:ascii="Arial Narrow" w:hAnsi="Arial Narrow"/>
          <w:sz w:val="22"/>
        </w:rPr>
        <w:t>中国高水平大学在校的化学、</w:t>
      </w:r>
      <w:r w:rsidR="001A0228">
        <w:rPr>
          <w:rFonts w:ascii="Arial Narrow" w:hAnsi="Arial Narrow" w:hint="eastAsia"/>
          <w:sz w:val="22"/>
        </w:rPr>
        <w:t>材料、</w:t>
      </w:r>
      <w:r w:rsidR="00E721F4">
        <w:rPr>
          <w:rFonts w:ascii="Arial Narrow" w:hAnsi="Arial Narrow" w:hint="eastAsia"/>
          <w:sz w:val="22"/>
        </w:rPr>
        <w:t>能源</w:t>
      </w:r>
      <w:r>
        <w:rPr>
          <w:rFonts w:ascii="Arial Narrow" w:hAnsi="Arial Narrow" w:hint="eastAsia"/>
          <w:sz w:val="22"/>
        </w:rPr>
        <w:t>、生物等</w:t>
      </w:r>
      <w:r w:rsidRPr="00480C21">
        <w:rPr>
          <w:rFonts w:ascii="Arial Narrow" w:hAnsi="Arial Narrow"/>
          <w:sz w:val="22"/>
        </w:rPr>
        <w:t>相关专业方向的在校本科生。</w:t>
      </w:r>
    </w:p>
    <w:p w:rsidR="00020532" w:rsidRPr="00480C21" w:rsidRDefault="00020532" w:rsidP="00AB7C37">
      <w:pPr>
        <w:pStyle w:val="ab"/>
        <w:numPr>
          <w:ilvl w:val="0"/>
          <w:numId w:val="32"/>
        </w:numPr>
        <w:spacing w:beforeLines="50" w:before="163"/>
        <w:ind w:firstLineChars="0"/>
        <w:rPr>
          <w:rFonts w:ascii="Arial Narrow" w:eastAsiaTheme="minorEastAsia" w:hAnsi="Arial Narrow"/>
          <w:b/>
          <w:sz w:val="22"/>
        </w:rPr>
      </w:pPr>
      <w:r w:rsidRPr="00480C21">
        <w:rPr>
          <w:rFonts w:ascii="Arial Narrow" w:eastAsiaTheme="minorEastAsia" w:hAnsi="Arial Narrow"/>
          <w:b/>
          <w:sz w:val="22"/>
        </w:rPr>
        <w:t>学校介绍</w:t>
      </w:r>
    </w:p>
    <w:p w:rsidR="00020532" w:rsidRPr="00480C21" w:rsidRDefault="00020532" w:rsidP="00020532">
      <w:pPr>
        <w:pStyle w:val="ab"/>
        <w:ind w:left="420" w:firstLineChars="0" w:firstLine="0"/>
        <w:rPr>
          <w:rFonts w:ascii="Arial Narrow" w:eastAsiaTheme="minorEastAsia" w:hAnsi="Arial Narrow"/>
          <w:sz w:val="22"/>
        </w:rPr>
      </w:pPr>
      <w:r w:rsidRPr="00480C21">
        <w:rPr>
          <w:rFonts w:ascii="Arial Narrow" w:eastAsiaTheme="minorEastAsia" w:hAnsi="Arial Narrow"/>
          <w:sz w:val="22"/>
        </w:rPr>
        <w:t>剑桥大学（</w:t>
      </w:r>
      <w:r w:rsidRPr="00480C21">
        <w:rPr>
          <w:rFonts w:ascii="Arial Narrow" w:eastAsiaTheme="minorEastAsia" w:hAnsi="Arial Narrow"/>
          <w:sz w:val="22"/>
        </w:rPr>
        <w:t>University of Cambridge</w:t>
      </w:r>
      <w:r w:rsidRPr="00480C21">
        <w:rPr>
          <w:rFonts w:ascii="Arial Narrow" w:eastAsiaTheme="minorEastAsia" w:hAnsi="Arial Narrow"/>
          <w:sz w:val="22"/>
        </w:rPr>
        <w:t>），是一所坐落于英国剑桥的世界著名的公立研究型书院联邦制大学，与牛津大学、伦敦大学学院、帝国理工学院、伦敦政治经济学院同属</w:t>
      </w:r>
      <w:r w:rsidRPr="00480C21">
        <w:rPr>
          <w:rFonts w:ascii="Arial Narrow" w:eastAsiaTheme="minorEastAsia" w:hAnsi="Arial Narrow"/>
          <w:sz w:val="22"/>
        </w:rPr>
        <w:t>“G5</w:t>
      </w:r>
      <w:r w:rsidRPr="00480C21">
        <w:rPr>
          <w:rFonts w:ascii="Arial Narrow" w:eastAsiaTheme="minorEastAsia" w:hAnsi="Arial Narrow"/>
          <w:sz w:val="22"/>
        </w:rPr>
        <w:t>超级精英大学</w:t>
      </w:r>
      <w:r w:rsidRPr="00480C21">
        <w:rPr>
          <w:rFonts w:ascii="Arial Narrow" w:eastAsiaTheme="minorEastAsia" w:hAnsi="Arial Narrow"/>
          <w:sz w:val="22"/>
        </w:rPr>
        <w:t>”</w:t>
      </w:r>
      <w:r w:rsidRPr="00480C21">
        <w:rPr>
          <w:rFonts w:ascii="Arial Narrow" w:eastAsiaTheme="minorEastAsia" w:hAnsi="Arial Narrow"/>
          <w:sz w:val="22"/>
        </w:rPr>
        <w:t>。剑桥大学校友包括了多位著名科学家、哲学家、政治家、经济学家、作家。总共有</w:t>
      </w:r>
      <w:r w:rsidRPr="00480C21">
        <w:rPr>
          <w:rFonts w:ascii="Arial Narrow" w:eastAsiaTheme="minorEastAsia" w:hAnsi="Arial Narrow"/>
          <w:sz w:val="22"/>
        </w:rPr>
        <w:t>92</w:t>
      </w:r>
      <w:r w:rsidRPr="00480C21">
        <w:rPr>
          <w:rFonts w:ascii="Arial Narrow" w:eastAsiaTheme="minorEastAsia" w:hAnsi="Arial Narrow"/>
          <w:sz w:val="22"/>
        </w:rPr>
        <w:t>位诺贝尔奖获得者，</w:t>
      </w:r>
      <w:r w:rsidRPr="00480C21">
        <w:rPr>
          <w:rFonts w:ascii="Arial Narrow" w:eastAsiaTheme="minorEastAsia" w:hAnsi="Arial Narrow"/>
          <w:sz w:val="22"/>
        </w:rPr>
        <w:t>10</w:t>
      </w:r>
      <w:r w:rsidRPr="00480C21">
        <w:rPr>
          <w:rFonts w:ascii="Arial Narrow" w:eastAsiaTheme="minorEastAsia" w:hAnsi="Arial Narrow"/>
          <w:sz w:val="22"/>
        </w:rPr>
        <w:t>位菲尔兹奖获得者，</w:t>
      </w:r>
      <w:r w:rsidRPr="00480C21">
        <w:rPr>
          <w:rFonts w:ascii="Arial Narrow" w:eastAsiaTheme="minorEastAsia" w:hAnsi="Arial Narrow"/>
          <w:sz w:val="22"/>
        </w:rPr>
        <w:t>4</w:t>
      </w:r>
      <w:r w:rsidRPr="00480C21">
        <w:rPr>
          <w:rFonts w:ascii="Arial Narrow" w:eastAsiaTheme="minorEastAsia" w:hAnsi="Arial Narrow"/>
          <w:sz w:val="22"/>
        </w:rPr>
        <w:t>位图灵奖获得者。</w:t>
      </w:r>
      <w:r w:rsidRPr="00480C21">
        <w:rPr>
          <w:rFonts w:ascii="Arial Narrow" w:eastAsiaTheme="minorEastAsia" w:hAnsi="Arial Narrow"/>
          <w:sz w:val="22"/>
        </w:rPr>
        <w:t>4</w:t>
      </w:r>
      <w:r w:rsidRPr="00480C21">
        <w:rPr>
          <w:rFonts w:ascii="Arial Narrow" w:eastAsiaTheme="minorEastAsia" w:hAnsi="Arial Narrow"/>
          <w:sz w:val="22"/>
        </w:rPr>
        <w:t>位菲尔兹奖得主曾为此校的师生、校友和研究人员。</w:t>
      </w:r>
    </w:p>
    <w:p w:rsidR="00020532" w:rsidRPr="00480C21" w:rsidRDefault="00020532" w:rsidP="00AB7C37">
      <w:pPr>
        <w:pStyle w:val="ab"/>
        <w:spacing w:beforeLines="50" w:before="163"/>
        <w:ind w:left="420" w:firstLineChars="0" w:firstLine="0"/>
        <w:rPr>
          <w:rFonts w:ascii="Arial Narrow" w:eastAsiaTheme="minorEastAsia" w:hAnsi="Arial Narrow"/>
          <w:sz w:val="22"/>
        </w:rPr>
      </w:pPr>
      <w:r w:rsidRPr="00480C21">
        <w:rPr>
          <w:rFonts w:ascii="Arial Narrow" w:eastAsiaTheme="minorEastAsia" w:hAnsi="Arial Narrow"/>
          <w:sz w:val="22"/>
        </w:rPr>
        <w:t>2018</w:t>
      </w:r>
      <w:r w:rsidRPr="00480C21">
        <w:rPr>
          <w:rFonts w:ascii="Arial Narrow" w:eastAsiaTheme="minorEastAsia" w:hAnsi="Arial Narrow"/>
          <w:sz w:val="22"/>
        </w:rPr>
        <w:t>年，剑桥大学在《泰晤士高等教育》世界大学排名中位列第</w:t>
      </w:r>
      <w:r w:rsidRPr="00480C21">
        <w:rPr>
          <w:rFonts w:ascii="Arial Narrow" w:eastAsiaTheme="minorEastAsia" w:hAnsi="Arial Narrow"/>
          <w:sz w:val="22"/>
        </w:rPr>
        <w:t xml:space="preserve">2 </w:t>
      </w:r>
      <w:r w:rsidRPr="00480C21">
        <w:rPr>
          <w:rFonts w:ascii="Arial Narrow" w:eastAsiaTheme="minorEastAsia" w:hAnsi="Arial Narrow"/>
          <w:sz w:val="22"/>
        </w:rPr>
        <w:t>、在</w:t>
      </w:r>
      <w:r w:rsidRPr="00480C21">
        <w:rPr>
          <w:rFonts w:ascii="Arial Narrow" w:eastAsiaTheme="minorEastAsia" w:hAnsi="Arial Narrow"/>
          <w:sz w:val="22"/>
        </w:rPr>
        <w:t>QS</w:t>
      </w:r>
      <w:r w:rsidRPr="00480C21">
        <w:rPr>
          <w:rFonts w:ascii="Arial Narrow" w:eastAsiaTheme="minorEastAsia" w:hAnsi="Arial Narrow"/>
          <w:sz w:val="22"/>
        </w:rPr>
        <w:t>世界大学排名中位列第</w:t>
      </w:r>
      <w:r w:rsidRPr="00480C21">
        <w:rPr>
          <w:rFonts w:ascii="Arial Narrow" w:eastAsiaTheme="minorEastAsia" w:hAnsi="Arial Narrow"/>
          <w:sz w:val="22"/>
        </w:rPr>
        <w:t>5</w:t>
      </w:r>
      <w:r w:rsidRPr="00480C21">
        <w:rPr>
          <w:rFonts w:ascii="Arial Narrow" w:eastAsiaTheme="minorEastAsia" w:hAnsi="Arial Narrow"/>
          <w:sz w:val="22"/>
        </w:rPr>
        <w:t>、在</w:t>
      </w:r>
      <w:r w:rsidRPr="00480C21">
        <w:rPr>
          <w:rFonts w:ascii="Arial Narrow" w:eastAsiaTheme="minorEastAsia" w:hAnsi="Arial Narrow"/>
          <w:sz w:val="22"/>
        </w:rPr>
        <w:t>USNEWS</w:t>
      </w:r>
      <w:r w:rsidRPr="00480C21">
        <w:rPr>
          <w:rFonts w:ascii="Arial Narrow" w:eastAsiaTheme="minorEastAsia" w:hAnsi="Arial Narrow"/>
          <w:sz w:val="22"/>
        </w:rPr>
        <w:t>世界大学排名中位列第</w:t>
      </w:r>
      <w:r w:rsidRPr="00480C21">
        <w:rPr>
          <w:rFonts w:ascii="Arial Narrow" w:eastAsiaTheme="minorEastAsia" w:hAnsi="Arial Narrow"/>
          <w:sz w:val="22"/>
        </w:rPr>
        <w:t>7</w:t>
      </w:r>
      <w:r w:rsidRPr="00480C21">
        <w:rPr>
          <w:rFonts w:ascii="Arial Narrow" w:eastAsiaTheme="minorEastAsia" w:hAnsi="Arial Narrow"/>
          <w:sz w:val="22"/>
        </w:rPr>
        <w:t>。其中化学专业在</w:t>
      </w:r>
      <w:r w:rsidRPr="00480C21">
        <w:rPr>
          <w:rFonts w:ascii="Arial Narrow" w:eastAsiaTheme="minorEastAsia" w:hAnsi="Arial Narrow"/>
          <w:sz w:val="22"/>
        </w:rPr>
        <w:t>2017QS</w:t>
      </w:r>
      <w:r w:rsidRPr="00480C21">
        <w:rPr>
          <w:rFonts w:ascii="Arial Narrow" w:eastAsiaTheme="minorEastAsia" w:hAnsi="Arial Narrow"/>
          <w:sz w:val="22"/>
        </w:rPr>
        <w:t>世界大学排名位列第</w:t>
      </w:r>
      <w:r w:rsidRPr="00480C21">
        <w:rPr>
          <w:rFonts w:ascii="Arial Narrow" w:eastAsiaTheme="minorEastAsia" w:hAnsi="Arial Narrow"/>
          <w:sz w:val="22"/>
        </w:rPr>
        <w:t>3.</w:t>
      </w:r>
    </w:p>
    <w:p w:rsidR="00020532" w:rsidRDefault="00020532" w:rsidP="00AB7C37">
      <w:pPr>
        <w:pStyle w:val="ab"/>
        <w:numPr>
          <w:ilvl w:val="0"/>
          <w:numId w:val="32"/>
        </w:numPr>
        <w:spacing w:beforeLines="50" w:before="163"/>
        <w:ind w:firstLineChars="0"/>
        <w:rPr>
          <w:rFonts w:ascii="Arial Narrow" w:eastAsiaTheme="minorEastAsia" w:hAnsi="Arial Narrow"/>
          <w:b/>
          <w:sz w:val="22"/>
        </w:rPr>
      </w:pPr>
      <w:r w:rsidRPr="00480C21">
        <w:rPr>
          <w:rFonts w:ascii="Arial Narrow" w:eastAsiaTheme="minorEastAsia" w:hAnsi="Arial Narrow"/>
          <w:b/>
          <w:sz w:val="22"/>
        </w:rPr>
        <w:t>项目特点</w:t>
      </w:r>
    </w:p>
    <w:p w:rsidR="00020532" w:rsidRPr="00260219" w:rsidRDefault="00020532" w:rsidP="00020532">
      <w:pPr>
        <w:pStyle w:val="ab"/>
        <w:numPr>
          <w:ilvl w:val="1"/>
          <w:numId w:val="32"/>
        </w:numPr>
        <w:ind w:left="850" w:firstLineChars="0" w:hanging="425"/>
        <w:rPr>
          <w:rFonts w:ascii="Arial Narrow" w:eastAsiaTheme="minorEastAsia" w:hAnsi="Arial Narrow"/>
          <w:sz w:val="22"/>
        </w:rPr>
      </w:pPr>
      <w:r>
        <w:rPr>
          <w:rFonts w:ascii="Arial Narrow" w:hAnsi="Arial Narrow" w:hint="eastAsia"/>
          <w:sz w:val="22"/>
        </w:rPr>
        <w:t>层次高：</w:t>
      </w:r>
      <w:r w:rsidRPr="00260219">
        <w:rPr>
          <w:rFonts w:ascii="Arial Narrow" w:hAnsi="Arial Narrow"/>
          <w:sz w:val="22"/>
        </w:rPr>
        <w:t>世界顶级名校</w:t>
      </w:r>
      <w:r w:rsidR="008762B8">
        <w:rPr>
          <w:rFonts w:ascii="Arial Narrow" w:hAnsi="Arial Narrow" w:hint="eastAsia"/>
          <w:sz w:val="22"/>
        </w:rPr>
        <w:t>强势专业</w:t>
      </w:r>
    </w:p>
    <w:p w:rsidR="00020532" w:rsidRPr="00260219" w:rsidRDefault="00020532" w:rsidP="00020532">
      <w:pPr>
        <w:pStyle w:val="ab"/>
        <w:numPr>
          <w:ilvl w:val="1"/>
          <w:numId w:val="32"/>
        </w:numPr>
        <w:ind w:left="850" w:firstLineChars="0" w:hanging="425"/>
        <w:rPr>
          <w:rFonts w:ascii="Arial Narrow" w:hAnsi="Arial Narrow"/>
          <w:sz w:val="22"/>
        </w:rPr>
      </w:pPr>
      <w:r w:rsidRPr="00260219">
        <w:rPr>
          <w:rFonts w:ascii="Arial Narrow" w:hAnsi="Arial Narrow"/>
          <w:sz w:val="22"/>
        </w:rPr>
        <w:t>专业性强：项目由剑桥大学</w:t>
      </w:r>
      <w:r w:rsidR="00DF450F">
        <w:rPr>
          <w:rFonts w:ascii="Arial Narrow" w:hAnsi="Arial Narrow" w:hint="eastAsia"/>
          <w:sz w:val="22"/>
        </w:rPr>
        <w:t>相关专业</w:t>
      </w:r>
      <w:r w:rsidRPr="00D37879">
        <w:rPr>
          <w:rFonts w:ascii="Arial Narrow" w:hAnsi="Arial Narrow"/>
          <w:sz w:val="22"/>
        </w:rPr>
        <w:t>设计实施</w:t>
      </w:r>
      <w:r w:rsidRPr="00260219">
        <w:rPr>
          <w:rFonts w:ascii="Arial Narrow" w:hAnsi="Arial Narrow"/>
          <w:sz w:val="22"/>
        </w:rPr>
        <w:t>。教学教师均为剑桥大学正式教师。</w:t>
      </w:r>
    </w:p>
    <w:p w:rsidR="00020532" w:rsidRPr="00260219" w:rsidRDefault="00020532" w:rsidP="00020532">
      <w:pPr>
        <w:pStyle w:val="ab"/>
        <w:numPr>
          <w:ilvl w:val="1"/>
          <w:numId w:val="32"/>
        </w:numPr>
        <w:ind w:left="850" w:firstLineChars="0" w:hanging="425"/>
        <w:rPr>
          <w:rFonts w:ascii="Arial Narrow" w:hAnsi="Arial Narrow"/>
          <w:sz w:val="22"/>
        </w:rPr>
      </w:pPr>
      <w:r w:rsidRPr="00260219">
        <w:rPr>
          <w:rFonts w:ascii="Arial Narrow" w:hAnsi="Arial Narrow"/>
          <w:sz w:val="22"/>
        </w:rPr>
        <w:t>小班教学：学生将有更多的时间和剑桥老师交流沟通。项目最大程度上活跃学员的思维。</w:t>
      </w:r>
    </w:p>
    <w:p w:rsidR="00020532" w:rsidRPr="00260219" w:rsidRDefault="00020532" w:rsidP="00020532">
      <w:pPr>
        <w:pStyle w:val="ab"/>
        <w:numPr>
          <w:ilvl w:val="1"/>
          <w:numId w:val="32"/>
        </w:numPr>
        <w:ind w:left="850" w:firstLineChars="0" w:hanging="425"/>
        <w:rPr>
          <w:rFonts w:ascii="Arial Narrow" w:hAnsi="Arial Narrow"/>
          <w:sz w:val="22"/>
        </w:rPr>
      </w:pPr>
      <w:r w:rsidRPr="00260219">
        <w:rPr>
          <w:rFonts w:ascii="Arial Narrow" w:hAnsi="Arial Narrow"/>
          <w:sz w:val="22"/>
        </w:rPr>
        <w:t>浸入式学习：学员将感受到世界顶级校园学习氛围，体验到纯正的英国校园生</w:t>
      </w:r>
      <w:r w:rsidR="00C325AF">
        <w:rPr>
          <w:rFonts w:ascii="Arial Narrow" w:hAnsi="Arial Narrow" w:hint="eastAsia"/>
          <w:sz w:val="22"/>
        </w:rPr>
        <w:t>活</w:t>
      </w:r>
      <w:r w:rsidRPr="00260219">
        <w:rPr>
          <w:rFonts w:ascii="Arial Narrow" w:hAnsi="Arial Narrow"/>
          <w:sz w:val="22"/>
        </w:rPr>
        <w:t>。</w:t>
      </w:r>
    </w:p>
    <w:p w:rsidR="00020532" w:rsidRPr="00260219" w:rsidRDefault="00020532" w:rsidP="00020532">
      <w:pPr>
        <w:pStyle w:val="ab"/>
        <w:numPr>
          <w:ilvl w:val="1"/>
          <w:numId w:val="32"/>
        </w:numPr>
        <w:ind w:left="850" w:firstLineChars="0" w:hanging="425"/>
        <w:rPr>
          <w:rFonts w:ascii="Arial Narrow" w:hAnsi="Arial Narrow"/>
          <w:sz w:val="22"/>
        </w:rPr>
      </w:pPr>
      <w:r w:rsidRPr="00260219">
        <w:rPr>
          <w:rFonts w:ascii="Arial Narrow" w:hAnsi="Arial Narrow"/>
          <w:sz w:val="22"/>
        </w:rPr>
        <w:t>学术对抗：学生将以小组为单位进行结业比赛，展示自己小组的创业方案，并且评选出的最</w:t>
      </w:r>
      <w:r w:rsidRPr="00260219">
        <w:rPr>
          <w:rFonts w:ascii="Arial Narrow" w:hAnsi="Arial Narrow"/>
          <w:sz w:val="22"/>
        </w:rPr>
        <w:lastRenderedPageBreak/>
        <w:t>佳</w:t>
      </w:r>
      <w:proofErr w:type="gramStart"/>
      <w:r w:rsidRPr="00260219">
        <w:rPr>
          <w:rFonts w:ascii="Arial Narrow" w:hAnsi="Arial Narrow"/>
          <w:sz w:val="22"/>
        </w:rPr>
        <w:t>团队奖</w:t>
      </w:r>
      <w:proofErr w:type="gramEnd"/>
      <w:r w:rsidRPr="00260219">
        <w:rPr>
          <w:rFonts w:ascii="Arial Narrow" w:hAnsi="Arial Narrow"/>
          <w:sz w:val="22"/>
        </w:rPr>
        <w:t>将获得剑桥大学的推荐信。</w:t>
      </w:r>
    </w:p>
    <w:p w:rsidR="00020532" w:rsidRPr="00480C21" w:rsidRDefault="00020532" w:rsidP="00AB7C37">
      <w:pPr>
        <w:pStyle w:val="ab"/>
        <w:numPr>
          <w:ilvl w:val="0"/>
          <w:numId w:val="32"/>
        </w:numPr>
        <w:spacing w:beforeLines="50" w:before="163"/>
        <w:ind w:firstLineChars="0"/>
        <w:rPr>
          <w:rFonts w:ascii="Arial Narrow" w:eastAsiaTheme="minorEastAsia" w:hAnsi="Arial Narrow"/>
          <w:b/>
          <w:sz w:val="22"/>
        </w:rPr>
      </w:pPr>
      <w:r w:rsidRPr="00480C21">
        <w:rPr>
          <w:rFonts w:ascii="Arial Narrow" w:eastAsiaTheme="minorEastAsia" w:hAnsi="Arial Narrow"/>
          <w:b/>
          <w:sz w:val="22"/>
        </w:rPr>
        <w:t>项目时间</w:t>
      </w:r>
    </w:p>
    <w:p w:rsidR="00020532" w:rsidRPr="00D15CC2" w:rsidRDefault="00795D1C" w:rsidP="00020532">
      <w:pPr>
        <w:pStyle w:val="ab"/>
        <w:numPr>
          <w:ilvl w:val="0"/>
          <w:numId w:val="38"/>
        </w:numPr>
        <w:ind w:firstLineChars="0"/>
        <w:rPr>
          <w:rFonts w:ascii="Arial Narrow" w:hAnsi="Arial Narrow"/>
          <w:sz w:val="22"/>
        </w:rPr>
      </w:pPr>
      <w:r w:rsidRPr="00D15CC2">
        <w:rPr>
          <w:rFonts w:ascii="Arial Narrow" w:hAnsi="Arial Narrow"/>
          <w:sz w:val="22"/>
        </w:rPr>
        <w:t>Session A</w:t>
      </w:r>
      <w:r w:rsidR="00D15CC2" w:rsidRPr="00D15CC2">
        <w:rPr>
          <w:rFonts w:ascii="Arial Narrow" w:hAnsi="Arial Narrow" w:hint="eastAsia"/>
          <w:sz w:val="22"/>
        </w:rPr>
        <w:t>（两周）</w:t>
      </w:r>
      <w:r w:rsidRPr="00D15CC2">
        <w:rPr>
          <w:rFonts w:ascii="Arial Narrow" w:hAnsi="Arial Narrow" w:hint="eastAsia"/>
          <w:sz w:val="22"/>
        </w:rPr>
        <w:t>：</w:t>
      </w:r>
      <w:r w:rsidR="00E721F4" w:rsidRPr="00D15CC2">
        <w:rPr>
          <w:rFonts w:ascii="Arial Narrow" w:hAnsi="Arial Narrow" w:hint="eastAsia"/>
          <w:sz w:val="22"/>
        </w:rPr>
        <w:t>2019</w:t>
      </w:r>
      <w:r w:rsidR="00E721F4" w:rsidRPr="00D15CC2">
        <w:rPr>
          <w:rFonts w:ascii="Arial Narrow" w:hAnsi="Arial Narrow" w:hint="eastAsia"/>
          <w:sz w:val="22"/>
        </w:rPr>
        <w:t>年</w:t>
      </w:r>
      <w:r w:rsidR="00B04A0B">
        <w:rPr>
          <w:rFonts w:ascii="Arial Narrow" w:hAnsi="Arial Narrow"/>
          <w:sz w:val="22"/>
        </w:rPr>
        <w:t>8</w:t>
      </w:r>
      <w:r w:rsidR="00E721F4" w:rsidRPr="00D15CC2">
        <w:rPr>
          <w:rFonts w:ascii="Arial Narrow" w:hAnsi="Arial Narrow" w:hint="eastAsia"/>
          <w:sz w:val="22"/>
        </w:rPr>
        <w:t>月</w:t>
      </w:r>
      <w:r w:rsidR="00B04A0B">
        <w:rPr>
          <w:rFonts w:ascii="Arial Narrow" w:hAnsi="Arial Narrow"/>
          <w:sz w:val="22"/>
        </w:rPr>
        <w:t>11</w:t>
      </w:r>
      <w:r w:rsidR="00E721F4" w:rsidRPr="00D15CC2">
        <w:rPr>
          <w:rFonts w:ascii="Arial Narrow" w:hAnsi="Arial Narrow" w:hint="eastAsia"/>
          <w:sz w:val="22"/>
        </w:rPr>
        <w:t>日</w:t>
      </w:r>
      <w:r w:rsidR="00E721F4" w:rsidRPr="00D15CC2">
        <w:rPr>
          <w:rFonts w:ascii="Arial Narrow" w:hAnsi="Arial Narrow" w:hint="eastAsia"/>
          <w:sz w:val="22"/>
        </w:rPr>
        <w:t>-</w:t>
      </w:r>
      <w:r w:rsidR="00B04A0B">
        <w:rPr>
          <w:rFonts w:ascii="Arial Narrow" w:hAnsi="Arial Narrow"/>
          <w:sz w:val="22"/>
        </w:rPr>
        <w:t xml:space="preserve"> </w:t>
      </w:r>
      <w:r w:rsidR="00E721F4" w:rsidRPr="00D15CC2">
        <w:rPr>
          <w:rFonts w:ascii="Arial Narrow" w:hAnsi="Arial Narrow" w:hint="eastAsia"/>
          <w:sz w:val="22"/>
        </w:rPr>
        <w:t>8</w:t>
      </w:r>
      <w:r w:rsidR="00E721F4" w:rsidRPr="00D15CC2">
        <w:rPr>
          <w:rFonts w:ascii="Arial Narrow" w:hAnsi="Arial Narrow" w:hint="eastAsia"/>
          <w:sz w:val="22"/>
        </w:rPr>
        <w:t>月</w:t>
      </w:r>
      <w:r w:rsidR="00B04A0B">
        <w:rPr>
          <w:rFonts w:ascii="Arial Narrow" w:hAnsi="Arial Narrow" w:hint="eastAsia"/>
          <w:sz w:val="22"/>
        </w:rPr>
        <w:t>2</w:t>
      </w:r>
      <w:r w:rsidR="00E721F4" w:rsidRPr="00D15CC2">
        <w:rPr>
          <w:rFonts w:ascii="Arial Narrow" w:hAnsi="Arial Narrow" w:hint="eastAsia"/>
          <w:sz w:val="22"/>
        </w:rPr>
        <w:t>5</w:t>
      </w:r>
      <w:r w:rsidR="00E721F4" w:rsidRPr="00D15CC2">
        <w:rPr>
          <w:rFonts w:ascii="Arial Narrow" w:hAnsi="Arial Narrow" w:hint="eastAsia"/>
          <w:sz w:val="22"/>
        </w:rPr>
        <w:t>日</w:t>
      </w:r>
      <w:r w:rsidR="00EB4BA1">
        <w:rPr>
          <w:rFonts w:ascii="Arial Narrow" w:hAnsi="Arial Narrow" w:hint="eastAsia"/>
          <w:sz w:val="22"/>
        </w:rPr>
        <w:t xml:space="preserve"> </w:t>
      </w:r>
    </w:p>
    <w:p w:rsidR="00020532" w:rsidRPr="00D15CC2" w:rsidRDefault="00795D1C" w:rsidP="00020532">
      <w:pPr>
        <w:pStyle w:val="ab"/>
        <w:numPr>
          <w:ilvl w:val="0"/>
          <w:numId w:val="38"/>
        </w:numPr>
        <w:ind w:firstLineChars="0"/>
        <w:rPr>
          <w:rFonts w:ascii="Arial Narrow" w:hAnsi="Arial Narrow"/>
          <w:sz w:val="22"/>
        </w:rPr>
      </w:pPr>
      <w:r w:rsidRPr="00D15CC2">
        <w:rPr>
          <w:rFonts w:ascii="Arial Narrow" w:hAnsi="Arial Narrow"/>
          <w:sz w:val="22"/>
        </w:rPr>
        <w:t>Session B</w:t>
      </w:r>
      <w:r w:rsidR="00D15CC2" w:rsidRPr="00D15CC2">
        <w:rPr>
          <w:rFonts w:ascii="Arial Narrow" w:hAnsi="Arial Narrow" w:hint="eastAsia"/>
          <w:sz w:val="22"/>
        </w:rPr>
        <w:t>（两周）</w:t>
      </w:r>
      <w:r w:rsidRPr="00D15CC2">
        <w:rPr>
          <w:rFonts w:ascii="Arial Narrow" w:hAnsi="Arial Narrow" w:hint="eastAsia"/>
          <w:sz w:val="22"/>
        </w:rPr>
        <w:t>：</w:t>
      </w:r>
      <w:r w:rsidR="00E721F4" w:rsidRPr="00D15CC2">
        <w:rPr>
          <w:rFonts w:ascii="Arial Narrow" w:hAnsi="Arial Narrow" w:hint="eastAsia"/>
          <w:sz w:val="22"/>
        </w:rPr>
        <w:t>2019</w:t>
      </w:r>
      <w:r w:rsidR="00E721F4" w:rsidRPr="00D15CC2">
        <w:rPr>
          <w:rFonts w:ascii="Arial Narrow" w:hAnsi="Arial Narrow" w:hint="eastAsia"/>
          <w:sz w:val="22"/>
        </w:rPr>
        <w:t>年</w:t>
      </w:r>
      <w:r w:rsidR="00E721F4" w:rsidRPr="00D15CC2">
        <w:rPr>
          <w:rFonts w:ascii="Arial Narrow" w:hAnsi="Arial Narrow" w:hint="eastAsia"/>
          <w:sz w:val="22"/>
        </w:rPr>
        <w:t>8</w:t>
      </w:r>
      <w:r w:rsidR="00E721F4" w:rsidRPr="00D15CC2">
        <w:rPr>
          <w:rFonts w:ascii="Arial Narrow" w:hAnsi="Arial Narrow" w:hint="eastAsia"/>
          <w:sz w:val="22"/>
        </w:rPr>
        <w:t>月</w:t>
      </w:r>
      <w:r w:rsidR="00E721F4" w:rsidRPr="00D15CC2">
        <w:rPr>
          <w:rFonts w:ascii="Arial Narrow" w:hAnsi="Arial Narrow" w:hint="eastAsia"/>
          <w:sz w:val="22"/>
        </w:rPr>
        <w:t>1</w:t>
      </w:r>
      <w:r w:rsidR="00B04A0B">
        <w:rPr>
          <w:rFonts w:ascii="Arial Narrow" w:hAnsi="Arial Narrow"/>
          <w:sz w:val="22"/>
        </w:rPr>
        <w:t>8</w:t>
      </w:r>
      <w:r w:rsidR="00E721F4" w:rsidRPr="00D15CC2">
        <w:rPr>
          <w:rFonts w:ascii="Arial Narrow" w:hAnsi="Arial Narrow" w:hint="eastAsia"/>
          <w:sz w:val="22"/>
        </w:rPr>
        <w:t>日</w:t>
      </w:r>
      <w:r w:rsidR="00E721F4" w:rsidRPr="00D15CC2">
        <w:rPr>
          <w:rFonts w:ascii="Arial Narrow" w:hAnsi="Arial Narrow" w:hint="eastAsia"/>
          <w:sz w:val="22"/>
        </w:rPr>
        <w:t>-</w:t>
      </w:r>
      <w:r w:rsidR="00B04A0B">
        <w:rPr>
          <w:rFonts w:ascii="Arial Narrow" w:hAnsi="Arial Narrow"/>
          <w:sz w:val="22"/>
        </w:rPr>
        <w:t xml:space="preserve"> 9</w:t>
      </w:r>
      <w:r w:rsidR="00E721F4" w:rsidRPr="00D15CC2">
        <w:rPr>
          <w:rFonts w:ascii="Arial Narrow" w:hAnsi="Arial Narrow" w:hint="eastAsia"/>
          <w:sz w:val="22"/>
        </w:rPr>
        <w:t>月</w:t>
      </w:r>
      <w:r w:rsidR="00B04A0B">
        <w:rPr>
          <w:rFonts w:ascii="Arial Narrow" w:hAnsi="Arial Narrow"/>
          <w:sz w:val="22"/>
        </w:rPr>
        <w:t>01</w:t>
      </w:r>
      <w:r w:rsidR="00E721F4" w:rsidRPr="00D15CC2">
        <w:rPr>
          <w:rFonts w:ascii="Arial Narrow" w:hAnsi="Arial Narrow" w:hint="eastAsia"/>
          <w:sz w:val="22"/>
        </w:rPr>
        <w:t>日</w:t>
      </w:r>
    </w:p>
    <w:p w:rsidR="00020532" w:rsidRPr="00323883" w:rsidRDefault="00020532" w:rsidP="00AB7C37">
      <w:pPr>
        <w:pStyle w:val="ab"/>
        <w:numPr>
          <w:ilvl w:val="0"/>
          <w:numId w:val="32"/>
        </w:numPr>
        <w:spacing w:beforeLines="50" w:before="163"/>
        <w:ind w:firstLineChars="0"/>
        <w:rPr>
          <w:rFonts w:ascii="Arial Narrow" w:eastAsiaTheme="minorEastAsia" w:hAnsi="Arial Narrow"/>
          <w:b/>
          <w:sz w:val="22"/>
        </w:rPr>
      </w:pPr>
      <w:r w:rsidRPr="00323883">
        <w:rPr>
          <w:rFonts w:ascii="Arial Narrow" w:eastAsiaTheme="minorEastAsia" w:hAnsi="Arial Narrow"/>
          <w:b/>
          <w:sz w:val="22"/>
        </w:rPr>
        <w:t>项目内容</w:t>
      </w:r>
    </w:p>
    <w:p w:rsidR="00020532" w:rsidRPr="00480C21" w:rsidRDefault="00020532" w:rsidP="00AB7C37">
      <w:pPr>
        <w:pStyle w:val="ab"/>
        <w:numPr>
          <w:ilvl w:val="1"/>
          <w:numId w:val="32"/>
        </w:numPr>
        <w:spacing w:beforeLines="50" w:before="163"/>
        <w:ind w:left="851" w:firstLineChars="0" w:hanging="426"/>
        <w:rPr>
          <w:rFonts w:ascii="Arial Narrow" w:eastAsiaTheme="minorEastAsia" w:hAnsi="Arial Narrow"/>
          <w:b/>
          <w:sz w:val="22"/>
        </w:rPr>
      </w:pPr>
      <w:r w:rsidRPr="00480C21">
        <w:rPr>
          <w:rFonts w:ascii="Arial Narrow" w:eastAsiaTheme="minorEastAsia" w:hAnsi="Arial Narrow"/>
          <w:b/>
          <w:sz w:val="22"/>
        </w:rPr>
        <w:t>专业学术内容</w:t>
      </w:r>
    </w:p>
    <w:p w:rsidR="00020532" w:rsidRPr="00480C21" w:rsidRDefault="00B368B3" w:rsidP="00020532">
      <w:pPr>
        <w:pStyle w:val="ab"/>
        <w:ind w:left="851" w:firstLineChars="0" w:firstLine="0"/>
        <w:rPr>
          <w:rFonts w:ascii="Arial Narrow" w:eastAsiaTheme="minorEastAsia" w:hAnsi="Arial Narrow"/>
          <w:b/>
          <w:sz w:val="22"/>
        </w:rPr>
      </w:pPr>
      <w:r>
        <w:rPr>
          <w:rFonts w:ascii="Arial Narrow" w:hAnsi="Arial Narrow" w:hint="eastAsia"/>
          <w:sz w:val="22"/>
        </w:rPr>
        <w:t>项目</w:t>
      </w:r>
      <w:r w:rsidR="00020532" w:rsidRPr="00480C21">
        <w:rPr>
          <w:rFonts w:ascii="Arial Narrow" w:hAnsi="Arial Narrow"/>
          <w:sz w:val="22"/>
        </w:rPr>
        <w:t>课程主题如下，但不限于此处所列</w:t>
      </w:r>
    </w:p>
    <w:p w:rsidR="00020532" w:rsidRPr="00480C21" w:rsidRDefault="00317D63" w:rsidP="00020532">
      <w:pPr>
        <w:pStyle w:val="ab"/>
        <w:numPr>
          <w:ilvl w:val="0"/>
          <w:numId w:val="42"/>
        </w:numPr>
        <w:ind w:left="1276" w:firstLineChars="0"/>
        <w:rPr>
          <w:rFonts w:ascii="Arial Narrow" w:hAnsi="Arial Narrow"/>
          <w:sz w:val="22"/>
        </w:rPr>
      </w:pPr>
      <w:r w:rsidRPr="00317D63">
        <w:rPr>
          <w:rFonts w:ascii="Arial Narrow" w:hAnsi="Arial Narrow" w:hint="eastAsia"/>
          <w:sz w:val="22"/>
        </w:rPr>
        <w:t>Emerging Technologies</w:t>
      </w:r>
    </w:p>
    <w:p w:rsidR="00020532" w:rsidRDefault="00317D63" w:rsidP="00020532">
      <w:pPr>
        <w:pStyle w:val="ab"/>
        <w:numPr>
          <w:ilvl w:val="0"/>
          <w:numId w:val="42"/>
        </w:numPr>
        <w:ind w:left="1276" w:firstLineChars="0"/>
        <w:rPr>
          <w:rFonts w:ascii="Arial Narrow" w:hAnsi="Arial Narrow"/>
          <w:sz w:val="22"/>
        </w:rPr>
      </w:pPr>
      <w:r w:rsidRPr="00317D63">
        <w:rPr>
          <w:rFonts w:ascii="Arial Narrow" w:hAnsi="Arial Narrow" w:hint="eastAsia"/>
          <w:sz w:val="22"/>
        </w:rPr>
        <w:t xml:space="preserve">The </w:t>
      </w:r>
      <w:r w:rsidR="008A37E6" w:rsidRPr="00317D63">
        <w:rPr>
          <w:rFonts w:ascii="Arial Narrow" w:hAnsi="Arial Narrow"/>
          <w:sz w:val="22"/>
        </w:rPr>
        <w:t>Commercializati</w:t>
      </w:r>
      <w:r w:rsidR="008A37E6">
        <w:rPr>
          <w:rFonts w:ascii="Arial Narrow" w:hAnsi="Arial Narrow"/>
          <w:sz w:val="22"/>
        </w:rPr>
        <w:t>o</w:t>
      </w:r>
      <w:r w:rsidR="008A37E6" w:rsidRPr="00317D63">
        <w:rPr>
          <w:rFonts w:ascii="Arial Narrow" w:hAnsi="Arial Narrow"/>
          <w:sz w:val="22"/>
        </w:rPr>
        <w:t>n</w:t>
      </w:r>
      <w:r w:rsidRPr="00317D63">
        <w:rPr>
          <w:rFonts w:ascii="Arial Narrow" w:hAnsi="Arial Narrow" w:hint="eastAsia"/>
          <w:sz w:val="22"/>
        </w:rPr>
        <w:t xml:space="preserve"> of Technology</w:t>
      </w:r>
    </w:p>
    <w:p w:rsidR="00BE75F5" w:rsidRPr="00480C21" w:rsidRDefault="00BE75F5" w:rsidP="00020532">
      <w:pPr>
        <w:pStyle w:val="ab"/>
        <w:numPr>
          <w:ilvl w:val="0"/>
          <w:numId w:val="42"/>
        </w:numPr>
        <w:ind w:left="1276" w:firstLineChars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Business Opportunity in Energy Sector</w:t>
      </w:r>
    </w:p>
    <w:p w:rsidR="00020532" w:rsidRDefault="001E257A" w:rsidP="00020532">
      <w:pPr>
        <w:pStyle w:val="ab"/>
        <w:numPr>
          <w:ilvl w:val="0"/>
          <w:numId w:val="42"/>
        </w:numPr>
        <w:ind w:left="1276"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The B</w:t>
      </w:r>
      <w:r w:rsidR="00317D63" w:rsidRPr="00317D63">
        <w:rPr>
          <w:rFonts w:ascii="Arial Narrow" w:hAnsi="Arial Narrow" w:hint="eastAsia"/>
          <w:sz w:val="22"/>
        </w:rPr>
        <w:t>asics of Sensor Technologies</w:t>
      </w:r>
    </w:p>
    <w:p w:rsidR="00A653D9" w:rsidRPr="00480C21" w:rsidRDefault="00A653D9" w:rsidP="00020532">
      <w:pPr>
        <w:pStyle w:val="ab"/>
        <w:numPr>
          <w:ilvl w:val="0"/>
          <w:numId w:val="42"/>
        </w:numPr>
        <w:ind w:left="1276" w:firstLineChars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Biomedical Engineering</w:t>
      </w:r>
    </w:p>
    <w:p w:rsidR="00020532" w:rsidRPr="00480C21" w:rsidRDefault="001E257A" w:rsidP="00020532">
      <w:pPr>
        <w:pStyle w:val="ab"/>
        <w:numPr>
          <w:ilvl w:val="0"/>
          <w:numId w:val="42"/>
        </w:numPr>
        <w:ind w:left="1276"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The H</w:t>
      </w:r>
      <w:r w:rsidR="00317D63" w:rsidRPr="00317D63">
        <w:rPr>
          <w:rFonts w:ascii="Arial Narrow" w:hAnsi="Arial Narrow" w:hint="eastAsia"/>
          <w:sz w:val="22"/>
        </w:rPr>
        <w:t>istory of University of Cambridge</w:t>
      </w:r>
    </w:p>
    <w:p w:rsidR="00317D63" w:rsidRPr="00317D63" w:rsidRDefault="0029697A" w:rsidP="00317D63">
      <w:pPr>
        <w:pStyle w:val="ab"/>
        <w:numPr>
          <w:ilvl w:val="0"/>
          <w:numId w:val="42"/>
        </w:numPr>
        <w:ind w:left="1276"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Simulation-</w:t>
      </w:r>
      <w:r w:rsidR="00372F40">
        <w:rPr>
          <w:rFonts w:ascii="Arial Narrow" w:hAnsi="Arial Narrow" w:hint="eastAsia"/>
          <w:sz w:val="22"/>
        </w:rPr>
        <w:t xml:space="preserve">A essential </w:t>
      </w:r>
      <w:r w:rsidR="00372F40">
        <w:rPr>
          <w:rFonts w:ascii="Arial Narrow" w:hAnsi="Arial Narrow"/>
          <w:sz w:val="22"/>
        </w:rPr>
        <w:t>T</w:t>
      </w:r>
      <w:r w:rsidR="00317D63" w:rsidRPr="00317D63">
        <w:rPr>
          <w:rFonts w:ascii="Arial Narrow" w:hAnsi="Arial Narrow" w:hint="eastAsia"/>
          <w:sz w:val="22"/>
        </w:rPr>
        <w:t>ool in Research</w:t>
      </w:r>
    </w:p>
    <w:p w:rsidR="00020532" w:rsidRDefault="00317D63" w:rsidP="00020532">
      <w:pPr>
        <w:pStyle w:val="ab"/>
        <w:numPr>
          <w:ilvl w:val="0"/>
          <w:numId w:val="42"/>
        </w:numPr>
        <w:ind w:left="1276" w:firstLineChars="0"/>
        <w:rPr>
          <w:rFonts w:ascii="Arial Narrow" w:hAnsi="Arial Narrow"/>
          <w:sz w:val="22"/>
        </w:rPr>
      </w:pPr>
      <w:r w:rsidRPr="00317D63">
        <w:rPr>
          <w:rFonts w:ascii="Arial Narrow" w:hAnsi="Arial Narrow"/>
          <w:sz w:val="22"/>
        </w:rPr>
        <w:t>Environmental Pollution and Environmental Engineering</w:t>
      </w:r>
    </w:p>
    <w:p w:rsidR="00317D63" w:rsidRDefault="00EF6792" w:rsidP="00750733">
      <w:pPr>
        <w:pStyle w:val="ab"/>
        <w:numPr>
          <w:ilvl w:val="0"/>
          <w:numId w:val="42"/>
        </w:numPr>
        <w:ind w:left="1276" w:firstLineChars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The Overview of Researches in Cambridge</w:t>
      </w:r>
    </w:p>
    <w:p w:rsidR="003A70AE" w:rsidRPr="00704D1B" w:rsidRDefault="00B96318" w:rsidP="00AB7C37">
      <w:pPr>
        <w:pStyle w:val="ab"/>
        <w:numPr>
          <w:ilvl w:val="1"/>
          <w:numId w:val="32"/>
        </w:numPr>
        <w:spacing w:beforeLines="50" w:before="163"/>
        <w:ind w:left="851" w:firstLineChars="0" w:hanging="426"/>
        <w:rPr>
          <w:rFonts w:ascii="Arial Narrow" w:eastAsiaTheme="minorEastAsia" w:hAnsi="Arial Narrow"/>
          <w:b/>
          <w:sz w:val="22"/>
        </w:rPr>
      </w:pPr>
      <w:r w:rsidRPr="00704D1B">
        <w:rPr>
          <w:rFonts w:ascii="Arial Narrow" w:eastAsiaTheme="minorEastAsia" w:hAnsi="Arial Narrow" w:hint="eastAsia"/>
          <w:b/>
          <w:sz w:val="22"/>
        </w:rPr>
        <w:t>研讨会及实践操作演示</w:t>
      </w:r>
    </w:p>
    <w:p w:rsidR="00B96318" w:rsidRDefault="00CA17FE" w:rsidP="005929DA">
      <w:pPr>
        <w:pStyle w:val="ab"/>
        <w:numPr>
          <w:ilvl w:val="0"/>
          <w:numId w:val="44"/>
        </w:numPr>
        <w:ind w:left="1276" w:firstLineChars="0" w:hanging="425"/>
        <w:rPr>
          <w:rFonts w:ascii="Arial Narrow" w:hAnsi="Arial Narrow"/>
          <w:sz w:val="22"/>
        </w:rPr>
      </w:pPr>
      <w:r w:rsidRPr="00CA17FE">
        <w:rPr>
          <w:rFonts w:ascii="Arial Narrow" w:hAnsi="Arial Narrow" w:hint="eastAsia"/>
          <w:sz w:val="22"/>
        </w:rPr>
        <w:t>Workshop</w:t>
      </w:r>
      <w:r>
        <w:rPr>
          <w:rFonts w:ascii="Arial Narrow" w:hAnsi="Arial Narrow"/>
          <w:sz w:val="22"/>
        </w:rPr>
        <w:t xml:space="preserve">: </w:t>
      </w:r>
      <w:r w:rsidR="000C5975">
        <w:rPr>
          <w:rFonts w:ascii="Arial Narrow" w:hAnsi="Arial Narrow"/>
          <w:sz w:val="22"/>
        </w:rPr>
        <w:t>Academic Biography</w:t>
      </w:r>
    </w:p>
    <w:p w:rsidR="000C5975" w:rsidRDefault="000C5975" w:rsidP="005929DA">
      <w:pPr>
        <w:pStyle w:val="ab"/>
        <w:numPr>
          <w:ilvl w:val="0"/>
          <w:numId w:val="44"/>
        </w:numPr>
        <w:ind w:left="1276" w:firstLineChars="0" w:hanging="425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 xml:space="preserve">Workshop: Group Presentation </w:t>
      </w:r>
    </w:p>
    <w:p w:rsidR="000C5975" w:rsidRDefault="000C5975" w:rsidP="005929DA">
      <w:pPr>
        <w:pStyle w:val="ab"/>
        <w:numPr>
          <w:ilvl w:val="0"/>
          <w:numId w:val="44"/>
        </w:numPr>
        <w:ind w:left="1276" w:firstLineChars="0" w:hanging="425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 xml:space="preserve">Workshop: </w:t>
      </w:r>
      <w:r>
        <w:rPr>
          <w:rFonts w:ascii="Arial Narrow" w:hAnsi="Arial Narrow"/>
          <w:sz w:val="22"/>
        </w:rPr>
        <w:t>Applying for a Further Degree</w:t>
      </w:r>
    </w:p>
    <w:p w:rsidR="007215BE" w:rsidRDefault="007215BE" w:rsidP="005929DA">
      <w:pPr>
        <w:pStyle w:val="ab"/>
        <w:numPr>
          <w:ilvl w:val="0"/>
          <w:numId w:val="44"/>
        </w:numPr>
        <w:ind w:left="1276"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Hands</w:t>
      </w:r>
      <w:r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 w:hint="eastAsia"/>
          <w:sz w:val="22"/>
        </w:rPr>
        <w:t>on</w:t>
      </w:r>
      <w:r>
        <w:rPr>
          <w:rFonts w:ascii="Arial Narrow" w:hAnsi="Arial Narrow"/>
          <w:sz w:val="22"/>
        </w:rPr>
        <w:t xml:space="preserve"> Session</w:t>
      </w:r>
      <w:r>
        <w:rPr>
          <w:rFonts w:ascii="Arial Narrow" w:hAnsi="Arial Narrow" w:hint="eastAsia"/>
          <w:sz w:val="22"/>
        </w:rPr>
        <w:t>:</w:t>
      </w:r>
      <w:r>
        <w:rPr>
          <w:rFonts w:ascii="Arial Narrow" w:hAnsi="Arial Narrow"/>
          <w:sz w:val="22"/>
        </w:rPr>
        <w:t xml:space="preserve"> A Sensor Demonstration</w:t>
      </w:r>
      <w:r w:rsidR="00B94D11">
        <w:rPr>
          <w:rFonts w:ascii="Arial Narrow" w:hAnsi="Arial Narrow" w:hint="eastAsia"/>
          <w:sz w:val="22"/>
        </w:rPr>
        <w:t>（传感器示范演示）</w:t>
      </w:r>
      <w:r>
        <w:rPr>
          <w:rFonts w:ascii="Arial Narrow" w:hAnsi="Arial Narrow"/>
          <w:sz w:val="22"/>
        </w:rPr>
        <w:t xml:space="preserve"> </w:t>
      </w:r>
    </w:p>
    <w:p w:rsidR="000C5975" w:rsidRPr="00CA17FE" w:rsidRDefault="007215BE" w:rsidP="005929DA">
      <w:pPr>
        <w:pStyle w:val="ab"/>
        <w:numPr>
          <w:ilvl w:val="0"/>
          <w:numId w:val="44"/>
        </w:numPr>
        <w:ind w:left="1276" w:firstLineChars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Hands on Session: A Bite</w:t>
      </w:r>
      <w:r w:rsidR="008A37E6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size </w:t>
      </w:r>
      <w:r w:rsidR="00B94D11">
        <w:rPr>
          <w:rFonts w:ascii="Arial Narrow" w:hAnsi="Arial Narrow"/>
          <w:sz w:val="22"/>
        </w:rPr>
        <w:t>of Simulation</w:t>
      </w:r>
      <w:r w:rsidR="00691141">
        <w:rPr>
          <w:rFonts w:ascii="Arial Narrow" w:hAnsi="Arial Narrow" w:hint="eastAsia"/>
          <w:sz w:val="22"/>
        </w:rPr>
        <w:t>（</w:t>
      </w:r>
      <w:r w:rsidR="00EB4BA1">
        <w:rPr>
          <w:rFonts w:ascii="Arial Narrow" w:hAnsi="Arial Narrow" w:hint="eastAsia"/>
          <w:sz w:val="22"/>
        </w:rPr>
        <w:t>模拟</w:t>
      </w:r>
      <w:r w:rsidR="00792159">
        <w:rPr>
          <w:rFonts w:ascii="Arial Narrow" w:hAnsi="Arial Narrow" w:hint="eastAsia"/>
          <w:sz w:val="22"/>
        </w:rPr>
        <w:t>仿真</w:t>
      </w:r>
      <w:r w:rsidR="00EB4BA1">
        <w:rPr>
          <w:rFonts w:ascii="Arial Narrow" w:hAnsi="Arial Narrow" w:hint="eastAsia"/>
          <w:sz w:val="22"/>
        </w:rPr>
        <w:t>初探</w:t>
      </w:r>
      <w:r w:rsidR="00B94D11">
        <w:rPr>
          <w:rFonts w:ascii="Arial Narrow" w:hAnsi="Arial Narrow" w:hint="eastAsia"/>
          <w:sz w:val="22"/>
        </w:rPr>
        <w:t>）</w:t>
      </w:r>
    </w:p>
    <w:p w:rsidR="00020532" w:rsidRPr="00704D1B" w:rsidRDefault="00020532" w:rsidP="00AB7C37">
      <w:pPr>
        <w:pStyle w:val="ab"/>
        <w:numPr>
          <w:ilvl w:val="1"/>
          <w:numId w:val="32"/>
        </w:numPr>
        <w:spacing w:beforeLines="50" w:before="163"/>
        <w:ind w:left="851" w:firstLineChars="0" w:hanging="426"/>
        <w:rPr>
          <w:rFonts w:ascii="Arial Narrow" w:eastAsiaTheme="minorEastAsia" w:hAnsi="Arial Narrow"/>
          <w:b/>
          <w:sz w:val="22"/>
        </w:rPr>
      </w:pPr>
      <w:r w:rsidRPr="00704D1B">
        <w:rPr>
          <w:rFonts w:ascii="Arial Narrow" w:eastAsiaTheme="minorEastAsia" w:hAnsi="Arial Narrow"/>
          <w:b/>
          <w:sz w:val="22"/>
        </w:rPr>
        <w:t>学术能力提高内容</w:t>
      </w:r>
    </w:p>
    <w:p w:rsidR="00020532" w:rsidRPr="00480C21" w:rsidRDefault="00317D63" w:rsidP="00020532">
      <w:pPr>
        <w:pStyle w:val="ab"/>
        <w:numPr>
          <w:ilvl w:val="0"/>
          <w:numId w:val="42"/>
        </w:numPr>
        <w:ind w:left="1276"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商业案例准备</w:t>
      </w:r>
    </w:p>
    <w:p w:rsidR="00020532" w:rsidRPr="00480C21" w:rsidRDefault="00020532" w:rsidP="00020532">
      <w:pPr>
        <w:pStyle w:val="ab"/>
        <w:numPr>
          <w:ilvl w:val="0"/>
          <w:numId w:val="42"/>
        </w:numPr>
        <w:ind w:left="1276" w:firstLineChars="0"/>
        <w:rPr>
          <w:rFonts w:ascii="Arial Narrow" w:hAnsi="Arial Narrow"/>
          <w:sz w:val="22"/>
        </w:rPr>
      </w:pPr>
      <w:r w:rsidRPr="00480C21">
        <w:rPr>
          <w:rFonts w:ascii="Arial Narrow" w:hAnsi="Arial Narrow"/>
          <w:sz w:val="22"/>
        </w:rPr>
        <w:t>课题答辩</w:t>
      </w:r>
    </w:p>
    <w:p w:rsidR="00020532" w:rsidRPr="00480C21" w:rsidRDefault="00020532" w:rsidP="00020532">
      <w:pPr>
        <w:pStyle w:val="ab"/>
        <w:numPr>
          <w:ilvl w:val="0"/>
          <w:numId w:val="42"/>
        </w:numPr>
        <w:ind w:left="1276" w:firstLineChars="0"/>
        <w:rPr>
          <w:rFonts w:ascii="Arial Narrow" w:hAnsi="Arial Narrow"/>
          <w:sz w:val="22"/>
        </w:rPr>
      </w:pPr>
      <w:r w:rsidRPr="00480C21">
        <w:rPr>
          <w:rFonts w:ascii="Arial Narrow" w:hAnsi="Arial Narrow"/>
          <w:sz w:val="22"/>
        </w:rPr>
        <w:t>公共演讲</w:t>
      </w:r>
    </w:p>
    <w:p w:rsidR="00020532" w:rsidRPr="00480C21" w:rsidRDefault="00020532" w:rsidP="00020532">
      <w:pPr>
        <w:pStyle w:val="ab"/>
        <w:numPr>
          <w:ilvl w:val="0"/>
          <w:numId w:val="42"/>
        </w:numPr>
        <w:ind w:left="1276" w:firstLineChars="0"/>
        <w:rPr>
          <w:rFonts w:ascii="Arial Narrow" w:hAnsi="Arial Narrow"/>
          <w:sz w:val="22"/>
        </w:rPr>
      </w:pPr>
      <w:r w:rsidRPr="00480C21">
        <w:rPr>
          <w:rFonts w:ascii="Arial Narrow" w:hAnsi="Arial Narrow"/>
          <w:sz w:val="22"/>
        </w:rPr>
        <w:t>结业比赛</w:t>
      </w:r>
      <w:r>
        <w:rPr>
          <w:rFonts w:ascii="Arial Narrow" w:hAnsi="Arial Narrow" w:hint="eastAsia"/>
          <w:sz w:val="22"/>
        </w:rPr>
        <w:t>：</w:t>
      </w:r>
      <w:r w:rsidR="007A7990">
        <w:rPr>
          <w:rFonts w:ascii="Arial Narrow" w:hAnsi="Arial Narrow"/>
          <w:sz w:val="22"/>
        </w:rPr>
        <w:t>学</w:t>
      </w:r>
      <w:r w:rsidR="007A7990">
        <w:rPr>
          <w:rFonts w:ascii="Arial Narrow" w:hAnsi="Arial Narrow" w:hint="eastAsia"/>
          <w:sz w:val="22"/>
        </w:rPr>
        <w:t>生</w:t>
      </w:r>
      <w:r w:rsidRPr="00480C21">
        <w:rPr>
          <w:rFonts w:ascii="Arial Narrow" w:hAnsi="Arial Narrow"/>
          <w:sz w:val="22"/>
        </w:rPr>
        <w:t>将以小组为单位进行结业比赛，</w:t>
      </w:r>
      <w:r w:rsidR="000A2D86">
        <w:rPr>
          <w:rFonts w:ascii="Arial Narrow" w:hAnsi="Arial Narrow" w:hint="eastAsia"/>
          <w:sz w:val="22"/>
        </w:rPr>
        <w:t>通过海报、现场答辩等形式</w:t>
      </w:r>
      <w:r w:rsidRPr="00480C21">
        <w:rPr>
          <w:rFonts w:ascii="Arial Narrow" w:hAnsi="Arial Narrow"/>
          <w:sz w:val="22"/>
        </w:rPr>
        <w:t>展示自己小组创业方案。由院方评委对各小组进行提问、打分，评选出的最佳团队将获得剑桥大学的推荐信。</w:t>
      </w:r>
    </w:p>
    <w:p w:rsidR="00020532" w:rsidRPr="00480C21" w:rsidRDefault="00020532" w:rsidP="00AB7C37">
      <w:pPr>
        <w:pStyle w:val="ab"/>
        <w:numPr>
          <w:ilvl w:val="1"/>
          <w:numId w:val="32"/>
        </w:numPr>
        <w:spacing w:beforeLines="50" w:before="163"/>
        <w:ind w:left="851" w:firstLineChars="0" w:hanging="426"/>
        <w:rPr>
          <w:rFonts w:ascii="Arial Narrow" w:eastAsiaTheme="minorEastAsia" w:hAnsi="Arial Narrow"/>
          <w:b/>
          <w:sz w:val="22"/>
        </w:rPr>
      </w:pPr>
      <w:r w:rsidRPr="00480C21">
        <w:rPr>
          <w:rFonts w:ascii="Arial Narrow" w:eastAsiaTheme="minorEastAsia" w:hAnsi="Arial Narrow"/>
          <w:b/>
          <w:sz w:val="22"/>
        </w:rPr>
        <w:t>学生活动</w:t>
      </w:r>
    </w:p>
    <w:p w:rsidR="00020532" w:rsidRDefault="008A37E6" w:rsidP="00020532">
      <w:pPr>
        <w:pStyle w:val="ab"/>
        <w:ind w:left="851" w:firstLineChars="0" w:firstLine="0"/>
        <w:rPr>
          <w:rFonts w:ascii="Arial Narrow" w:hAnsi="Arial Narrow"/>
          <w:sz w:val="22"/>
        </w:rPr>
      </w:pPr>
      <w:r w:rsidRPr="000448DE">
        <w:rPr>
          <w:rFonts w:ascii="Arial Narrow" w:hAnsi="Arial Narrow"/>
          <w:noProof/>
          <w:sz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4203065</wp:posOffset>
            </wp:positionH>
            <wp:positionV relativeFrom="paragraph">
              <wp:posOffset>8890</wp:posOffset>
            </wp:positionV>
            <wp:extent cx="1863725" cy="1343025"/>
            <wp:effectExtent l="0" t="0" r="0" b="0"/>
            <wp:wrapSquare wrapText="bothSides"/>
            <wp:docPr id="7" name="图片 7" descr="D:\IEF爱易爱福\15_大学资源\02_英国\01Cambridge\2018年暑期海南大学-剑桥项目学生感言及照片\学生照片\107284600476372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EF爱易爱福\15_大学资源\02_英国\01Cambridge\2018年暑期海南大学-剑桥项目学生感言及照片\学生照片\10728460047637275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0532" w:rsidRPr="00480C21">
        <w:rPr>
          <w:rFonts w:ascii="Arial Narrow" w:hAnsi="Arial Narrow"/>
          <w:sz w:val="22"/>
        </w:rPr>
        <w:t>课余时间，</w:t>
      </w:r>
      <w:r w:rsidR="0073297D">
        <w:rPr>
          <w:rFonts w:ascii="Arial Narrow" w:hAnsi="Arial Narrow" w:hint="eastAsia"/>
          <w:sz w:val="22"/>
        </w:rPr>
        <w:t>项目将安排各种丰富多彩的活动，力求让学生在短时间内更直观的了解感受纯正的英伦文化，例如参观</w:t>
      </w:r>
      <w:proofErr w:type="gramStart"/>
      <w:r w:rsidR="00020532" w:rsidRPr="00480C21">
        <w:rPr>
          <w:rFonts w:ascii="Arial Narrow" w:hAnsi="Arial Narrow"/>
          <w:sz w:val="22"/>
        </w:rPr>
        <w:t>剑</w:t>
      </w:r>
      <w:r w:rsidR="003B0BE2">
        <w:rPr>
          <w:rFonts w:ascii="Arial Narrow" w:hAnsi="Arial Narrow" w:hint="eastAsia"/>
          <w:sz w:val="22"/>
        </w:rPr>
        <w:t>桥</w:t>
      </w:r>
      <w:r w:rsidR="009B1EB1">
        <w:rPr>
          <w:rFonts w:ascii="Arial Narrow" w:hAnsi="Arial Narrow" w:hint="eastAsia"/>
          <w:sz w:val="22"/>
        </w:rPr>
        <w:t>企</w:t>
      </w:r>
      <w:r w:rsidR="003B0BE2">
        <w:rPr>
          <w:rFonts w:ascii="Arial Narrow" w:hAnsi="Arial Narrow" w:hint="eastAsia"/>
          <w:sz w:val="22"/>
        </w:rPr>
        <w:t>创中心</w:t>
      </w:r>
      <w:proofErr w:type="gramEnd"/>
      <w:r w:rsidR="003B0BE2">
        <w:rPr>
          <w:rFonts w:ascii="Arial Narrow" w:hAnsi="Arial Narrow" w:hint="eastAsia"/>
          <w:sz w:val="22"/>
        </w:rPr>
        <w:t>、小组进行剑桥传统寻宝探险</w:t>
      </w:r>
      <w:r w:rsidR="00020532" w:rsidRPr="00480C21">
        <w:rPr>
          <w:rFonts w:ascii="Arial Narrow" w:hAnsi="Arial Narrow"/>
          <w:sz w:val="22"/>
        </w:rPr>
        <w:t>、</w:t>
      </w:r>
      <w:r w:rsidR="003B0BE2">
        <w:rPr>
          <w:rFonts w:ascii="Arial Narrow" w:hAnsi="Arial Narrow" w:hint="eastAsia"/>
          <w:sz w:val="22"/>
        </w:rPr>
        <w:t>出席剑桥传统正装晚宴、游览剑桥郡、并集体参观牛津大学、伦敦大学学院、帝国理工学院等其他英国</w:t>
      </w:r>
      <w:r w:rsidR="003B0BE2">
        <w:rPr>
          <w:rFonts w:ascii="Arial Narrow" w:hAnsi="Arial Narrow" w:hint="eastAsia"/>
          <w:sz w:val="22"/>
        </w:rPr>
        <w:t>G5</w:t>
      </w:r>
      <w:r w:rsidR="003B0BE2">
        <w:rPr>
          <w:rFonts w:ascii="Arial Narrow" w:hAnsi="Arial Narrow" w:hint="eastAsia"/>
          <w:sz w:val="22"/>
        </w:rPr>
        <w:t>精英大学</w:t>
      </w:r>
      <w:r w:rsidR="00020532" w:rsidRPr="00480C21">
        <w:rPr>
          <w:rFonts w:ascii="Arial Narrow" w:hAnsi="Arial Narrow"/>
          <w:sz w:val="22"/>
        </w:rPr>
        <w:t>，充</w:t>
      </w:r>
      <w:r w:rsidR="003B0BE2">
        <w:rPr>
          <w:rFonts w:ascii="Arial Narrow" w:hAnsi="Arial Narrow"/>
          <w:sz w:val="22"/>
        </w:rPr>
        <w:t>分提升学</w:t>
      </w:r>
      <w:r w:rsidR="003B0BE2">
        <w:rPr>
          <w:rFonts w:ascii="Arial Narrow" w:hAnsi="Arial Narrow" w:hint="eastAsia"/>
          <w:sz w:val="22"/>
        </w:rPr>
        <w:t>生</w:t>
      </w:r>
      <w:r w:rsidR="00020532" w:rsidRPr="00480C21">
        <w:rPr>
          <w:rFonts w:ascii="Arial Narrow" w:hAnsi="Arial Narrow"/>
          <w:sz w:val="22"/>
        </w:rPr>
        <w:t>的跨文化沟通及社交技能</w:t>
      </w:r>
      <w:r w:rsidR="003B0BE2">
        <w:rPr>
          <w:rFonts w:ascii="Arial Narrow" w:hAnsi="Arial Narrow" w:hint="eastAsia"/>
          <w:sz w:val="22"/>
        </w:rPr>
        <w:t>以及加深对英国</w:t>
      </w:r>
      <w:r w:rsidR="00EF1C7A">
        <w:rPr>
          <w:rFonts w:ascii="Arial Narrow" w:hAnsi="Arial Narrow" w:hint="eastAsia"/>
          <w:sz w:val="22"/>
        </w:rPr>
        <w:t>文化及学术</w:t>
      </w:r>
      <w:r w:rsidR="003B0BE2">
        <w:rPr>
          <w:rFonts w:ascii="Arial Narrow" w:hAnsi="Arial Narrow" w:hint="eastAsia"/>
          <w:sz w:val="22"/>
        </w:rPr>
        <w:t>的了解</w:t>
      </w:r>
      <w:r w:rsidR="00020532" w:rsidRPr="00480C21">
        <w:rPr>
          <w:rFonts w:ascii="Arial Narrow" w:hAnsi="Arial Narrow"/>
          <w:sz w:val="22"/>
        </w:rPr>
        <w:t>。</w:t>
      </w:r>
    </w:p>
    <w:p w:rsidR="000448DE" w:rsidRPr="00480C21" w:rsidRDefault="000448DE" w:rsidP="00020532">
      <w:pPr>
        <w:pStyle w:val="ab"/>
        <w:ind w:left="851" w:firstLineChars="0" w:firstLine="0"/>
        <w:rPr>
          <w:rFonts w:ascii="Arial Narrow" w:hAnsi="Arial Narrow"/>
          <w:sz w:val="22"/>
        </w:rPr>
      </w:pPr>
    </w:p>
    <w:p w:rsidR="00020532" w:rsidRPr="00480C21" w:rsidRDefault="00020532" w:rsidP="00AB7C37">
      <w:pPr>
        <w:pStyle w:val="ab"/>
        <w:numPr>
          <w:ilvl w:val="0"/>
          <w:numId w:val="32"/>
        </w:numPr>
        <w:spacing w:beforeLines="50" w:before="163"/>
        <w:ind w:firstLineChars="0"/>
        <w:rPr>
          <w:rFonts w:ascii="Arial Narrow" w:eastAsiaTheme="minorEastAsia" w:hAnsi="Arial Narrow"/>
          <w:b/>
          <w:sz w:val="22"/>
        </w:rPr>
      </w:pPr>
      <w:r w:rsidRPr="00480C21">
        <w:rPr>
          <w:rFonts w:ascii="Arial Narrow" w:eastAsiaTheme="minorEastAsia" w:hAnsi="Arial Narrow"/>
          <w:b/>
          <w:sz w:val="22"/>
        </w:rPr>
        <w:t>项目成果</w:t>
      </w:r>
    </w:p>
    <w:p w:rsidR="00020532" w:rsidRPr="00480C21" w:rsidRDefault="00020532" w:rsidP="00020532">
      <w:pPr>
        <w:pStyle w:val="ab"/>
        <w:numPr>
          <w:ilvl w:val="0"/>
          <w:numId w:val="33"/>
        </w:numPr>
        <w:ind w:firstLineChars="0"/>
        <w:rPr>
          <w:rFonts w:ascii="Arial Narrow" w:eastAsiaTheme="minorEastAsia" w:hAnsi="Arial Narrow"/>
          <w:sz w:val="22"/>
        </w:rPr>
      </w:pPr>
      <w:r w:rsidRPr="00480C21">
        <w:rPr>
          <w:rFonts w:ascii="Arial Narrow" w:eastAsiaTheme="minorEastAsia" w:hAnsi="Arial Narrow"/>
          <w:sz w:val="22"/>
        </w:rPr>
        <w:t>由剑桥大学颁发的结业证书</w:t>
      </w:r>
    </w:p>
    <w:p w:rsidR="00020532" w:rsidRPr="00FC00D7" w:rsidRDefault="00020532" w:rsidP="00AB7C37">
      <w:pPr>
        <w:pStyle w:val="ab"/>
        <w:numPr>
          <w:ilvl w:val="0"/>
          <w:numId w:val="33"/>
        </w:numPr>
        <w:spacing w:afterLines="50" w:after="163"/>
        <w:ind w:left="862" w:firstLineChars="0"/>
        <w:rPr>
          <w:rFonts w:ascii="Arial Narrow" w:eastAsiaTheme="minorEastAsia" w:hAnsi="Arial Narrow"/>
          <w:sz w:val="22"/>
        </w:rPr>
      </w:pPr>
      <w:r w:rsidRPr="00480C21">
        <w:rPr>
          <w:rFonts w:ascii="Arial Narrow" w:eastAsiaTheme="minorEastAsia" w:hAnsi="Arial Narrow"/>
          <w:sz w:val="22"/>
        </w:rPr>
        <w:t>最佳小组可获得剑桥大学的推荐信</w:t>
      </w:r>
    </w:p>
    <w:p w:rsidR="00020532" w:rsidRDefault="008E6FA6" w:rsidP="00AB7C37">
      <w:pPr>
        <w:spacing w:afterLines="50" w:after="163"/>
        <w:rPr>
          <w:rFonts w:ascii="Arial Narrow" w:hAnsi="Arial Narrow"/>
          <w:sz w:val="22"/>
        </w:rPr>
      </w:pPr>
      <w:r>
        <w:rPr>
          <w:rFonts w:ascii="Arial Narrow" w:hAnsi="Arial Narrow"/>
          <w:noProof/>
          <w:sz w:val="22"/>
        </w:rPr>
        <w:lastRenderedPageBreak/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1947762</wp:posOffset>
            </wp:positionH>
            <wp:positionV relativeFrom="paragraph">
              <wp:posOffset>85781</wp:posOffset>
            </wp:positionV>
            <wp:extent cx="1066165" cy="1526540"/>
            <wp:effectExtent l="0" t="0" r="635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剑桥结业证书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noProof/>
          <w:sz w:val="22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264160</wp:posOffset>
            </wp:positionH>
            <wp:positionV relativeFrom="paragraph">
              <wp:posOffset>106680</wp:posOffset>
            </wp:positionV>
            <wp:extent cx="1066800" cy="1534160"/>
            <wp:effectExtent l="0" t="0" r="0" b="889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剑桥结业证书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6FA6" w:rsidRDefault="008E6FA6" w:rsidP="00AB7C37">
      <w:pPr>
        <w:spacing w:afterLines="50" w:after="163"/>
        <w:rPr>
          <w:rFonts w:ascii="Arial Narrow" w:hAnsi="Arial Narrow"/>
          <w:sz w:val="22"/>
        </w:rPr>
      </w:pPr>
    </w:p>
    <w:p w:rsidR="008E6FA6" w:rsidRDefault="008E6FA6" w:rsidP="00AB7C37">
      <w:pPr>
        <w:spacing w:afterLines="50" w:after="163"/>
        <w:rPr>
          <w:rFonts w:ascii="Arial Narrow" w:hAnsi="Arial Narrow"/>
          <w:sz w:val="22"/>
        </w:rPr>
      </w:pPr>
    </w:p>
    <w:p w:rsidR="00020532" w:rsidRDefault="00020532" w:rsidP="00AB7C37">
      <w:pPr>
        <w:spacing w:afterLines="50" w:after="163"/>
        <w:rPr>
          <w:rFonts w:ascii="Arial Narrow" w:hAnsi="Arial Narrow"/>
          <w:sz w:val="22"/>
        </w:rPr>
      </w:pPr>
    </w:p>
    <w:p w:rsidR="008E6FA6" w:rsidRDefault="008E6FA6" w:rsidP="00AB7C37">
      <w:pPr>
        <w:spacing w:afterLines="50" w:after="163"/>
        <w:rPr>
          <w:rFonts w:ascii="Arial Narrow" w:hAnsi="Arial Narrow"/>
          <w:sz w:val="22"/>
        </w:rPr>
      </w:pPr>
    </w:p>
    <w:p w:rsidR="00FC00D7" w:rsidRDefault="00FC00D7" w:rsidP="00FC00D7">
      <w:pPr>
        <w:pStyle w:val="ab"/>
        <w:ind w:left="425" w:firstLineChars="0" w:firstLine="0"/>
        <w:rPr>
          <w:rFonts w:ascii="Arial Narrow" w:eastAsiaTheme="minorEastAsia" w:hAnsi="Arial Narrow"/>
          <w:b/>
          <w:sz w:val="22"/>
        </w:rPr>
      </w:pPr>
    </w:p>
    <w:p w:rsidR="005C478C" w:rsidRDefault="005C478C" w:rsidP="00FC00D7">
      <w:pPr>
        <w:pStyle w:val="ab"/>
        <w:ind w:left="425" w:firstLineChars="0" w:firstLine="0"/>
        <w:rPr>
          <w:rFonts w:ascii="Arial Narrow" w:eastAsiaTheme="minorEastAsia" w:hAnsi="Arial Narrow"/>
          <w:b/>
          <w:sz w:val="22"/>
        </w:rPr>
      </w:pPr>
    </w:p>
    <w:p w:rsidR="00020532" w:rsidRPr="00480C21" w:rsidRDefault="00020532" w:rsidP="00020532">
      <w:pPr>
        <w:pStyle w:val="ab"/>
        <w:numPr>
          <w:ilvl w:val="0"/>
          <w:numId w:val="32"/>
        </w:numPr>
        <w:ind w:firstLineChars="0"/>
        <w:rPr>
          <w:rFonts w:ascii="Arial Narrow" w:eastAsiaTheme="minorEastAsia" w:hAnsi="Arial Narrow"/>
          <w:b/>
          <w:sz w:val="22"/>
        </w:rPr>
      </w:pPr>
      <w:r w:rsidRPr="00480C21">
        <w:rPr>
          <w:rFonts w:ascii="Arial Narrow" w:eastAsiaTheme="minorEastAsia" w:hAnsi="Arial Narrow"/>
          <w:b/>
          <w:sz w:val="22"/>
        </w:rPr>
        <w:t>项目录取要求</w:t>
      </w:r>
    </w:p>
    <w:p w:rsidR="00020532" w:rsidRPr="00480C21" w:rsidRDefault="00DD63B7" w:rsidP="00020532">
      <w:pPr>
        <w:pStyle w:val="ab"/>
        <w:numPr>
          <w:ilvl w:val="0"/>
          <w:numId w:val="34"/>
        </w:numPr>
        <w:ind w:firstLineChars="0"/>
        <w:rPr>
          <w:rFonts w:ascii="Arial Narrow" w:eastAsiaTheme="minorEastAsia" w:hAnsi="Arial Narrow"/>
          <w:sz w:val="22"/>
        </w:rPr>
      </w:pPr>
      <w:r>
        <w:rPr>
          <w:rFonts w:ascii="Arial Narrow" w:eastAsiaTheme="minorEastAsia" w:hAnsi="Arial Narrow"/>
          <w:sz w:val="22"/>
        </w:rPr>
        <w:t>在校全日制</w:t>
      </w:r>
      <w:r>
        <w:rPr>
          <w:rFonts w:ascii="Arial Narrow" w:eastAsiaTheme="minorEastAsia" w:hAnsi="Arial Narrow" w:hint="eastAsia"/>
          <w:sz w:val="22"/>
        </w:rPr>
        <w:t>化学、</w:t>
      </w:r>
      <w:r w:rsidR="00546112">
        <w:rPr>
          <w:rFonts w:ascii="Arial Narrow" w:eastAsiaTheme="minorEastAsia" w:hAnsi="Arial Narrow" w:hint="eastAsia"/>
          <w:sz w:val="22"/>
        </w:rPr>
        <w:t>材料、</w:t>
      </w:r>
      <w:r>
        <w:rPr>
          <w:rFonts w:ascii="Arial Narrow" w:eastAsiaTheme="minorEastAsia" w:hAnsi="Arial Narrow" w:hint="eastAsia"/>
          <w:sz w:val="22"/>
        </w:rPr>
        <w:t>能源、生物工程等相关专业</w:t>
      </w:r>
      <w:r w:rsidR="00020532" w:rsidRPr="00480C21">
        <w:rPr>
          <w:rFonts w:ascii="Arial Narrow" w:eastAsiaTheme="minorEastAsia" w:hAnsi="Arial Narrow"/>
          <w:sz w:val="22"/>
        </w:rPr>
        <w:t>学生</w:t>
      </w:r>
    </w:p>
    <w:p w:rsidR="00020532" w:rsidRPr="00480C21" w:rsidRDefault="00020532" w:rsidP="00020532">
      <w:pPr>
        <w:pStyle w:val="ab"/>
        <w:numPr>
          <w:ilvl w:val="0"/>
          <w:numId w:val="34"/>
        </w:numPr>
        <w:ind w:firstLineChars="0"/>
        <w:rPr>
          <w:rFonts w:ascii="Arial Narrow" w:eastAsiaTheme="minorEastAsia" w:hAnsi="Arial Narrow"/>
          <w:sz w:val="22"/>
        </w:rPr>
      </w:pPr>
      <w:r w:rsidRPr="00480C21">
        <w:rPr>
          <w:rFonts w:ascii="Arial Narrow" w:eastAsiaTheme="minorEastAsia" w:hAnsi="Arial Narrow"/>
          <w:sz w:val="22"/>
        </w:rPr>
        <w:t xml:space="preserve">GPA </w:t>
      </w:r>
      <w:r w:rsidR="00424A4D">
        <w:rPr>
          <w:rFonts w:ascii="Arial Narrow" w:eastAsiaTheme="minorEastAsia" w:hAnsi="Arial Narrow"/>
          <w:sz w:val="22"/>
        </w:rPr>
        <w:t>2</w:t>
      </w:r>
      <w:r w:rsidRPr="00480C21">
        <w:rPr>
          <w:rFonts w:ascii="Arial Narrow" w:eastAsiaTheme="minorEastAsia" w:hAnsi="Arial Narrow"/>
          <w:sz w:val="22"/>
        </w:rPr>
        <w:t>.</w:t>
      </w:r>
      <w:r w:rsidR="00424A4D">
        <w:rPr>
          <w:rFonts w:ascii="Arial Narrow" w:eastAsiaTheme="minorEastAsia" w:hAnsi="Arial Narrow"/>
          <w:sz w:val="22"/>
        </w:rPr>
        <w:t>8</w:t>
      </w:r>
      <w:r w:rsidRPr="00480C21">
        <w:rPr>
          <w:rFonts w:ascii="Arial Narrow" w:eastAsiaTheme="minorEastAsia" w:hAnsi="Arial Narrow"/>
          <w:sz w:val="22"/>
        </w:rPr>
        <w:t xml:space="preserve">/4.0 </w:t>
      </w:r>
      <w:r w:rsidRPr="00480C21">
        <w:rPr>
          <w:rFonts w:ascii="Arial Narrow" w:eastAsiaTheme="minorEastAsia" w:hAnsi="Arial Narrow"/>
          <w:sz w:val="22"/>
        </w:rPr>
        <w:t>或</w:t>
      </w:r>
      <w:r w:rsidRPr="00480C21">
        <w:rPr>
          <w:rFonts w:ascii="Arial Narrow" w:eastAsiaTheme="minorEastAsia" w:hAnsi="Arial Narrow"/>
          <w:sz w:val="22"/>
        </w:rPr>
        <w:t xml:space="preserve"> </w:t>
      </w:r>
      <w:r w:rsidRPr="00480C21">
        <w:rPr>
          <w:rFonts w:ascii="Arial Narrow" w:eastAsiaTheme="minorEastAsia" w:hAnsi="Arial Narrow"/>
          <w:sz w:val="22"/>
        </w:rPr>
        <w:t>中方大学学校或学院出具的学生学术水平适宜参加本项目的推荐函</w:t>
      </w:r>
    </w:p>
    <w:p w:rsidR="00020532" w:rsidRPr="00480C21" w:rsidRDefault="00020532" w:rsidP="00020532">
      <w:pPr>
        <w:pStyle w:val="ab"/>
        <w:numPr>
          <w:ilvl w:val="0"/>
          <w:numId w:val="34"/>
        </w:numPr>
        <w:ind w:firstLineChars="0"/>
        <w:rPr>
          <w:rFonts w:ascii="Arial Narrow" w:eastAsiaTheme="minorEastAsia" w:hAnsi="Arial Narrow"/>
          <w:sz w:val="22"/>
        </w:rPr>
      </w:pPr>
      <w:r w:rsidRPr="00480C21">
        <w:rPr>
          <w:rFonts w:ascii="Arial Narrow" w:eastAsiaTheme="minorEastAsia" w:hAnsi="Arial Narrow"/>
          <w:sz w:val="22"/>
        </w:rPr>
        <w:t>英文要求满足下列任一项即可：</w:t>
      </w:r>
    </w:p>
    <w:p w:rsidR="00020532" w:rsidRPr="00480C21" w:rsidRDefault="00020532" w:rsidP="00020532">
      <w:pPr>
        <w:pStyle w:val="ab"/>
        <w:numPr>
          <w:ilvl w:val="0"/>
          <w:numId w:val="40"/>
        </w:numPr>
        <w:ind w:firstLineChars="0"/>
        <w:rPr>
          <w:rFonts w:ascii="Arial Narrow" w:eastAsiaTheme="minorEastAsia" w:hAnsi="Arial Narrow"/>
          <w:sz w:val="22"/>
        </w:rPr>
      </w:pPr>
      <w:r w:rsidRPr="00480C21">
        <w:rPr>
          <w:rFonts w:ascii="Arial Narrow" w:eastAsiaTheme="minorEastAsia" w:hAnsi="Arial Narrow"/>
          <w:sz w:val="22"/>
        </w:rPr>
        <w:t>TOEFL IBT 80</w:t>
      </w:r>
    </w:p>
    <w:p w:rsidR="00020532" w:rsidRPr="00480C21" w:rsidRDefault="00020532" w:rsidP="00020532">
      <w:pPr>
        <w:pStyle w:val="ab"/>
        <w:numPr>
          <w:ilvl w:val="0"/>
          <w:numId w:val="40"/>
        </w:numPr>
        <w:ind w:firstLineChars="0"/>
        <w:rPr>
          <w:rFonts w:ascii="Arial Narrow" w:eastAsiaTheme="minorEastAsia" w:hAnsi="Arial Narrow"/>
          <w:sz w:val="22"/>
        </w:rPr>
      </w:pPr>
      <w:r w:rsidRPr="00480C21">
        <w:rPr>
          <w:rFonts w:ascii="Arial Narrow" w:eastAsiaTheme="minorEastAsia" w:hAnsi="Arial Narrow"/>
          <w:sz w:val="22"/>
        </w:rPr>
        <w:t>IELTS 6.5</w:t>
      </w:r>
    </w:p>
    <w:p w:rsidR="00020532" w:rsidRPr="00480C21" w:rsidRDefault="00020532" w:rsidP="00020532">
      <w:pPr>
        <w:pStyle w:val="ab"/>
        <w:numPr>
          <w:ilvl w:val="0"/>
          <w:numId w:val="40"/>
        </w:numPr>
        <w:ind w:firstLineChars="0"/>
        <w:rPr>
          <w:rFonts w:ascii="Arial Narrow" w:eastAsiaTheme="minorEastAsia" w:hAnsi="Arial Narrow"/>
          <w:sz w:val="22"/>
        </w:rPr>
      </w:pPr>
      <w:r w:rsidRPr="00480C21">
        <w:rPr>
          <w:rFonts w:ascii="Arial Narrow" w:eastAsiaTheme="minorEastAsia" w:hAnsi="Arial Narrow"/>
          <w:sz w:val="22"/>
        </w:rPr>
        <w:t>CET4</w:t>
      </w:r>
      <w:r w:rsidRPr="00480C21">
        <w:rPr>
          <w:rFonts w:ascii="Arial Narrow" w:eastAsiaTheme="minorEastAsia" w:hAnsi="Arial Narrow"/>
          <w:sz w:val="22"/>
        </w:rPr>
        <w:t>大学英语四级考试</w:t>
      </w:r>
      <w:r w:rsidRPr="00480C21">
        <w:rPr>
          <w:rFonts w:ascii="Arial Narrow" w:eastAsiaTheme="minorEastAsia" w:hAnsi="Arial Narrow"/>
          <w:sz w:val="22"/>
        </w:rPr>
        <w:t>490</w:t>
      </w:r>
    </w:p>
    <w:p w:rsidR="00020532" w:rsidRPr="00480C21" w:rsidRDefault="00020532" w:rsidP="00020532">
      <w:pPr>
        <w:pStyle w:val="ab"/>
        <w:numPr>
          <w:ilvl w:val="0"/>
          <w:numId w:val="40"/>
        </w:numPr>
        <w:ind w:firstLineChars="0"/>
        <w:rPr>
          <w:rFonts w:ascii="Arial Narrow" w:eastAsiaTheme="minorEastAsia" w:hAnsi="Arial Narrow"/>
          <w:sz w:val="22"/>
        </w:rPr>
      </w:pPr>
      <w:r w:rsidRPr="00480C21">
        <w:rPr>
          <w:rFonts w:ascii="Arial Narrow" w:eastAsiaTheme="minorEastAsia" w:hAnsi="Arial Narrow"/>
          <w:sz w:val="22"/>
        </w:rPr>
        <w:t>CET6</w:t>
      </w:r>
      <w:r w:rsidRPr="00480C21">
        <w:rPr>
          <w:rFonts w:ascii="Arial Narrow" w:eastAsiaTheme="minorEastAsia" w:hAnsi="Arial Narrow"/>
          <w:sz w:val="22"/>
        </w:rPr>
        <w:t>大学英语考试六级</w:t>
      </w:r>
      <w:r w:rsidRPr="00480C21">
        <w:rPr>
          <w:rFonts w:ascii="Arial Narrow" w:eastAsiaTheme="minorEastAsia" w:hAnsi="Arial Narrow"/>
          <w:sz w:val="22"/>
        </w:rPr>
        <w:t>430</w:t>
      </w:r>
    </w:p>
    <w:p w:rsidR="00020532" w:rsidRDefault="00020532" w:rsidP="00020532">
      <w:pPr>
        <w:pStyle w:val="ab"/>
        <w:numPr>
          <w:ilvl w:val="0"/>
          <w:numId w:val="40"/>
        </w:numPr>
        <w:ind w:firstLineChars="0"/>
        <w:rPr>
          <w:rFonts w:ascii="Arial Narrow" w:eastAsiaTheme="minorEastAsia" w:hAnsi="Arial Narrow"/>
          <w:sz w:val="22"/>
        </w:rPr>
      </w:pPr>
      <w:r w:rsidRPr="00480C21">
        <w:rPr>
          <w:rFonts w:ascii="Arial Narrow" w:eastAsiaTheme="minorEastAsia" w:hAnsi="Arial Narrow"/>
          <w:sz w:val="22"/>
        </w:rPr>
        <w:t>没有上述英语成绩的学生，由学校或学院所出具的认为学生具备参加该项目外语水平的证明</w:t>
      </w:r>
    </w:p>
    <w:p w:rsidR="00CD6238" w:rsidRPr="00480C21" w:rsidRDefault="00CD6238" w:rsidP="00020532">
      <w:pPr>
        <w:pStyle w:val="ab"/>
        <w:numPr>
          <w:ilvl w:val="0"/>
          <w:numId w:val="40"/>
        </w:numPr>
        <w:ind w:firstLineChars="0"/>
        <w:rPr>
          <w:rFonts w:ascii="Arial Narrow" w:eastAsiaTheme="minorEastAsia" w:hAnsi="Arial Narrow"/>
          <w:sz w:val="22"/>
        </w:rPr>
      </w:pPr>
      <w:r>
        <w:rPr>
          <w:rFonts w:ascii="Arial Narrow" w:eastAsiaTheme="minorEastAsia" w:hAnsi="Arial Narrow" w:hint="eastAsia"/>
          <w:sz w:val="22"/>
        </w:rPr>
        <w:t>通过</w:t>
      </w:r>
      <w:r>
        <w:rPr>
          <w:rFonts w:ascii="Arial Narrow" w:eastAsiaTheme="minorEastAsia" w:hAnsi="Arial Narrow" w:hint="eastAsia"/>
          <w:sz w:val="22"/>
        </w:rPr>
        <w:t>IEF</w:t>
      </w:r>
      <w:r>
        <w:rPr>
          <w:rFonts w:ascii="Arial Narrow" w:eastAsiaTheme="minorEastAsia" w:hAnsi="Arial Narrow" w:hint="eastAsia"/>
          <w:sz w:val="22"/>
        </w:rPr>
        <w:t>面试</w:t>
      </w:r>
    </w:p>
    <w:p w:rsidR="00020532" w:rsidRPr="00480C21" w:rsidRDefault="00020532" w:rsidP="00AB7C37">
      <w:pPr>
        <w:pStyle w:val="ab"/>
        <w:numPr>
          <w:ilvl w:val="0"/>
          <w:numId w:val="32"/>
        </w:numPr>
        <w:spacing w:beforeLines="50" w:before="163"/>
        <w:ind w:firstLineChars="0"/>
        <w:rPr>
          <w:rFonts w:ascii="Arial Narrow" w:eastAsiaTheme="minorEastAsia" w:hAnsi="Arial Narrow"/>
          <w:b/>
          <w:sz w:val="22"/>
        </w:rPr>
      </w:pPr>
      <w:r w:rsidRPr="00480C21">
        <w:rPr>
          <w:rFonts w:ascii="Arial Narrow" w:eastAsiaTheme="minorEastAsia" w:hAnsi="Arial Narrow"/>
          <w:b/>
          <w:sz w:val="22"/>
        </w:rPr>
        <w:t>项目食宿</w:t>
      </w:r>
    </w:p>
    <w:p w:rsidR="00020532" w:rsidRPr="00480C21" w:rsidRDefault="00884EF3" w:rsidP="00020532">
      <w:pPr>
        <w:pStyle w:val="ab"/>
        <w:numPr>
          <w:ilvl w:val="0"/>
          <w:numId w:val="35"/>
        </w:numPr>
        <w:ind w:firstLineChars="0"/>
        <w:rPr>
          <w:rFonts w:ascii="Arial Narrow" w:eastAsiaTheme="minorEastAsia" w:hAnsi="Arial Narrow"/>
          <w:color w:val="000000" w:themeColor="text1"/>
          <w:sz w:val="22"/>
        </w:rPr>
      </w:pPr>
      <w:r>
        <w:rPr>
          <w:rFonts w:ascii="Arial Narrow" w:eastAsiaTheme="minorEastAsia" w:hAnsi="Arial Narrow"/>
          <w:color w:val="000000" w:themeColor="text1"/>
          <w:sz w:val="22"/>
        </w:rPr>
        <w:t>住宿：大学学生公寓</w:t>
      </w:r>
      <w:r w:rsidR="009B35AA">
        <w:rPr>
          <w:rFonts w:ascii="Arial Narrow" w:eastAsiaTheme="minorEastAsia" w:hAnsi="Arial Narrow" w:hint="eastAsia"/>
          <w:color w:val="000000" w:themeColor="text1"/>
          <w:sz w:val="22"/>
        </w:rPr>
        <w:t>单人间</w:t>
      </w:r>
      <w:r w:rsidR="00020532" w:rsidRPr="00480C21">
        <w:rPr>
          <w:rFonts w:ascii="Arial Narrow" w:eastAsiaTheme="minorEastAsia" w:hAnsi="Arial Narrow"/>
          <w:color w:val="000000" w:themeColor="text1"/>
          <w:sz w:val="22"/>
        </w:rPr>
        <w:t>。</w:t>
      </w:r>
    </w:p>
    <w:p w:rsidR="00020532" w:rsidRPr="00480C21" w:rsidRDefault="00020532" w:rsidP="00020532">
      <w:pPr>
        <w:pStyle w:val="ab"/>
        <w:numPr>
          <w:ilvl w:val="0"/>
          <w:numId w:val="35"/>
        </w:numPr>
        <w:spacing w:after="100" w:afterAutospacing="1"/>
        <w:ind w:firstLineChars="0"/>
        <w:rPr>
          <w:rFonts w:ascii="Arial Narrow" w:eastAsiaTheme="minorEastAsia" w:hAnsi="Arial Narrow"/>
          <w:color w:val="000000" w:themeColor="text1"/>
          <w:sz w:val="22"/>
        </w:rPr>
      </w:pPr>
      <w:r w:rsidRPr="00480C21">
        <w:rPr>
          <w:rFonts w:ascii="Arial Narrow" w:eastAsiaTheme="minorEastAsia" w:hAnsi="Arial Narrow"/>
          <w:color w:val="000000" w:themeColor="text1"/>
          <w:sz w:val="22"/>
        </w:rPr>
        <w:t>餐饮：</w:t>
      </w:r>
      <w:r w:rsidRPr="008A37E6">
        <w:rPr>
          <w:rFonts w:ascii="Arial Narrow" w:eastAsiaTheme="minorEastAsia" w:hAnsi="Arial Narrow"/>
          <w:b/>
          <w:color w:val="000000" w:themeColor="text1"/>
          <w:sz w:val="22"/>
        </w:rPr>
        <w:t>项目内包含标准的用餐，</w:t>
      </w:r>
      <w:r w:rsidRPr="00480C21">
        <w:rPr>
          <w:rFonts w:ascii="Arial Narrow" w:eastAsiaTheme="minorEastAsia" w:hAnsi="Arial Narrow"/>
          <w:color w:val="000000" w:themeColor="text1"/>
          <w:sz w:val="22"/>
        </w:rPr>
        <w:t>学生可使用学校方面提供的多种餐饮服务。</w:t>
      </w:r>
    </w:p>
    <w:p w:rsidR="00020532" w:rsidRDefault="00020532" w:rsidP="00020532">
      <w:pPr>
        <w:pStyle w:val="ab"/>
        <w:numPr>
          <w:ilvl w:val="0"/>
          <w:numId w:val="32"/>
        </w:numPr>
        <w:ind w:firstLineChars="0"/>
        <w:rPr>
          <w:rFonts w:ascii="Arial Narrow" w:eastAsiaTheme="minorEastAsia" w:hAnsi="Arial Narrow"/>
          <w:b/>
          <w:sz w:val="22"/>
        </w:rPr>
      </w:pPr>
      <w:r w:rsidRPr="00480C21">
        <w:rPr>
          <w:rFonts w:ascii="Arial Narrow" w:eastAsiaTheme="minorEastAsia" w:hAnsi="Arial Narrow"/>
          <w:b/>
          <w:sz w:val="22"/>
        </w:rPr>
        <w:t>IEF</w:t>
      </w:r>
      <w:r w:rsidRPr="00480C21">
        <w:rPr>
          <w:rFonts w:ascii="Arial Narrow" w:eastAsiaTheme="minorEastAsia" w:hAnsi="Arial Narrow"/>
          <w:b/>
          <w:sz w:val="22"/>
        </w:rPr>
        <w:t>提供的服务</w:t>
      </w:r>
    </w:p>
    <w:p w:rsidR="00020532" w:rsidRPr="00480C21" w:rsidRDefault="00020532" w:rsidP="00DE4D0C">
      <w:pPr>
        <w:pStyle w:val="ab"/>
        <w:numPr>
          <w:ilvl w:val="0"/>
          <w:numId w:val="35"/>
        </w:numPr>
        <w:ind w:firstLineChars="0"/>
        <w:rPr>
          <w:rFonts w:ascii="Arial Narrow" w:eastAsiaTheme="minorEastAsia" w:hAnsi="Arial Narrow"/>
          <w:color w:val="000000" w:themeColor="text1"/>
          <w:sz w:val="22"/>
        </w:rPr>
      </w:pPr>
      <w:r w:rsidRPr="00480C21">
        <w:rPr>
          <w:rFonts w:ascii="Arial Narrow" w:eastAsiaTheme="minorEastAsia" w:hAnsi="Arial Narrow"/>
          <w:color w:val="000000" w:themeColor="text1"/>
          <w:sz w:val="22"/>
        </w:rPr>
        <w:t>学生及其家长咨询</w:t>
      </w:r>
    </w:p>
    <w:p w:rsidR="00020532" w:rsidRPr="00480C21" w:rsidRDefault="00020532" w:rsidP="00DE4D0C">
      <w:pPr>
        <w:pStyle w:val="ab"/>
        <w:numPr>
          <w:ilvl w:val="0"/>
          <w:numId w:val="35"/>
        </w:numPr>
        <w:ind w:firstLineChars="0"/>
        <w:rPr>
          <w:rFonts w:ascii="Arial Narrow" w:eastAsiaTheme="minorEastAsia" w:hAnsi="Arial Narrow"/>
          <w:color w:val="000000" w:themeColor="text1"/>
          <w:sz w:val="22"/>
        </w:rPr>
      </w:pPr>
      <w:r w:rsidRPr="00480C21">
        <w:rPr>
          <w:rFonts w:ascii="Arial Narrow" w:eastAsiaTheme="minorEastAsia" w:hAnsi="Arial Narrow"/>
          <w:color w:val="000000" w:themeColor="text1"/>
          <w:sz w:val="22"/>
        </w:rPr>
        <w:t>指导帮助学生准备申请材料</w:t>
      </w:r>
    </w:p>
    <w:p w:rsidR="00020532" w:rsidRPr="00480C21" w:rsidRDefault="00020532" w:rsidP="00DE4D0C">
      <w:pPr>
        <w:pStyle w:val="ab"/>
        <w:numPr>
          <w:ilvl w:val="0"/>
          <w:numId w:val="35"/>
        </w:numPr>
        <w:ind w:firstLineChars="0"/>
        <w:rPr>
          <w:rFonts w:ascii="Arial Narrow" w:eastAsiaTheme="minorEastAsia" w:hAnsi="Arial Narrow"/>
          <w:color w:val="000000" w:themeColor="text1"/>
          <w:sz w:val="22"/>
        </w:rPr>
      </w:pPr>
      <w:r w:rsidRPr="00480C21">
        <w:rPr>
          <w:rFonts w:ascii="Arial Narrow" w:eastAsiaTheme="minorEastAsia" w:hAnsi="Arial Narrow"/>
          <w:color w:val="000000" w:themeColor="text1"/>
          <w:sz w:val="22"/>
        </w:rPr>
        <w:t>学生录取服务与录取材料发放</w:t>
      </w:r>
    </w:p>
    <w:p w:rsidR="00020532" w:rsidRPr="00480C21" w:rsidRDefault="00020532" w:rsidP="00DE4D0C">
      <w:pPr>
        <w:pStyle w:val="ab"/>
        <w:numPr>
          <w:ilvl w:val="0"/>
          <w:numId w:val="35"/>
        </w:numPr>
        <w:ind w:firstLineChars="0"/>
        <w:rPr>
          <w:rFonts w:ascii="Arial Narrow" w:eastAsiaTheme="minorEastAsia" w:hAnsi="Arial Narrow"/>
          <w:color w:val="000000" w:themeColor="text1"/>
          <w:sz w:val="22"/>
        </w:rPr>
      </w:pPr>
      <w:r w:rsidRPr="00480C21">
        <w:rPr>
          <w:rFonts w:ascii="Arial Narrow" w:eastAsiaTheme="minorEastAsia" w:hAnsi="Arial Narrow"/>
          <w:color w:val="000000" w:themeColor="text1"/>
          <w:sz w:val="22"/>
        </w:rPr>
        <w:t>学生签证服务</w:t>
      </w:r>
    </w:p>
    <w:p w:rsidR="00020532" w:rsidRPr="00480C21" w:rsidRDefault="00020532" w:rsidP="00DE4D0C">
      <w:pPr>
        <w:pStyle w:val="ab"/>
        <w:numPr>
          <w:ilvl w:val="0"/>
          <w:numId w:val="35"/>
        </w:numPr>
        <w:ind w:firstLineChars="0"/>
        <w:rPr>
          <w:rFonts w:ascii="Arial Narrow" w:eastAsiaTheme="minorEastAsia" w:hAnsi="Arial Narrow"/>
          <w:color w:val="000000" w:themeColor="text1"/>
          <w:sz w:val="22"/>
        </w:rPr>
      </w:pPr>
      <w:r w:rsidRPr="00480C21">
        <w:rPr>
          <w:rFonts w:ascii="Arial Narrow" w:eastAsiaTheme="minorEastAsia" w:hAnsi="Arial Narrow"/>
          <w:color w:val="000000" w:themeColor="text1"/>
          <w:sz w:val="22"/>
        </w:rPr>
        <w:t>学生行前指导培训</w:t>
      </w:r>
    </w:p>
    <w:p w:rsidR="00020532" w:rsidRPr="00480C21" w:rsidRDefault="00020532" w:rsidP="00DE4D0C">
      <w:pPr>
        <w:pStyle w:val="ab"/>
        <w:numPr>
          <w:ilvl w:val="0"/>
          <w:numId w:val="35"/>
        </w:numPr>
        <w:ind w:firstLineChars="0"/>
        <w:rPr>
          <w:rFonts w:ascii="Arial Narrow" w:eastAsiaTheme="minorEastAsia" w:hAnsi="Arial Narrow"/>
          <w:color w:val="000000" w:themeColor="text1"/>
          <w:sz w:val="22"/>
        </w:rPr>
      </w:pPr>
      <w:r w:rsidRPr="00480C21">
        <w:rPr>
          <w:rFonts w:ascii="Arial Narrow" w:eastAsiaTheme="minorEastAsia" w:hAnsi="Arial Narrow"/>
          <w:color w:val="000000" w:themeColor="text1"/>
          <w:sz w:val="22"/>
        </w:rPr>
        <w:t>保险服务</w:t>
      </w:r>
    </w:p>
    <w:p w:rsidR="00020532" w:rsidRPr="00480C21" w:rsidRDefault="00020532" w:rsidP="00DE4D0C">
      <w:pPr>
        <w:pStyle w:val="ab"/>
        <w:numPr>
          <w:ilvl w:val="0"/>
          <w:numId w:val="35"/>
        </w:numPr>
        <w:ind w:firstLineChars="0"/>
        <w:rPr>
          <w:rFonts w:ascii="Arial Narrow" w:eastAsiaTheme="minorEastAsia" w:hAnsi="Arial Narrow"/>
          <w:color w:val="000000" w:themeColor="text1"/>
          <w:sz w:val="22"/>
        </w:rPr>
      </w:pPr>
      <w:r w:rsidRPr="00480C21">
        <w:rPr>
          <w:rFonts w:ascii="Arial Narrow" w:eastAsiaTheme="minorEastAsia" w:hAnsi="Arial Narrow"/>
          <w:color w:val="000000" w:themeColor="text1"/>
          <w:sz w:val="22"/>
        </w:rPr>
        <w:t>团体旅行组织安排服务</w:t>
      </w:r>
    </w:p>
    <w:p w:rsidR="00020532" w:rsidRPr="00480C21" w:rsidRDefault="00020532" w:rsidP="00DE4D0C">
      <w:pPr>
        <w:pStyle w:val="ab"/>
        <w:numPr>
          <w:ilvl w:val="0"/>
          <w:numId w:val="35"/>
        </w:numPr>
        <w:ind w:firstLineChars="0"/>
        <w:rPr>
          <w:rFonts w:ascii="Arial Narrow" w:eastAsiaTheme="minorEastAsia" w:hAnsi="Arial Narrow"/>
          <w:color w:val="000000" w:themeColor="text1"/>
          <w:sz w:val="22"/>
        </w:rPr>
      </w:pPr>
      <w:r w:rsidRPr="00480C21">
        <w:rPr>
          <w:rFonts w:ascii="Arial Narrow" w:eastAsiaTheme="minorEastAsia" w:hAnsi="Arial Narrow"/>
          <w:color w:val="000000" w:themeColor="text1"/>
          <w:sz w:val="22"/>
        </w:rPr>
        <w:t>项目海外运行期间</w:t>
      </w:r>
      <w:r w:rsidRPr="00480C21">
        <w:rPr>
          <w:rFonts w:ascii="Arial Narrow" w:eastAsiaTheme="minorEastAsia" w:hAnsi="Arial Narrow"/>
          <w:color w:val="000000" w:themeColor="text1"/>
          <w:sz w:val="22"/>
        </w:rPr>
        <w:t>IEF</w:t>
      </w:r>
      <w:r w:rsidRPr="00480C21">
        <w:rPr>
          <w:rFonts w:ascii="Arial Narrow" w:eastAsiaTheme="minorEastAsia" w:hAnsi="Arial Narrow"/>
          <w:color w:val="000000" w:themeColor="text1"/>
          <w:sz w:val="22"/>
        </w:rPr>
        <w:t>领队全程陪同并提供现地服务</w:t>
      </w:r>
    </w:p>
    <w:p w:rsidR="00020532" w:rsidRPr="00480C21" w:rsidRDefault="00020532" w:rsidP="00DE4D0C">
      <w:pPr>
        <w:pStyle w:val="ab"/>
        <w:numPr>
          <w:ilvl w:val="0"/>
          <w:numId w:val="35"/>
        </w:numPr>
        <w:ind w:firstLineChars="0"/>
        <w:rPr>
          <w:rFonts w:ascii="Arial Narrow" w:eastAsiaTheme="minorEastAsia" w:hAnsi="Arial Narrow"/>
          <w:color w:val="000000" w:themeColor="text1"/>
          <w:sz w:val="22"/>
        </w:rPr>
      </w:pPr>
      <w:r w:rsidRPr="00480C21">
        <w:rPr>
          <w:rFonts w:ascii="Arial Narrow" w:eastAsiaTheme="minorEastAsia" w:hAnsi="Arial Narrow"/>
          <w:color w:val="000000" w:themeColor="text1"/>
          <w:sz w:val="22"/>
        </w:rPr>
        <w:t>海外安全管理及应急保障服务</w:t>
      </w:r>
    </w:p>
    <w:p w:rsidR="00020532" w:rsidRPr="00480C21" w:rsidRDefault="00020532" w:rsidP="00AB7C37">
      <w:pPr>
        <w:pStyle w:val="ab"/>
        <w:numPr>
          <w:ilvl w:val="0"/>
          <w:numId w:val="32"/>
        </w:numPr>
        <w:spacing w:beforeLines="100" w:before="326"/>
        <w:ind w:firstLineChars="0"/>
        <w:rPr>
          <w:rFonts w:ascii="Arial Narrow" w:eastAsiaTheme="minorEastAsia" w:hAnsi="Arial Narrow"/>
          <w:b/>
          <w:sz w:val="22"/>
        </w:rPr>
      </w:pPr>
      <w:r w:rsidRPr="00480C21">
        <w:rPr>
          <w:rFonts w:ascii="Arial Narrow" w:eastAsiaTheme="minorEastAsia" w:hAnsi="Arial Narrow"/>
          <w:b/>
          <w:sz w:val="22"/>
        </w:rPr>
        <w:t>项目费用</w:t>
      </w:r>
    </w:p>
    <w:tbl>
      <w:tblPr>
        <w:tblStyle w:val="a9"/>
        <w:tblpPr w:leftFromText="180" w:rightFromText="180" w:vertAnchor="text" w:horzAnchor="margin" w:tblpXSpec="right" w:tblpY="150"/>
        <w:tblW w:w="8876" w:type="dxa"/>
        <w:tblLook w:val="04A0" w:firstRow="1" w:lastRow="0" w:firstColumn="1" w:lastColumn="0" w:noHBand="0" w:noVBand="1"/>
      </w:tblPr>
      <w:tblGrid>
        <w:gridCol w:w="5043"/>
        <w:gridCol w:w="2011"/>
        <w:gridCol w:w="1822"/>
      </w:tblGrid>
      <w:tr w:rsidR="007C7630" w:rsidRPr="00480C21" w:rsidTr="00424A4D">
        <w:tc>
          <w:tcPr>
            <w:tcW w:w="5043" w:type="dxa"/>
            <w:tcBorders>
              <w:bottom w:val="single" w:sz="4" w:space="0" w:color="auto"/>
            </w:tcBorders>
            <w:shd w:val="clear" w:color="auto" w:fill="92D050"/>
          </w:tcPr>
          <w:p w:rsidR="007C7630" w:rsidRPr="00480C21" w:rsidRDefault="00822F35" w:rsidP="00822F35">
            <w:pPr>
              <w:pStyle w:val="ab"/>
              <w:ind w:firstLineChars="0" w:firstLine="0"/>
              <w:jc w:val="center"/>
              <w:rPr>
                <w:rFonts w:ascii="Arial Narrow" w:eastAsiaTheme="minorEastAsia" w:hAnsi="Arial Narrow"/>
                <w:b/>
                <w:bCs/>
                <w:color w:val="000000" w:themeColor="text1"/>
                <w:sz w:val="22"/>
              </w:rPr>
            </w:pPr>
            <w:bookmarkStart w:id="1" w:name="OLE_LINK5"/>
            <w:bookmarkStart w:id="2" w:name="OLE_LINK6"/>
            <w:r>
              <w:rPr>
                <w:rFonts w:ascii="Arial Narrow" w:eastAsiaTheme="minorEastAsia" w:hAnsi="Arial Narrow" w:hint="eastAsia"/>
                <w:b/>
                <w:bCs/>
                <w:color w:val="000000" w:themeColor="text1"/>
                <w:sz w:val="22"/>
              </w:rPr>
              <w:t>收费项目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92D050"/>
          </w:tcPr>
          <w:p w:rsidR="007C7630" w:rsidRPr="00480C21" w:rsidRDefault="00822F35" w:rsidP="00C23DD3">
            <w:pPr>
              <w:pStyle w:val="ab"/>
              <w:ind w:firstLineChars="0" w:firstLine="0"/>
              <w:jc w:val="center"/>
              <w:rPr>
                <w:rFonts w:ascii="Arial Narrow" w:eastAsiaTheme="minorEastAsia" w:hAnsi="Arial Narrow"/>
                <w:b/>
                <w:color w:val="000000" w:themeColor="text1"/>
                <w:sz w:val="22"/>
              </w:rPr>
            </w:pPr>
            <w:r>
              <w:rPr>
                <w:rFonts w:ascii="Arial Narrow" w:eastAsiaTheme="minorEastAsia" w:hAnsi="Arial Narrow" w:hint="eastAsia"/>
                <w:b/>
                <w:color w:val="000000" w:themeColor="text1"/>
                <w:sz w:val="22"/>
              </w:rPr>
              <w:t>金额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shd w:val="clear" w:color="auto" w:fill="92D050"/>
          </w:tcPr>
          <w:p w:rsidR="007C7630" w:rsidRPr="00480C21" w:rsidRDefault="007C7630" w:rsidP="00C23DD3">
            <w:pPr>
              <w:pStyle w:val="ab"/>
              <w:ind w:firstLineChars="0" w:firstLine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2"/>
              </w:rPr>
            </w:pPr>
            <w:r>
              <w:rPr>
                <w:rFonts w:ascii="Arial Narrow" w:hAnsi="Arial Narrow" w:hint="eastAsia"/>
                <w:b/>
                <w:bCs/>
                <w:color w:val="000000" w:themeColor="text1"/>
                <w:sz w:val="22"/>
              </w:rPr>
              <w:t>实际</w:t>
            </w:r>
            <w:r w:rsidRPr="00480C21">
              <w:rPr>
                <w:rFonts w:ascii="Arial Narrow" w:hAnsi="Arial Narrow"/>
                <w:b/>
                <w:bCs/>
                <w:color w:val="000000" w:themeColor="text1"/>
                <w:sz w:val="22"/>
              </w:rPr>
              <w:t>收款方</w:t>
            </w:r>
          </w:p>
        </w:tc>
      </w:tr>
      <w:tr w:rsidR="007C7630" w:rsidRPr="00480C21" w:rsidTr="00424A4D">
        <w:tc>
          <w:tcPr>
            <w:tcW w:w="5043" w:type="dxa"/>
            <w:tcBorders>
              <w:bottom w:val="single" w:sz="4" w:space="0" w:color="auto"/>
            </w:tcBorders>
            <w:shd w:val="clear" w:color="auto" w:fill="auto"/>
          </w:tcPr>
          <w:p w:rsidR="007C7630" w:rsidRPr="007C7630" w:rsidRDefault="007C7630" w:rsidP="007C7630">
            <w:pPr>
              <w:rPr>
                <w:rFonts w:ascii="Arial Narrow" w:hAnsi="Arial Narrow"/>
                <w:sz w:val="22"/>
              </w:rPr>
            </w:pPr>
            <w:r w:rsidRPr="007C7630">
              <w:rPr>
                <w:rFonts w:ascii="Arial Narrow" w:hAnsi="Arial Narrow" w:hint="eastAsia"/>
                <w:sz w:val="22"/>
              </w:rPr>
              <w:t>项目费：包括以下</w:t>
            </w:r>
          </w:p>
          <w:p w:rsidR="007C7630" w:rsidRPr="00480C21" w:rsidRDefault="007C7630" w:rsidP="00C23DD3">
            <w:pPr>
              <w:pStyle w:val="ab"/>
              <w:numPr>
                <w:ilvl w:val="0"/>
                <w:numId w:val="35"/>
              </w:numPr>
              <w:ind w:left="464" w:firstLineChars="0"/>
              <w:rPr>
                <w:rFonts w:ascii="Arial Narrow" w:eastAsiaTheme="minorEastAsia" w:hAnsi="Arial Narrow"/>
                <w:sz w:val="22"/>
              </w:rPr>
            </w:pPr>
            <w:r w:rsidRPr="00480C21">
              <w:rPr>
                <w:rFonts w:ascii="Arial Narrow" w:eastAsiaTheme="minorEastAsia" w:hAnsi="Arial Narrow"/>
                <w:sz w:val="22"/>
              </w:rPr>
              <w:t>剑桥大学学费（包括课程费、教材费等）</w:t>
            </w:r>
          </w:p>
          <w:p w:rsidR="007C7630" w:rsidRPr="00480C21" w:rsidRDefault="007C7630" w:rsidP="00C23DD3">
            <w:pPr>
              <w:pStyle w:val="ab"/>
              <w:numPr>
                <w:ilvl w:val="0"/>
                <w:numId w:val="35"/>
              </w:numPr>
              <w:ind w:left="464" w:firstLineChars="0"/>
              <w:rPr>
                <w:rFonts w:ascii="Arial Narrow" w:eastAsiaTheme="minorEastAsia" w:hAnsi="Arial Narrow"/>
                <w:sz w:val="22"/>
              </w:rPr>
            </w:pPr>
            <w:r w:rsidRPr="00480C21">
              <w:rPr>
                <w:rFonts w:ascii="Arial Narrow" w:eastAsiaTheme="minorEastAsia" w:hAnsi="Arial Narrow"/>
                <w:sz w:val="22"/>
              </w:rPr>
              <w:t>住宿费</w:t>
            </w:r>
            <w:r>
              <w:rPr>
                <w:rFonts w:ascii="Arial Narrow" w:eastAsiaTheme="minorEastAsia" w:hAnsi="Arial Narrow" w:hint="eastAsia"/>
                <w:sz w:val="22"/>
              </w:rPr>
              <w:t>（剑桥学生公寓单人间）</w:t>
            </w:r>
          </w:p>
          <w:p w:rsidR="007C7630" w:rsidRPr="00480C21" w:rsidRDefault="007C7630" w:rsidP="00C23DD3">
            <w:pPr>
              <w:pStyle w:val="ab"/>
              <w:numPr>
                <w:ilvl w:val="0"/>
                <w:numId w:val="35"/>
              </w:numPr>
              <w:ind w:left="464" w:firstLineChars="0"/>
              <w:rPr>
                <w:rFonts w:ascii="Arial Narrow" w:eastAsiaTheme="minorEastAsia" w:hAnsi="Arial Narrow"/>
                <w:sz w:val="22"/>
              </w:rPr>
            </w:pPr>
            <w:r>
              <w:rPr>
                <w:rFonts w:ascii="Arial Narrow" w:eastAsiaTheme="minorEastAsia" w:hAnsi="Arial Narrow" w:hint="eastAsia"/>
                <w:sz w:val="22"/>
              </w:rPr>
              <w:t>每日</w:t>
            </w:r>
            <w:r w:rsidRPr="00480C21">
              <w:rPr>
                <w:rFonts w:ascii="Arial Narrow" w:eastAsiaTheme="minorEastAsia" w:hAnsi="Arial Narrow"/>
                <w:sz w:val="22"/>
              </w:rPr>
              <w:t>三餐（早餐、午餐、晚餐）</w:t>
            </w:r>
          </w:p>
          <w:p w:rsidR="007C7630" w:rsidRPr="00480C21" w:rsidRDefault="007C7630" w:rsidP="00C23DD3">
            <w:pPr>
              <w:pStyle w:val="ab"/>
              <w:numPr>
                <w:ilvl w:val="0"/>
                <w:numId w:val="35"/>
              </w:numPr>
              <w:ind w:left="464" w:firstLineChars="0"/>
              <w:rPr>
                <w:rFonts w:ascii="Arial Narrow" w:eastAsiaTheme="minorEastAsia" w:hAnsi="Arial Narrow"/>
                <w:sz w:val="22"/>
              </w:rPr>
            </w:pPr>
            <w:r w:rsidRPr="00480C21">
              <w:rPr>
                <w:rFonts w:ascii="Arial Narrow" w:eastAsiaTheme="minorEastAsia" w:hAnsi="Arial Narrow"/>
                <w:sz w:val="22"/>
              </w:rPr>
              <w:t>企业参访及人文考察费</w:t>
            </w:r>
          </w:p>
          <w:p w:rsidR="007C7630" w:rsidRPr="00480C21" w:rsidRDefault="007C7630" w:rsidP="00C23DD3">
            <w:pPr>
              <w:pStyle w:val="ab"/>
              <w:numPr>
                <w:ilvl w:val="0"/>
                <w:numId w:val="35"/>
              </w:numPr>
              <w:ind w:left="464" w:firstLineChars="0"/>
              <w:rPr>
                <w:rFonts w:ascii="Arial Narrow" w:eastAsiaTheme="minorEastAsia" w:hAnsi="Arial Narrow"/>
                <w:sz w:val="22"/>
              </w:rPr>
            </w:pPr>
            <w:r w:rsidRPr="00480C21">
              <w:rPr>
                <w:rFonts w:ascii="Arial Narrow" w:eastAsiaTheme="minorEastAsia" w:hAnsi="Arial Narrow"/>
                <w:sz w:val="22"/>
              </w:rPr>
              <w:t>学生活动费</w:t>
            </w:r>
          </w:p>
          <w:p w:rsidR="007C7630" w:rsidRPr="007C7630" w:rsidRDefault="007C7630" w:rsidP="007C7630">
            <w:pPr>
              <w:pStyle w:val="ab"/>
              <w:numPr>
                <w:ilvl w:val="0"/>
                <w:numId w:val="35"/>
              </w:numPr>
              <w:ind w:left="464" w:firstLineChars="0"/>
              <w:rPr>
                <w:rFonts w:ascii="Arial Narrow" w:eastAsiaTheme="minorEastAsia" w:hAnsi="Arial Narrow"/>
                <w:sz w:val="22"/>
              </w:rPr>
            </w:pPr>
            <w:r>
              <w:rPr>
                <w:rFonts w:ascii="Arial Narrow" w:eastAsiaTheme="minorEastAsia" w:hAnsi="Arial Narrow" w:hint="eastAsia"/>
                <w:sz w:val="22"/>
              </w:rPr>
              <w:t>团体</w:t>
            </w:r>
            <w:r w:rsidRPr="00480C21">
              <w:rPr>
                <w:rFonts w:ascii="Arial Narrow" w:eastAsiaTheme="minorEastAsia" w:hAnsi="Arial Narrow"/>
                <w:sz w:val="22"/>
              </w:rPr>
              <w:t>接机、送机费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7630" w:rsidRDefault="007C7630" w:rsidP="005937A9">
            <w:pPr>
              <w:pStyle w:val="ab"/>
              <w:ind w:firstLineChars="0" w:firstLine="0"/>
              <w:rPr>
                <w:rFonts w:ascii="Arial Narrow" w:hAnsi="Arial Narrow"/>
                <w:bCs/>
                <w:color w:val="000000" w:themeColor="text1"/>
                <w:sz w:val="22"/>
                <w:highlight w:val="yellow"/>
              </w:rPr>
            </w:pPr>
          </w:p>
          <w:p w:rsidR="007C7630" w:rsidRDefault="007C7630" w:rsidP="008A37E6">
            <w:pPr>
              <w:pStyle w:val="ab"/>
              <w:ind w:firstLineChars="0" w:firstLine="0"/>
              <w:jc w:val="center"/>
              <w:rPr>
                <w:rFonts w:ascii="Arial Narrow" w:hAnsi="Arial Narrow"/>
                <w:bCs/>
                <w:color w:val="000000" w:themeColor="text1"/>
                <w:sz w:val="22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2"/>
              </w:rPr>
              <w:t>331</w:t>
            </w:r>
            <w:r w:rsidRPr="0042364A">
              <w:rPr>
                <w:rFonts w:ascii="Arial Narrow" w:hAnsi="Arial Narrow"/>
                <w:bCs/>
                <w:color w:val="000000" w:themeColor="text1"/>
                <w:sz w:val="22"/>
              </w:rPr>
              <w:t>0</w:t>
            </w:r>
            <w:r>
              <w:rPr>
                <w:rFonts w:ascii="Arial Narrow" w:hAnsi="Arial Narrow" w:hint="eastAsia"/>
                <w:bCs/>
                <w:color w:val="000000" w:themeColor="text1"/>
                <w:sz w:val="22"/>
              </w:rPr>
              <w:t>英镑</w:t>
            </w:r>
            <w:r w:rsidR="00432B7A">
              <w:rPr>
                <w:rFonts w:ascii="Arial Narrow" w:hAnsi="Arial Narrow" w:hint="eastAsia"/>
                <w:bCs/>
                <w:color w:val="000000" w:themeColor="text1"/>
                <w:sz w:val="22"/>
              </w:rPr>
              <w:t>【</w:t>
            </w:r>
            <w:proofErr w:type="spellStart"/>
            <w:r w:rsidR="00432B7A">
              <w:rPr>
                <w:rFonts w:ascii="Arial Narrow" w:hAnsi="Arial Narrow" w:hint="eastAsia"/>
                <w:bCs/>
                <w:color w:val="000000" w:themeColor="text1"/>
                <w:sz w:val="22"/>
              </w:rPr>
              <w:t>i</w:t>
            </w:r>
            <w:proofErr w:type="spellEnd"/>
            <w:r w:rsidR="00432B7A">
              <w:rPr>
                <w:rFonts w:ascii="Arial Narrow" w:hAnsi="Arial Narrow" w:hint="eastAsia"/>
                <w:bCs/>
                <w:color w:val="000000" w:themeColor="text1"/>
                <w:sz w:val="22"/>
              </w:rPr>
              <w:t>】</w:t>
            </w:r>
          </w:p>
          <w:p w:rsidR="007C7630" w:rsidRPr="00480C21" w:rsidRDefault="007C7630" w:rsidP="00DE3364">
            <w:pPr>
              <w:pStyle w:val="ab"/>
              <w:ind w:firstLineChars="0" w:firstLine="0"/>
              <w:jc w:val="center"/>
              <w:rPr>
                <w:rFonts w:ascii="Arial Narrow" w:hAnsi="Arial Narrow"/>
                <w:bCs/>
                <w:color w:val="000000" w:themeColor="text1"/>
                <w:sz w:val="22"/>
              </w:rPr>
            </w:pPr>
            <w:r>
              <w:rPr>
                <w:rFonts w:ascii="Arial Narrow" w:hAnsi="Arial Narrow" w:hint="eastAsia"/>
                <w:bCs/>
                <w:color w:val="000000" w:themeColor="text1"/>
                <w:sz w:val="22"/>
              </w:rPr>
              <w:t>（人民币</w:t>
            </w:r>
            <w:r>
              <w:rPr>
                <w:rFonts w:ascii="Arial Narrow" w:hAnsi="Arial Narrow" w:hint="eastAsia"/>
                <w:bCs/>
                <w:color w:val="000000" w:themeColor="text1"/>
                <w:sz w:val="22"/>
              </w:rPr>
              <w:t>29300</w:t>
            </w:r>
            <w:r>
              <w:rPr>
                <w:rFonts w:ascii="Arial Narrow" w:hAnsi="Arial Narrow" w:hint="eastAsia"/>
                <w:bCs/>
                <w:color w:val="000000" w:themeColor="text1"/>
                <w:sz w:val="22"/>
              </w:rPr>
              <w:t>）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7630" w:rsidRDefault="007C7630" w:rsidP="005937A9">
            <w:pPr>
              <w:pStyle w:val="ab"/>
              <w:ind w:firstLineChars="0" w:firstLine="0"/>
              <w:rPr>
                <w:rFonts w:ascii="Arial Narrow" w:hAnsi="Arial Narrow"/>
                <w:bCs/>
                <w:color w:val="000000" w:themeColor="text1"/>
                <w:sz w:val="22"/>
              </w:rPr>
            </w:pPr>
          </w:p>
          <w:p w:rsidR="00432B7A" w:rsidRDefault="007C7630" w:rsidP="00432B7A">
            <w:pPr>
              <w:pStyle w:val="ab"/>
              <w:ind w:firstLineChars="0" w:firstLine="0"/>
              <w:jc w:val="center"/>
              <w:rPr>
                <w:rFonts w:ascii="Arial Narrow" w:hAnsi="Arial Narrow"/>
                <w:bCs/>
                <w:color w:val="000000" w:themeColor="text1"/>
                <w:sz w:val="22"/>
              </w:rPr>
            </w:pPr>
            <w:r w:rsidRPr="00480C21">
              <w:rPr>
                <w:rFonts w:ascii="Arial Narrow" w:hAnsi="Arial Narrow"/>
                <w:bCs/>
                <w:color w:val="000000" w:themeColor="text1"/>
                <w:sz w:val="22"/>
              </w:rPr>
              <w:t>剑桥</w:t>
            </w:r>
            <w:r>
              <w:rPr>
                <w:rFonts w:ascii="Arial Narrow" w:hAnsi="Arial Narrow" w:hint="eastAsia"/>
                <w:bCs/>
                <w:color w:val="000000" w:themeColor="text1"/>
                <w:sz w:val="22"/>
              </w:rPr>
              <w:t>及</w:t>
            </w:r>
          </w:p>
          <w:p w:rsidR="007C7630" w:rsidRPr="00480C21" w:rsidRDefault="007C7630" w:rsidP="00432B7A">
            <w:pPr>
              <w:pStyle w:val="ab"/>
              <w:ind w:firstLineChars="0" w:firstLine="0"/>
              <w:jc w:val="center"/>
              <w:rPr>
                <w:rFonts w:ascii="Arial Narrow" w:hAnsi="Arial Narrow"/>
                <w:bCs/>
                <w:color w:val="000000" w:themeColor="text1"/>
                <w:sz w:val="22"/>
              </w:rPr>
            </w:pPr>
            <w:r>
              <w:rPr>
                <w:rFonts w:ascii="Arial Narrow" w:hAnsi="Arial Narrow" w:hint="eastAsia"/>
                <w:bCs/>
                <w:color w:val="000000" w:themeColor="text1"/>
                <w:sz w:val="22"/>
              </w:rPr>
              <w:t>住宿提供方</w:t>
            </w:r>
          </w:p>
        </w:tc>
      </w:tr>
      <w:tr w:rsidR="007C7630" w:rsidRPr="00480C21" w:rsidTr="00424A4D">
        <w:tc>
          <w:tcPr>
            <w:tcW w:w="5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7630" w:rsidRPr="007C7630" w:rsidRDefault="007C7630" w:rsidP="007C7630">
            <w:pPr>
              <w:rPr>
                <w:rFonts w:ascii="Arial Narrow" w:hAnsi="Arial Narrow"/>
                <w:sz w:val="22"/>
              </w:rPr>
            </w:pPr>
            <w:r w:rsidRPr="007C7630">
              <w:rPr>
                <w:rFonts w:ascii="Arial Narrow" w:hAnsi="Arial Narrow"/>
                <w:sz w:val="22"/>
              </w:rPr>
              <w:lastRenderedPageBreak/>
              <w:t>IEF</w:t>
            </w:r>
            <w:r w:rsidRPr="007C7630">
              <w:rPr>
                <w:rFonts w:ascii="Arial Narrow" w:hAnsi="Arial Narrow"/>
                <w:sz w:val="22"/>
              </w:rPr>
              <w:t>服务费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auto"/>
          </w:tcPr>
          <w:p w:rsidR="007C7630" w:rsidRPr="00480C21" w:rsidRDefault="007C7630" w:rsidP="008A37E6">
            <w:pPr>
              <w:pStyle w:val="ab"/>
              <w:ind w:firstLineChars="0" w:firstLine="0"/>
              <w:jc w:val="center"/>
              <w:rPr>
                <w:rFonts w:ascii="Arial Narrow" w:hAnsi="Arial Narrow"/>
                <w:bCs/>
                <w:color w:val="000000" w:themeColor="text1"/>
                <w:sz w:val="22"/>
              </w:rPr>
            </w:pPr>
            <w:r>
              <w:rPr>
                <w:rFonts w:ascii="Arial Narrow" w:hAnsi="Arial Narrow" w:hint="eastAsia"/>
                <w:bCs/>
                <w:color w:val="000000" w:themeColor="text1"/>
                <w:sz w:val="22"/>
              </w:rPr>
              <w:t>人民币</w:t>
            </w:r>
            <w:r>
              <w:rPr>
                <w:rFonts w:ascii="Arial Narrow" w:hAnsi="Arial Narrow"/>
                <w:bCs/>
                <w:color w:val="000000" w:themeColor="text1"/>
                <w:sz w:val="22"/>
              </w:rPr>
              <w:t>275</w:t>
            </w:r>
            <w:r w:rsidRPr="00480C21">
              <w:rPr>
                <w:rFonts w:ascii="Arial Narrow" w:hAnsi="Arial Narrow"/>
                <w:bCs/>
                <w:color w:val="000000" w:themeColor="text1"/>
                <w:sz w:val="22"/>
              </w:rPr>
              <w:t>0</w:t>
            </w:r>
            <w:r w:rsidR="00432B7A">
              <w:rPr>
                <w:rFonts w:ascii="Arial Narrow" w:hAnsi="Arial Narrow" w:hint="eastAsia"/>
                <w:bCs/>
                <w:color w:val="000000" w:themeColor="text1"/>
                <w:sz w:val="22"/>
              </w:rPr>
              <w:t>元【</w:t>
            </w:r>
            <w:r w:rsidR="00432B7A">
              <w:rPr>
                <w:rFonts w:ascii="Arial Narrow" w:hAnsi="Arial Narrow" w:hint="eastAsia"/>
                <w:bCs/>
                <w:color w:val="000000" w:themeColor="text1"/>
                <w:sz w:val="22"/>
              </w:rPr>
              <w:t>ii</w:t>
            </w:r>
            <w:r w:rsidR="00432B7A">
              <w:rPr>
                <w:rFonts w:ascii="Arial Narrow" w:hAnsi="Arial Narrow" w:hint="eastAsia"/>
                <w:bCs/>
                <w:color w:val="000000" w:themeColor="text1"/>
                <w:sz w:val="22"/>
              </w:rPr>
              <w:t>】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shd w:val="clear" w:color="auto" w:fill="auto"/>
          </w:tcPr>
          <w:p w:rsidR="007C7630" w:rsidRPr="00480C21" w:rsidRDefault="007C7630" w:rsidP="00C23DD3">
            <w:pPr>
              <w:pStyle w:val="ab"/>
              <w:ind w:firstLineChars="0" w:firstLine="0"/>
              <w:jc w:val="center"/>
              <w:rPr>
                <w:rFonts w:ascii="Arial Narrow" w:hAnsi="Arial Narrow"/>
                <w:bCs/>
                <w:color w:val="000000" w:themeColor="text1"/>
                <w:sz w:val="22"/>
              </w:rPr>
            </w:pPr>
            <w:r w:rsidRPr="00480C21">
              <w:rPr>
                <w:rFonts w:ascii="Arial Narrow" w:hAnsi="Arial Narrow"/>
                <w:bCs/>
                <w:color w:val="000000" w:themeColor="text1"/>
                <w:sz w:val="22"/>
              </w:rPr>
              <w:t>IEF</w:t>
            </w:r>
          </w:p>
        </w:tc>
      </w:tr>
      <w:tr w:rsidR="007C7630" w:rsidRPr="00480C21" w:rsidTr="007C7630">
        <w:tc>
          <w:tcPr>
            <w:tcW w:w="5043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7C7630" w:rsidRPr="007C7630" w:rsidRDefault="007C7630" w:rsidP="007C7630">
            <w:pPr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eastAsiaTheme="majorEastAsia" w:hAnsi="Arial Narrow" w:cs="宋体" w:hint="eastAsia"/>
                <w:b/>
                <w:color w:val="000000"/>
                <w:kern w:val="0"/>
                <w:sz w:val="20"/>
                <w:szCs w:val="20"/>
              </w:rPr>
              <w:t>金额合计（英镑</w:t>
            </w:r>
            <w:r w:rsidRPr="00EE0631">
              <w:rPr>
                <w:rFonts w:ascii="Arial Narrow" w:eastAsiaTheme="majorEastAsia" w:hAnsi="Arial Narrow" w:cs="宋体" w:hint="eastAsia"/>
                <w:b/>
                <w:color w:val="000000"/>
                <w:kern w:val="0"/>
                <w:sz w:val="20"/>
                <w:szCs w:val="20"/>
              </w:rPr>
              <w:t>兑人民币汇率</w:t>
            </w:r>
            <w:r>
              <w:rPr>
                <w:rFonts w:ascii="Arial Narrow" w:eastAsiaTheme="majorEastAsia" w:hAnsi="Arial Narrow" w:cs="宋体"/>
                <w:b/>
                <w:color w:val="000000"/>
                <w:kern w:val="0"/>
                <w:sz w:val="20"/>
                <w:szCs w:val="20"/>
              </w:rPr>
              <w:t>8</w:t>
            </w:r>
            <w:r w:rsidRPr="00EE0631">
              <w:rPr>
                <w:rFonts w:ascii="Arial Narrow" w:eastAsiaTheme="majorEastAsia" w:hAnsi="Arial Narrow" w:cs="宋体" w:hint="eastAsia"/>
                <w:b/>
                <w:color w:val="000000"/>
                <w:kern w:val="0"/>
                <w:sz w:val="20"/>
                <w:szCs w:val="20"/>
              </w:rPr>
              <w:t>.85</w:t>
            </w:r>
            <w:r w:rsidRPr="00EE0631">
              <w:rPr>
                <w:rFonts w:ascii="Arial Narrow" w:eastAsiaTheme="majorEastAsia" w:hAnsi="Arial Narrow" w:cs="宋体" w:hint="eastAsia"/>
                <w:b/>
                <w:color w:val="000000"/>
                <w:kern w:val="0"/>
                <w:sz w:val="20"/>
                <w:szCs w:val="20"/>
              </w:rPr>
              <w:t>计算）：</w:t>
            </w:r>
          </w:p>
        </w:tc>
        <w:tc>
          <w:tcPr>
            <w:tcW w:w="3833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7C7630" w:rsidRPr="007C7630" w:rsidRDefault="007C7630" w:rsidP="00470BBC">
            <w:pPr>
              <w:pStyle w:val="ab"/>
              <w:ind w:firstLineChars="100" w:firstLine="221"/>
              <w:jc w:val="left"/>
              <w:rPr>
                <w:rFonts w:ascii="Arial Narrow" w:hAnsi="Arial Narrow"/>
                <w:bCs/>
                <w:color w:val="000000" w:themeColor="text1"/>
                <w:sz w:val="22"/>
              </w:rPr>
            </w:pPr>
            <w:r>
              <w:rPr>
                <w:rFonts w:ascii="Arial Narrow" w:hAnsi="Arial Narrow" w:hint="eastAsia"/>
                <w:b/>
                <w:bCs/>
                <w:color w:val="000000" w:themeColor="text1"/>
                <w:sz w:val="22"/>
              </w:rPr>
              <w:t>人民币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2"/>
              </w:rPr>
              <w:t>32</w:t>
            </w:r>
            <w:r w:rsidRPr="0042364A">
              <w:rPr>
                <w:rFonts w:ascii="Arial Narrow" w:hAnsi="Arial Narrow"/>
                <w:b/>
                <w:bCs/>
                <w:color w:val="000000" w:themeColor="text1"/>
                <w:sz w:val="22"/>
              </w:rPr>
              <w:t>0</w:t>
            </w:r>
            <w:r w:rsidR="00470BBC">
              <w:rPr>
                <w:rFonts w:ascii="Arial Narrow" w:hAnsi="Arial Narrow"/>
                <w:b/>
                <w:bCs/>
                <w:color w:val="000000" w:themeColor="text1"/>
                <w:sz w:val="22"/>
              </w:rPr>
              <w:t>5</w:t>
            </w:r>
            <w:r w:rsidRPr="0042364A">
              <w:rPr>
                <w:rFonts w:ascii="Arial Narrow" w:hAnsi="Arial Narrow"/>
                <w:b/>
                <w:bCs/>
                <w:color w:val="000000" w:themeColor="text1"/>
                <w:sz w:val="22"/>
              </w:rPr>
              <w:t>0</w:t>
            </w:r>
            <w:r>
              <w:rPr>
                <w:rFonts w:ascii="Arial Narrow" w:hAnsi="Arial Narrow" w:hint="eastAsia"/>
                <w:b/>
                <w:bCs/>
                <w:color w:val="000000" w:themeColor="text1"/>
                <w:sz w:val="22"/>
              </w:rPr>
              <w:t>元</w:t>
            </w:r>
          </w:p>
        </w:tc>
      </w:tr>
      <w:bookmarkEnd w:id="1"/>
      <w:bookmarkEnd w:id="2"/>
    </w:tbl>
    <w:p w:rsidR="001B1C92" w:rsidRDefault="001B1C92" w:rsidP="00020532">
      <w:pPr>
        <w:pStyle w:val="ab"/>
        <w:ind w:left="420" w:firstLineChars="0" w:firstLine="0"/>
        <w:rPr>
          <w:rFonts w:ascii="Arial Narrow" w:eastAsiaTheme="minorEastAsia" w:hAnsi="Arial Narrow"/>
          <w:sz w:val="22"/>
        </w:rPr>
      </w:pPr>
    </w:p>
    <w:p w:rsidR="00432B7A" w:rsidRDefault="00432B7A" w:rsidP="00432B7A">
      <w:pPr>
        <w:pStyle w:val="ab"/>
        <w:spacing w:line="360" w:lineRule="exact"/>
        <w:ind w:left="284" w:firstLineChars="0" w:firstLine="0"/>
        <w:rPr>
          <w:rFonts w:ascii="Arial Narrow" w:hAnsi="Arial Narrow"/>
          <w:sz w:val="22"/>
        </w:rPr>
      </w:pPr>
    </w:p>
    <w:p w:rsidR="00432B7A" w:rsidRPr="00DB6C5A" w:rsidRDefault="00432B7A" w:rsidP="00432B7A">
      <w:pPr>
        <w:pStyle w:val="ab"/>
        <w:spacing w:line="360" w:lineRule="exact"/>
        <w:ind w:left="284" w:firstLineChars="0" w:firstLine="0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 w:rsidRPr="00DB6C5A">
        <w:rPr>
          <w:rFonts w:ascii="Arial Narrow" w:hAnsi="Arial Narrow" w:hint="eastAsia"/>
          <w:b/>
          <w:sz w:val="22"/>
        </w:rPr>
        <w:t>【注释说明】</w:t>
      </w:r>
    </w:p>
    <w:p w:rsidR="001B1C92" w:rsidRDefault="00432B7A" w:rsidP="008A309F">
      <w:pPr>
        <w:pStyle w:val="ab"/>
        <w:numPr>
          <w:ilvl w:val="0"/>
          <w:numId w:val="45"/>
        </w:numPr>
        <w:spacing w:line="360" w:lineRule="exact"/>
        <w:ind w:firstLineChars="0" w:hanging="77"/>
        <w:rPr>
          <w:rFonts w:ascii="Arial Narrow" w:hAnsi="Arial Narrow"/>
          <w:sz w:val="22"/>
        </w:rPr>
      </w:pPr>
      <w:r w:rsidRPr="00432B7A">
        <w:rPr>
          <w:rFonts w:ascii="Arial Narrow" w:hAnsi="Arial Narrow" w:hint="eastAsia"/>
          <w:sz w:val="22"/>
        </w:rPr>
        <w:t>项目费以英镑计费，此处折算人民币金额为方便学生使用。</w:t>
      </w:r>
    </w:p>
    <w:p w:rsidR="00432B7A" w:rsidRPr="00432B7A" w:rsidRDefault="00432B7A" w:rsidP="00432B7A">
      <w:pPr>
        <w:pStyle w:val="ab"/>
        <w:numPr>
          <w:ilvl w:val="0"/>
          <w:numId w:val="45"/>
        </w:numPr>
        <w:spacing w:line="360" w:lineRule="exact"/>
        <w:ind w:firstLineChars="0" w:hanging="77"/>
        <w:rPr>
          <w:rFonts w:ascii="Arial Narrow" w:hAnsi="Arial Narrow"/>
          <w:sz w:val="22"/>
        </w:rPr>
      </w:pPr>
      <w:r w:rsidRPr="007B411D">
        <w:rPr>
          <w:rFonts w:ascii="Arial Narrow" w:hAnsi="Arial Narrow" w:hint="eastAsia"/>
          <w:sz w:val="22"/>
        </w:rPr>
        <w:t>IEF</w:t>
      </w:r>
      <w:r>
        <w:rPr>
          <w:rFonts w:ascii="Arial Narrow" w:hAnsi="Arial Narrow" w:hint="eastAsia"/>
          <w:sz w:val="22"/>
        </w:rPr>
        <w:t>服务费申请者在国内以人民币形式缴纳</w:t>
      </w:r>
      <w:r w:rsidRPr="007B411D">
        <w:rPr>
          <w:rFonts w:ascii="Arial Narrow" w:hAnsi="Arial Narrow" w:hint="eastAsia"/>
          <w:sz w:val="22"/>
        </w:rPr>
        <w:t>。</w:t>
      </w:r>
    </w:p>
    <w:p w:rsidR="00020532" w:rsidRPr="00480C21" w:rsidRDefault="00020532" w:rsidP="00AB7C37">
      <w:pPr>
        <w:pStyle w:val="ab"/>
        <w:numPr>
          <w:ilvl w:val="0"/>
          <w:numId w:val="32"/>
        </w:numPr>
        <w:spacing w:beforeLines="100" w:before="326"/>
        <w:ind w:firstLineChars="0"/>
        <w:rPr>
          <w:rFonts w:ascii="Arial Narrow" w:eastAsiaTheme="minorEastAsia" w:hAnsi="Arial Narrow"/>
          <w:b/>
          <w:sz w:val="22"/>
        </w:rPr>
      </w:pPr>
      <w:r w:rsidRPr="00480C21">
        <w:rPr>
          <w:rFonts w:ascii="Arial Narrow" w:eastAsiaTheme="minorEastAsia" w:hAnsi="Arial Narrow"/>
          <w:b/>
          <w:sz w:val="22"/>
        </w:rPr>
        <w:t>项目人数</w:t>
      </w:r>
    </w:p>
    <w:p w:rsidR="00020532" w:rsidRPr="00480C21" w:rsidRDefault="00020532" w:rsidP="00020532">
      <w:pPr>
        <w:pStyle w:val="ab"/>
        <w:numPr>
          <w:ilvl w:val="0"/>
          <w:numId w:val="37"/>
        </w:numPr>
        <w:ind w:firstLineChars="0"/>
        <w:rPr>
          <w:rFonts w:ascii="Arial Narrow" w:eastAsiaTheme="minorEastAsia" w:hAnsi="Arial Narrow"/>
          <w:sz w:val="22"/>
        </w:rPr>
      </w:pPr>
      <w:r w:rsidRPr="00480C21">
        <w:rPr>
          <w:rFonts w:ascii="Arial Narrow" w:eastAsiaTheme="minorEastAsia" w:hAnsi="Arial Narrow"/>
          <w:sz w:val="22"/>
        </w:rPr>
        <w:t>每个</w:t>
      </w:r>
      <w:r w:rsidRPr="00480C21">
        <w:rPr>
          <w:rFonts w:ascii="Arial Narrow" w:eastAsiaTheme="minorEastAsia" w:hAnsi="Arial Narrow"/>
          <w:sz w:val="22"/>
        </w:rPr>
        <w:t>Session</w:t>
      </w:r>
      <w:r w:rsidRPr="00480C21">
        <w:rPr>
          <w:rFonts w:ascii="Arial Narrow" w:eastAsiaTheme="minorEastAsia" w:hAnsi="Arial Narrow"/>
          <w:sz w:val="22"/>
        </w:rPr>
        <w:t>的最大学生容量为</w:t>
      </w:r>
      <w:r>
        <w:rPr>
          <w:rFonts w:ascii="Arial Narrow" w:eastAsiaTheme="minorEastAsia" w:hAnsi="Arial Narrow"/>
          <w:sz w:val="22"/>
        </w:rPr>
        <w:t>4</w:t>
      </w:r>
      <w:r w:rsidR="00424A4D">
        <w:rPr>
          <w:rFonts w:ascii="Arial Narrow" w:eastAsiaTheme="minorEastAsia" w:hAnsi="Arial Narrow"/>
          <w:sz w:val="22"/>
        </w:rPr>
        <w:t>5</w:t>
      </w:r>
      <w:r w:rsidRPr="00480C21">
        <w:rPr>
          <w:rFonts w:ascii="Arial Narrow" w:eastAsiaTheme="minorEastAsia" w:hAnsi="Arial Narrow"/>
          <w:sz w:val="22"/>
        </w:rPr>
        <w:t>人。</w:t>
      </w:r>
      <w:r w:rsidRPr="00480C21">
        <w:rPr>
          <w:rFonts w:ascii="Arial Narrow" w:eastAsiaTheme="minorEastAsia" w:hAnsi="Arial Narrow"/>
          <w:sz w:val="22"/>
        </w:rPr>
        <w:t xml:space="preserve"> </w:t>
      </w:r>
    </w:p>
    <w:p w:rsidR="00133389" w:rsidRPr="00133389" w:rsidRDefault="00020532" w:rsidP="00133389">
      <w:pPr>
        <w:pStyle w:val="ab"/>
        <w:numPr>
          <w:ilvl w:val="0"/>
          <w:numId w:val="37"/>
        </w:numPr>
        <w:ind w:firstLineChars="0"/>
        <w:rPr>
          <w:rFonts w:ascii="Arial Narrow" w:hAnsi="Arial Narrow"/>
          <w:sz w:val="22"/>
        </w:rPr>
      </w:pPr>
      <w:r w:rsidRPr="00480C21">
        <w:rPr>
          <w:rFonts w:ascii="Arial Narrow" w:hAnsi="Arial Narrow"/>
          <w:sz w:val="22"/>
        </w:rPr>
        <w:t>团组报名中的学生人数优先安排</w:t>
      </w:r>
    </w:p>
    <w:p w:rsidR="0052494B" w:rsidRPr="00A10028" w:rsidRDefault="00A10028" w:rsidP="00A10028">
      <w:pPr>
        <w:spacing w:beforeLines="100" w:before="326"/>
        <w:rPr>
          <w:rFonts w:ascii="Arial Narrow" w:hAnsi="Arial Narrow"/>
          <w:sz w:val="22"/>
        </w:rPr>
      </w:pPr>
      <w:r>
        <w:rPr>
          <w:rFonts w:ascii="Arial Narrow" w:hAnsi="Arial Narrow" w:hint="eastAsia"/>
          <w:b/>
          <w:sz w:val="22"/>
        </w:rPr>
        <w:t xml:space="preserve">14  </w:t>
      </w:r>
      <w:r w:rsidR="0052494B" w:rsidRPr="00A10028">
        <w:rPr>
          <w:rFonts w:ascii="Arial Narrow" w:hAnsi="Arial Narrow" w:hint="eastAsia"/>
          <w:b/>
          <w:sz w:val="22"/>
        </w:rPr>
        <w:t>项目签证</w:t>
      </w:r>
    </w:p>
    <w:p w:rsidR="0052494B" w:rsidRPr="00BC3548" w:rsidRDefault="0052494B" w:rsidP="0052494B">
      <w:pPr>
        <w:ind w:left="420"/>
        <w:rPr>
          <w:rFonts w:ascii="Arial Narrow" w:eastAsia="宋体" w:hAnsi="Arial Narrow" w:cs="Times New Roman"/>
          <w:sz w:val="22"/>
          <w:szCs w:val="22"/>
        </w:rPr>
      </w:pPr>
      <w:r w:rsidRPr="00BC3548">
        <w:rPr>
          <w:rFonts w:ascii="Arial Narrow" w:eastAsia="宋体" w:hAnsi="Arial Narrow" w:cs="Times New Roman"/>
          <w:sz w:val="22"/>
          <w:szCs w:val="22"/>
        </w:rPr>
        <w:t>英国学生短期访学签证</w:t>
      </w:r>
    </w:p>
    <w:p w:rsidR="00020532" w:rsidRDefault="00A10028" w:rsidP="00A10028">
      <w:pPr>
        <w:pStyle w:val="ab"/>
        <w:numPr>
          <w:ilvl w:val="0"/>
          <w:numId w:val="46"/>
        </w:numPr>
        <w:spacing w:beforeLines="100" w:before="326"/>
        <w:ind w:firstLineChars="0"/>
        <w:rPr>
          <w:rFonts w:ascii="Arial Narrow" w:hAnsi="Arial Narrow"/>
          <w:b/>
          <w:sz w:val="22"/>
        </w:rPr>
      </w:pPr>
      <w:r>
        <w:rPr>
          <w:rFonts w:ascii="Arial Narrow" w:hAnsi="Arial Narrow" w:hint="eastAsia"/>
          <w:b/>
          <w:sz w:val="22"/>
        </w:rPr>
        <w:t xml:space="preserve"> </w:t>
      </w:r>
      <w:r w:rsidR="003E642F">
        <w:rPr>
          <w:rFonts w:ascii="Arial Narrow" w:hAnsi="Arial Narrow" w:hint="eastAsia"/>
          <w:b/>
          <w:sz w:val="22"/>
        </w:rPr>
        <w:t>项目</w:t>
      </w:r>
      <w:r w:rsidR="00E4631A">
        <w:rPr>
          <w:rFonts w:ascii="Arial Narrow" w:hAnsi="Arial Narrow" w:hint="eastAsia"/>
          <w:b/>
          <w:sz w:val="22"/>
        </w:rPr>
        <w:t>报名</w:t>
      </w:r>
    </w:p>
    <w:p w:rsidR="00E4631A" w:rsidRPr="00E4631A" w:rsidRDefault="00E4631A" w:rsidP="00E4631A">
      <w:pPr>
        <w:pStyle w:val="ab"/>
        <w:numPr>
          <w:ilvl w:val="0"/>
          <w:numId w:val="47"/>
        </w:numPr>
        <w:ind w:firstLineChars="0"/>
        <w:rPr>
          <w:rFonts w:ascii="Arial Narrow" w:hAnsi="Arial Narrow"/>
          <w:sz w:val="22"/>
        </w:rPr>
      </w:pPr>
      <w:r w:rsidRPr="00E4631A">
        <w:rPr>
          <w:rFonts w:ascii="Arial Narrow" w:hAnsi="Arial Narrow" w:hint="eastAsia"/>
          <w:sz w:val="22"/>
        </w:rPr>
        <w:t>报名截止日期</w:t>
      </w:r>
    </w:p>
    <w:p w:rsidR="00E4631A" w:rsidRPr="00DD1E68" w:rsidRDefault="00E4631A" w:rsidP="00E4631A">
      <w:pPr>
        <w:pStyle w:val="ab"/>
        <w:numPr>
          <w:ilvl w:val="1"/>
          <w:numId w:val="47"/>
        </w:numPr>
        <w:ind w:firstLineChars="0"/>
        <w:rPr>
          <w:rFonts w:ascii="Arial Narrow" w:hAnsi="Arial Narrow"/>
          <w:sz w:val="22"/>
        </w:rPr>
      </w:pPr>
      <w:bookmarkStart w:id="3" w:name="OLE_LINK1"/>
      <w:bookmarkStart w:id="4" w:name="OLE_LINK2"/>
      <w:r w:rsidRPr="00DD1E68">
        <w:rPr>
          <w:rFonts w:ascii="Arial Narrow" w:hAnsi="Arial Narrow" w:hint="eastAsia"/>
          <w:sz w:val="22"/>
        </w:rPr>
        <w:t>第一批次报名：</w:t>
      </w:r>
      <w:r w:rsidRPr="00E4631A">
        <w:rPr>
          <w:rFonts w:ascii="Arial Narrow" w:hAnsi="Arial Narrow" w:hint="eastAsia"/>
          <w:b/>
          <w:sz w:val="22"/>
        </w:rPr>
        <w:t>2019</w:t>
      </w:r>
      <w:r w:rsidRPr="00E4631A">
        <w:rPr>
          <w:rFonts w:ascii="Arial Narrow" w:hAnsi="Arial Narrow" w:hint="eastAsia"/>
          <w:b/>
          <w:sz w:val="22"/>
        </w:rPr>
        <w:t>年</w:t>
      </w:r>
      <w:r w:rsidRPr="00E4631A">
        <w:rPr>
          <w:rFonts w:ascii="Arial Narrow" w:hAnsi="Arial Narrow" w:hint="eastAsia"/>
          <w:b/>
          <w:sz w:val="22"/>
        </w:rPr>
        <w:t>03</w:t>
      </w:r>
      <w:r w:rsidRPr="00E4631A">
        <w:rPr>
          <w:rFonts w:ascii="Arial Narrow" w:hAnsi="Arial Narrow" w:hint="eastAsia"/>
          <w:b/>
          <w:sz w:val="22"/>
        </w:rPr>
        <w:t>月</w:t>
      </w:r>
      <w:r w:rsidRPr="00E4631A">
        <w:rPr>
          <w:rFonts w:ascii="Arial Narrow" w:hAnsi="Arial Narrow" w:hint="eastAsia"/>
          <w:b/>
          <w:sz w:val="22"/>
        </w:rPr>
        <w:t>10</w:t>
      </w:r>
      <w:r w:rsidRPr="00E4631A">
        <w:rPr>
          <w:rFonts w:ascii="Arial Narrow" w:hAnsi="Arial Narrow" w:hint="eastAsia"/>
          <w:b/>
          <w:sz w:val="22"/>
        </w:rPr>
        <w:t>日</w:t>
      </w:r>
      <w:r w:rsidRPr="00DD1E68">
        <w:rPr>
          <w:rFonts w:ascii="Arial Narrow" w:hAnsi="Arial Narrow" w:hint="eastAsia"/>
          <w:sz w:val="22"/>
        </w:rPr>
        <w:t>（能确保安排剑桥大学校内学生公寓）</w:t>
      </w:r>
    </w:p>
    <w:p w:rsidR="00E4631A" w:rsidRPr="00DD1E68" w:rsidRDefault="00E4631A" w:rsidP="00E4631A">
      <w:pPr>
        <w:pStyle w:val="ab"/>
        <w:numPr>
          <w:ilvl w:val="1"/>
          <w:numId w:val="47"/>
        </w:numPr>
        <w:ind w:firstLineChars="0"/>
        <w:rPr>
          <w:rFonts w:ascii="Arial Narrow" w:hAnsi="Arial Narrow"/>
          <w:sz w:val="22"/>
        </w:rPr>
      </w:pPr>
      <w:r w:rsidRPr="00DD1E68">
        <w:rPr>
          <w:rFonts w:ascii="Arial Narrow" w:hAnsi="Arial Narrow" w:hint="eastAsia"/>
          <w:sz w:val="22"/>
        </w:rPr>
        <w:t>第二批次报名：</w:t>
      </w:r>
      <w:r w:rsidRPr="00E4631A">
        <w:rPr>
          <w:rFonts w:ascii="Arial Narrow" w:hAnsi="Arial Narrow" w:hint="eastAsia"/>
          <w:b/>
          <w:sz w:val="22"/>
        </w:rPr>
        <w:t>2019</w:t>
      </w:r>
      <w:r w:rsidRPr="00E4631A">
        <w:rPr>
          <w:rFonts w:ascii="Arial Narrow" w:hAnsi="Arial Narrow" w:hint="eastAsia"/>
          <w:b/>
          <w:sz w:val="22"/>
        </w:rPr>
        <w:t>年</w:t>
      </w:r>
      <w:r w:rsidRPr="00E4631A">
        <w:rPr>
          <w:rFonts w:ascii="Arial Narrow" w:hAnsi="Arial Narrow" w:hint="eastAsia"/>
          <w:b/>
          <w:sz w:val="22"/>
        </w:rPr>
        <w:t>04</w:t>
      </w:r>
      <w:r w:rsidRPr="00E4631A">
        <w:rPr>
          <w:rFonts w:ascii="Arial Narrow" w:hAnsi="Arial Narrow" w:hint="eastAsia"/>
          <w:b/>
          <w:sz w:val="22"/>
        </w:rPr>
        <w:t>月</w:t>
      </w:r>
      <w:r w:rsidRPr="00E4631A">
        <w:rPr>
          <w:rFonts w:ascii="Arial Narrow" w:hAnsi="Arial Narrow" w:hint="eastAsia"/>
          <w:b/>
          <w:sz w:val="22"/>
        </w:rPr>
        <w:t>10</w:t>
      </w:r>
      <w:r w:rsidRPr="00E4631A">
        <w:rPr>
          <w:rFonts w:ascii="Arial Narrow" w:hAnsi="Arial Narrow" w:hint="eastAsia"/>
          <w:b/>
          <w:sz w:val="22"/>
        </w:rPr>
        <w:t>日</w:t>
      </w:r>
      <w:r w:rsidRPr="00DD1E68">
        <w:rPr>
          <w:rFonts w:ascii="Arial Narrow" w:hAnsi="Arial Narrow" w:hint="eastAsia"/>
          <w:sz w:val="22"/>
        </w:rPr>
        <w:t>（注：由于剑桥暑期住宿紧张，第二批</w:t>
      </w:r>
      <w:proofErr w:type="gramStart"/>
      <w:r w:rsidRPr="00DD1E68">
        <w:rPr>
          <w:rFonts w:ascii="Arial Narrow" w:hAnsi="Arial Narrow" w:hint="eastAsia"/>
          <w:sz w:val="22"/>
        </w:rPr>
        <w:t>晚申请</w:t>
      </w:r>
      <w:proofErr w:type="gramEnd"/>
      <w:r w:rsidRPr="00DD1E68">
        <w:rPr>
          <w:rFonts w:ascii="Arial Narrow" w:hAnsi="Arial Narrow" w:hint="eastAsia"/>
          <w:sz w:val="22"/>
        </w:rPr>
        <w:t>的学生，如果报名时对方住宿已满，可能会被安置到校外住宿甚至无法被录取）</w:t>
      </w:r>
    </w:p>
    <w:bookmarkEnd w:id="3"/>
    <w:bookmarkEnd w:id="4"/>
    <w:p w:rsidR="00E4631A" w:rsidRPr="00E4631A" w:rsidRDefault="00E4631A" w:rsidP="00E4631A">
      <w:pPr>
        <w:pStyle w:val="ab"/>
        <w:numPr>
          <w:ilvl w:val="0"/>
          <w:numId w:val="47"/>
        </w:numPr>
        <w:ind w:firstLineChars="0"/>
        <w:rPr>
          <w:rFonts w:ascii="Arial Narrow" w:hAnsi="Arial Narrow"/>
          <w:sz w:val="22"/>
        </w:rPr>
      </w:pPr>
      <w:r w:rsidRPr="00E4631A">
        <w:rPr>
          <w:rFonts w:ascii="Arial Narrow" w:hAnsi="Arial Narrow" w:hint="eastAsia"/>
          <w:sz w:val="22"/>
        </w:rPr>
        <w:t>申请材料</w:t>
      </w:r>
    </w:p>
    <w:p w:rsidR="00020532" w:rsidRPr="00E4631A" w:rsidRDefault="00020532" w:rsidP="00E4631A">
      <w:pPr>
        <w:pStyle w:val="ab"/>
        <w:numPr>
          <w:ilvl w:val="1"/>
          <w:numId w:val="47"/>
        </w:numPr>
        <w:ind w:firstLineChars="0"/>
        <w:rPr>
          <w:rFonts w:ascii="Arial Narrow" w:hAnsi="Arial Narrow"/>
          <w:sz w:val="22"/>
        </w:rPr>
      </w:pPr>
      <w:r w:rsidRPr="00E4631A">
        <w:rPr>
          <w:rFonts w:ascii="Arial Narrow" w:hAnsi="Arial Narrow"/>
          <w:sz w:val="22"/>
        </w:rPr>
        <w:t>中英文成绩单（学校、学院开具的均可）</w:t>
      </w:r>
    </w:p>
    <w:p w:rsidR="00020532" w:rsidRPr="00E4631A" w:rsidRDefault="00020532" w:rsidP="00E4631A">
      <w:pPr>
        <w:pStyle w:val="ab"/>
        <w:numPr>
          <w:ilvl w:val="1"/>
          <w:numId w:val="47"/>
        </w:numPr>
        <w:ind w:firstLineChars="0"/>
        <w:rPr>
          <w:rFonts w:ascii="Arial Narrow" w:hAnsi="Arial Narrow"/>
          <w:sz w:val="22"/>
        </w:rPr>
      </w:pPr>
      <w:r w:rsidRPr="00E4631A">
        <w:rPr>
          <w:rFonts w:ascii="Arial Narrow" w:hAnsi="Arial Narrow"/>
          <w:sz w:val="22"/>
        </w:rPr>
        <w:t>英文水平证明</w:t>
      </w:r>
    </w:p>
    <w:p w:rsidR="00020532" w:rsidRPr="00E4631A" w:rsidRDefault="00020532" w:rsidP="00E4631A">
      <w:pPr>
        <w:pStyle w:val="ab"/>
        <w:numPr>
          <w:ilvl w:val="1"/>
          <w:numId w:val="47"/>
        </w:numPr>
        <w:ind w:firstLineChars="0"/>
        <w:rPr>
          <w:rFonts w:ascii="Arial Narrow" w:hAnsi="Arial Narrow"/>
          <w:sz w:val="22"/>
        </w:rPr>
      </w:pPr>
      <w:r w:rsidRPr="00E4631A">
        <w:rPr>
          <w:rFonts w:ascii="Arial Narrow" w:hAnsi="Arial Narrow"/>
          <w:sz w:val="22"/>
        </w:rPr>
        <w:t>满足</w:t>
      </w:r>
      <w:r w:rsidRPr="00E4631A">
        <w:rPr>
          <w:rFonts w:ascii="Arial Narrow" w:hAnsi="Arial Narrow"/>
          <w:sz w:val="22"/>
        </w:rPr>
        <w:t>6</w:t>
      </w:r>
      <w:r w:rsidRPr="00E4631A">
        <w:rPr>
          <w:rFonts w:ascii="Arial Narrow" w:hAnsi="Arial Narrow"/>
          <w:sz w:val="22"/>
        </w:rPr>
        <w:t>个月有效期的护照</w:t>
      </w:r>
    </w:p>
    <w:p w:rsidR="00020532" w:rsidRPr="00E4631A" w:rsidRDefault="00020532" w:rsidP="00E4631A">
      <w:pPr>
        <w:pStyle w:val="ab"/>
        <w:numPr>
          <w:ilvl w:val="1"/>
          <w:numId w:val="47"/>
        </w:numPr>
        <w:ind w:firstLineChars="0"/>
        <w:rPr>
          <w:rFonts w:ascii="Arial Narrow" w:hAnsi="Arial Narrow"/>
          <w:sz w:val="22"/>
        </w:rPr>
      </w:pPr>
      <w:r w:rsidRPr="00E4631A">
        <w:rPr>
          <w:rFonts w:ascii="Arial Narrow" w:hAnsi="Arial Narrow"/>
          <w:sz w:val="22"/>
        </w:rPr>
        <w:t>银行存款证明</w:t>
      </w:r>
    </w:p>
    <w:p w:rsidR="00020532" w:rsidRDefault="00020532" w:rsidP="00A10028">
      <w:pPr>
        <w:pStyle w:val="ab"/>
        <w:numPr>
          <w:ilvl w:val="0"/>
          <w:numId w:val="46"/>
        </w:numPr>
        <w:spacing w:beforeLines="100" w:before="326"/>
        <w:ind w:firstLineChars="0"/>
        <w:rPr>
          <w:rFonts w:ascii="Arial Narrow" w:eastAsiaTheme="minorEastAsia" w:hAnsi="Arial Narrow"/>
          <w:b/>
          <w:sz w:val="22"/>
        </w:rPr>
      </w:pPr>
      <w:r w:rsidRPr="00603CE6">
        <w:rPr>
          <w:rFonts w:ascii="Arial Narrow" w:eastAsiaTheme="minorEastAsia" w:hAnsi="Arial Narrow" w:hint="eastAsia"/>
          <w:b/>
          <w:sz w:val="22"/>
        </w:rPr>
        <w:t>IEF</w:t>
      </w:r>
      <w:r w:rsidRPr="00603CE6">
        <w:rPr>
          <w:rFonts w:ascii="Arial Narrow" w:eastAsiaTheme="minorEastAsia" w:hAnsi="Arial Narrow"/>
          <w:b/>
          <w:sz w:val="22"/>
        </w:rPr>
        <w:t>项目联系人</w:t>
      </w:r>
    </w:p>
    <w:tbl>
      <w:tblPr>
        <w:tblStyle w:val="a9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862A87" w:rsidTr="003B43CB">
        <w:tc>
          <w:tcPr>
            <w:tcW w:w="4668" w:type="dxa"/>
          </w:tcPr>
          <w:p w:rsidR="00862A87" w:rsidRPr="00377D7D" w:rsidRDefault="00862A87" w:rsidP="003B43CB">
            <w:pPr>
              <w:widowControl/>
              <w:jc w:val="left"/>
              <w:rPr>
                <w:rFonts w:ascii="Arial Narrow" w:hAnsi="Arial Narrow"/>
                <w:sz w:val="22"/>
              </w:rPr>
            </w:pPr>
            <w:bookmarkStart w:id="5" w:name="OLE_LINK7"/>
            <w:bookmarkStart w:id="6" w:name="OLE_LINK8"/>
            <w:r w:rsidRPr="00377D7D">
              <w:rPr>
                <w:rFonts w:ascii="Arial Narrow" w:hAnsi="Arial Narrow" w:hint="eastAsia"/>
                <w:sz w:val="22"/>
              </w:rPr>
              <w:t>李慧</w:t>
            </w:r>
            <w:r w:rsidRPr="00377D7D">
              <w:rPr>
                <w:rFonts w:ascii="Arial Narrow" w:hAnsi="Arial Narrow"/>
                <w:sz w:val="22"/>
              </w:rPr>
              <w:t>老师（</w:t>
            </w:r>
            <w:r w:rsidRPr="00377D7D">
              <w:rPr>
                <w:rFonts w:ascii="Arial Narrow" w:hAnsi="Arial Narrow" w:hint="eastAsia"/>
                <w:sz w:val="22"/>
              </w:rPr>
              <w:t>Heidi</w:t>
            </w:r>
            <w:r w:rsidRPr="00377D7D">
              <w:rPr>
                <w:rFonts w:ascii="Arial Narrow" w:hAnsi="Arial Narrow"/>
                <w:sz w:val="22"/>
              </w:rPr>
              <w:t xml:space="preserve"> LI</w:t>
            </w:r>
            <w:r w:rsidRPr="00377D7D">
              <w:rPr>
                <w:rFonts w:ascii="Arial Narrow" w:hAnsi="Arial Narrow"/>
                <w:sz w:val="22"/>
              </w:rPr>
              <w:t>）</w:t>
            </w:r>
          </w:p>
          <w:p w:rsidR="00862A87" w:rsidRPr="00377D7D" w:rsidRDefault="00862A87" w:rsidP="003B43CB">
            <w:pPr>
              <w:widowControl/>
              <w:jc w:val="left"/>
              <w:rPr>
                <w:rFonts w:ascii="Arial Narrow" w:hAnsi="Arial Narrow"/>
                <w:sz w:val="22"/>
              </w:rPr>
            </w:pPr>
            <w:r w:rsidRPr="00377D7D">
              <w:rPr>
                <w:rFonts w:ascii="Arial Narrow" w:hAnsi="Arial Narrow"/>
                <w:sz w:val="22"/>
              </w:rPr>
              <w:t>座机</w:t>
            </w:r>
            <w:r w:rsidRPr="00377D7D">
              <w:rPr>
                <w:rFonts w:ascii="Arial Narrow" w:hAnsi="Arial Narrow" w:hint="eastAsia"/>
                <w:sz w:val="22"/>
              </w:rPr>
              <w:t>：</w:t>
            </w:r>
            <w:r w:rsidRPr="00377D7D">
              <w:rPr>
                <w:rFonts w:ascii="Arial Narrow" w:hAnsi="Arial Narrow"/>
                <w:sz w:val="22"/>
              </w:rPr>
              <w:t xml:space="preserve">010-85759510 </w:t>
            </w:r>
            <w:r w:rsidRPr="00377D7D">
              <w:rPr>
                <w:rFonts w:ascii="Arial Narrow" w:hAnsi="Arial Narrow" w:hint="eastAsia"/>
                <w:sz w:val="22"/>
              </w:rPr>
              <w:t>或</w:t>
            </w:r>
            <w:r w:rsidRPr="00377D7D">
              <w:rPr>
                <w:rFonts w:ascii="Arial Narrow" w:hAnsi="Arial Narrow" w:hint="eastAsia"/>
                <w:sz w:val="22"/>
              </w:rPr>
              <w:t xml:space="preserve"> </w:t>
            </w:r>
            <w:r w:rsidRPr="00377D7D">
              <w:rPr>
                <w:rFonts w:ascii="Arial Narrow" w:hAnsi="Arial Narrow"/>
                <w:sz w:val="22"/>
              </w:rPr>
              <w:t>010</w:t>
            </w:r>
            <w:r w:rsidRPr="00377D7D">
              <w:rPr>
                <w:rFonts w:ascii="Arial Narrow" w:hAnsi="Arial Narrow" w:hint="eastAsia"/>
                <w:sz w:val="22"/>
              </w:rPr>
              <w:t>-</w:t>
            </w:r>
            <w:r w:rsidRPr="00377D7D">
              <w:rPr>
                <w:rFonts w:ascii="Arial Narrow" w:hAnsi="Arial Narrow"/>
                <w:color w:val="000000"/>
                <w:sz w:val="22"/>
                <w:szCs w:val="22"/>
              </w:rPr>
              <w:t>85780910</w:t>
            </w:r>
            <w:r w:rsidRPr="00377D7D">
              <w:rPr>
                <w:rFonts w:ascii="Arial Narrow" w:hAnsi="Arial Narrow"/>
                <w:sz w:val="22"/>
              </w:rPr>
              <w:t>；</w:t>
            </w:r>
          </w:p>
          <w:p w:rsidR="00862A87" w:rsidRDefault="00862A87" w:rsidP="003B43CB">
            <w:pPr>
              <w:widowControl/>
              <w:jc w:val="left"/>
              <w:rPr>
                <w:rFonts w:ascii="Arial Narrow" w:hAnsi="Arial Narrow"/>
                <w:sz w:val="22"/>
              </w:rPr>
            </w:pPr>
            <w:r w:rsidRPr="00377D7D">
              <w:rPr>
                <w:rFonts w:ascii="Arial Narrow" w:hAnsi="Arial Narrow"/>
                <w:sz w:val="22"/>
              </w:rPr>
              <w:t>手机</w:t>
            </w:r>
            <w:r w:rsidRPr="00377D7D">
              <w:rPr>
                <w:rFonts w:ascii="Arial Narrow" w:hAnsi="Arial Narrow" w:hint="eastAsia"/>
                <w:sz w:val="22"/>
              </w:rPr>
              <w:t>：</w:t>
            </w:r>
            <w:r w:rsidR="00E85917" w:rsidRPr="00E85917">
              <w:rPr>
                <w:rFonts w:ascii="Arial Narrow" w:hAnsi="Arial Narrow"/>
                <w:sz w:val="22"/>
              </w:rPr>
              <w:t>15120096212</w:t>
            </w:r>
          </w:p>
          <w:p w:rsidR="00E43119" w:rsidRPr="00377D7D" w:rsidRDefault="008D0061" w:rsidP="003B43CB">
            <w:pPr>
              <w:widowControl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微信：</w:t>
            </w:r>
            <w:r>
              <w:rPr>
                <w:rFonts w:ascii="Arial Narrow" w:hAnsi="Arial Narrow" w:hint="eastAsia"/>
                <w:sz w:val="22"/>
              </w:rPr>
              <w:t>15120096212</w:t>
            </w:r>
          </w:p>
          <w:p w:rsidR="00862A87" w:rsidRPr="00377D7D" w:rsidRDefault="00862A87" w:rsidP="003B43CB">
            <w:pPr>
              <w:widowControl/>
              <w:jc w:val="left"/>
              <w:rPr>
                <w:rFonts w:ascii="Arial Narrow" w:hAnsi="Arial Narrow"/>
                <w:sz w:val="22"/>
              </w:rPr>
            </w:pPr>
            <w:r w:rsidRPr="00377D7D">
              <w:rPr>
                <w:rFonts w:ascii="Arial Narrow" w:hAnsi="Arial Narrow" w:hint="eastAsia"/>
                <w:sz w:val="22"/>
              </w:rPr>
              <w:t>邮箱：</w:t>
            </w:r>
            <w:r w:rsidRPr="00377D7D">
              <w:rPr>
                <w:rFonts w:ascii="Arial Narrow" w:hAnsi="Arial Narrow" w:hint="eastAsia"/>
                <w:sz w:val="22"/>
              </w:rPr>
              <w:t>heidi</w:t>
            </w:r>
            <w:r w:rsidRPr="00377D7D">
              <w:rPr>
                <w:rFonts w:ascii="Arial Narrow" w:hAnsi="Arial Narrow"/>
                <w:sz w:val="22"/>
              </w:rPr>
              <w:t>.li@iefstudy.cn</w:t>
            </w:r>
          </w:p>
          <w:p w:rsidR="00862A87" w:rsidRPr="00377D7D" w:rsidRDefault="008D0061" w:rsidP="003B43CB">
            <w:pPr>
              <w:widowControl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QQ</w:t>
            </w:r>
            <w:r>
              <w:rPr>
                <w:rFonts w:ascii="Arial Narrow" w:hAnsi="Arial Narrow" w:hint="eastAsia"/>
                <w:sz w:val="22"/>
              </w:rPr>
              <w:t>：</w:t>
            </w:r>
            <w:r w:rsidRPr="008D0061">
              <w:rPr>
                <w:rFonts w:ascii="Arial Narrow" w:hAnsi="Arial Narrow"/>
                <w:sz w:val="22"/>
              </w:rPr>
              <w:t>2735137233</w:t>
            </w:r>
            <w:bookmarkEnd w:id="5"/>
            <w:bookmarkEnd w:id="6"/>
          </w:p>
        </w:tc>
        <w:tc>
          <w:tcPr>
            <w:tcW w:w="4680" w:type="dxa"/>
          </w:tcPr>
          <w:p w:rsidR="00862A87" w:rsidRDefault="00862A87" w:rsidP="003B43CB">
            <w:pPr>
              <w:pStyle w:val="ab"/>
              <w:spacing w:line="240" w:lineRule="exact"/>
              <w:ind w:firstLineChars="0" w:firstLine="0"/>
              <w:rPr>
                <w:rFonts w:ascii="Arial Narrow" w:hAnsi="Arial Narrow"/>
                <w:b/>
                <w:sz w:val="22"/>
              </w:rPr>
            </w:pPr>
          </w:p>
        </w:tc>
      </w:tr>
    </w:tbl>
    <w:p w:rsidR="00F965B2" w:rsidRPr="00F965B2" w:rsidRDefault="00F965B2" w:rsidP="00AB7C37">
      <w:pPr>
        <w:spacing w:beforeLines="100" w:before="326"/>
        <w:rPr>
          <w:rFonts w:ascii="Arial Narrow" w:hAnsi="Arial Narrow"/>
          <w:b/>
          <w:sz w:val="22"/>
        </w:rPr>
      </w:pPr>
      <w:r>
        <w:rPr>
          <w:rFonts w:ascii="Arial Narrow" w:hAnsi="Arial Narrow" w:hint="eastAsia"/>
          <w:b/>
          <w:sz w:val="22"/>
        </w:rPr>
        <w:t>【文档未完，请见下页】</w:t>
      </w:r>
    </w:p>
    <w:p w:rsidR="008576B0" w:rsidRPr="008576B0" w:rsidRDefault="00020532" w:rsidP="008576B0">
      <w:pPr>
        <w:widowControl/>
        <w:jc w:val="left"/>
        <w:sectPr w:rsidR="008576B0" w:rsidRPr="008576B0" w:rsidSect="00E05026">
          <w:headerReference w:type="default" r:id="rId11"/>
          <w:footerReference w:type="default" r:id="rId12"/>
          <w:type w:val="continuous"/>
          <w:pgSz w:w="11900" w:h="16840"/>
          <w:pgMar w:top="709" w:right="1134" w:bottom="822" w:left="1134" w:header="709" w:footer="249" w:gutter="0"/>
          <w:cols w:space="425"/>
          <w:docGrid w:type="lines" w:linePitch="326"/>
        </w:sectPr>
      </w:pPr>
      <w:r>
        <w:br w:type="page"/>
      </w:r>
    </w:p>
    <w:p w:rsidR="00C16F9D" w:rsidRPr="00C16F9D" w:rsidRDefault="00C16F9D" w:rsidP="00AB7C37">
      <w:pPr>
        <w:pStyle w:val="ab"/>
        <w:spacing w:beforeLines="50" w:before="163" w:line="360" w:lineRule="exact"/>
        <w:ind w:left="284" w:firstLineChars="0" w:firstLine="0"/>
        <w:jc w:val="center"/>
        <w:rPr>
          <w:rFonts w:ascii="Arial Narrow" w:eastAsiaTheme="minorEastAsia" w:hAnsi="Arial Narrow"/>
          <w:b/>
          <w:color w:val="000000" w:themeColor="text1"/>
          <w:sz w:val="22"/>
        </w:rPr>
      </w:pPr>
      <w:r>
        <w:rPr>
          <w:rFonts w:ascii="Arial Narrow" w:eastAsiaTheme="minorEastAsia" w:hAnsi="Arial Narrow" w:hint="eastAsia"/>
          <w:b/>
          <w:color w:val="000000" w:themeColor="text1"/>
          <w:sz w:val="22"/>
        </w:rPr>
        <w:lastRenderedPageBreak/>
        <w:t>附件</w:t>
      </w:r>
      <w:r>
        <w:rPr>
          <w:rFonts w:ascii="Arial Narrow" w:eastAsiaTheme="minorEastAsia" w:hAnsi="Arial Narrow" w:hint="eastAsia"/>
          <w:b/>
          <w:color w:val="000000" w:themeColor="text1"/>
          <w:sz w:val="22"/>
        </w:rPr>
        <w:t xml:space="preserve">1. </w:t>
      </w:r>
      <w:r>
        <w:rPr>
          <w:rFonts w:ascii="Arial Narrow" w:eastAsiaTheme="minorEastAsia" w:hAnsi="Arial Narrow" w:hint="eastAsia"/>
          <w:b/>
          <w:color w:val="000000" w:themeColor="text1"/>
          <w:sz w:val="22"/>
        </w:rPr>
        <w:t>课程表</w:t>
      </w:r>
    </w:p>
    <w:tbl>
      <w:tblPr>
        <w:tblStyle w:val="a9"/>
        <w:tblW w:w="9990" w:type="dxa"/>
        <w:tblLook w:val="04A0" w:firstRow="1" w:lastRow="0" w:firstColumn="1" w:lastColumn="0" w:noHBand="0" w:noVBand="1"/>
      </w:tblPr>
      <w:tblGrid>
        <w:gridCol w:w="959"/>
        <w:gridCol w:w="9031"/>
      </w:tblGrid>
      <w:tr w:rsidR="00C16F9D" w:rsidRPr="00424A4D" w:rsidTr="00C729CE">
        <w:tc>
          <w:tcPr>
            <w:tcW w:w="959" w:type="dxa"/>
            <w:vAlign w:val="center"/>
          </w:tcPr>
          <w:p w:rsidR="00C16F9D" w:rsidRPr="00424A4D" w:rsidRDefault="00C16F9D" w:rsidP="00C729CE">
            <w:pPr>
              <w:spacing w:line="24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24A4D">
              <w:rPr>
                <w:rFonts w:ascii="Arial Narrow" w:hAnsi="Arial Narrow"/>
                <w:sz w:val="18"/>
                <w:szCs w:val="18"/>
              </w:rPr>
              <w:t>第</w:t>
            </w:r>
            <w:r w:rsidRPr="00424A4D">
              <w:rPr>
                <w:rFonts w:ascii="Arial Narrow" w:hAnsi="Arial Narrow"/>
                <w:sz w:val="18"/>
                <w:szCs w:val="18"/>
              </w:rPr>
              <w:t>1</w:t>
            </w:r>
            <w:r w:rsidRPr="00424A4D">
              <w:rPr>
                <w:rFonts w:ascii="Arial Narrow" w:hAnsi="Arial Narrow"/>
                <w:sz w:val="18"/>
                <w:szCs w:val="18"/>
              </w:rPr>
              <w:t>天</w:t>
            </w:r>
          </w:p>
          <w:p w:rsidR="00C16F9D" w:rsidRPr="00424A4D" w:rsidRDefault="00C16F9D" w:rsidP="00C729CE">
            <w:pPr>
              <w:spacing w:line="24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24A4D">
              <w:rPr>
                <w:rFonts w:ascii="Arial Narrow" w:hAnsi="Arial Narrow"/>
                <w:sz w:val="18"/>
                <w:szCs w:val="18"/>
              </w:rPr>
              <w:t>SUN</w:t>
            </w:r>
          </w:p>
        </w:tc>
        <w:tc>
          <w:tcPr>
            <w:tcW w:w="9031" w:type="dxa"/>
          </w:tcPr>
          <w:p w:rsidR="00C16F9D" w:rsidRPr="00424A4D" w:rsidRDefault="00C16F9D" w:rsidP="00C729CE">
            <w:pPr>
              <w:autoSpaceDE w:val="0"/>
              <w:autoSpaceDN w:val="0"/>
              <w:adjustRightInd w:val="0"/>
              <w:spacing w:line="260" w:lineRule="exact"/>
              <w:ind w:leftChars="13" w:left="31"/>
              <w:jc w:val="left"/>
              <w:rPr>
                <w:rFonts w:ascii="Arial Narrow" w:hAnsi="Arial Narrow" w:cs="TimesNewRomanPSMT"/>
                <w:kern w:val="0"/>
                <w:sz w:val="18"/>
                <w:szCs w:val="18"/>
              </w:rPr>
            </w:pPr>
            <w:r w:rsidRPr="00424A4D">
              <w:rPr>
                <w:rFonts w:ascii="Arial Narrow" w:hAnsi="Arial Narrow" w:cs="TimesNewRomanPSMT"/>
                <w:kern w:val="0"/>
                <w:sz w:val="18"/>
                <w:szCs w:val="18"/>
              </w:rPr>
              <w:t xml:space="preserve">On the way to the UK </w:t>
            </w:r>
            <w:r w:rsidRPr="00424A4D">
              <w:rPr>
                <w:rFonts w:ascii="Arial Narrow" w:hAnsi="Arial Narrow" w:cs="TimesNewRomanPSMT"/>
                <w:kern w:val="0"/>
                <w:sz w:val="18"/>
                <w:szCs w:val="18"/>
              </w:rPr>
              <w:t>出发到英国并入住宿舍</w:t>
            </w:r>
          </w:p>
          <w:p w:rsidR="00C16F9D" w:rsidRPr="00424A4D" w:rsidRDefault="00C16F9D" w:rsidP="00C729CE">
            <w:pPr>
              <w:autoSpaceDE w:val="0"/>
              <w:autoSpaceDN w:val="0"/>
              <w:adjustRightInd w:val="0"/>
              <w:spacing w:line="260" w:lineRule="exact"/>
              <w:ind w:leftChars="13" w:left="31"/>
              <w:jc w:val="left"/>
              <w:rPr>
                <w:rFonts w:ascii="Arial Narrow" w:hAnsi="Arial Narrow" w:cs="TimesNewRomanPSMT"/>
                <w:kern w:val="0"/>
                <w:sz w:val="18"/>
                <w:szCs w:val="18"/>
              </w:rPr>
            </w:pPr>
            <w:proofErr w:type="spellStart"/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Programme</w:t>
            </w:r>
            <w:proofErr w:type="spellEnd"/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 xml:space="preserve"> Registration 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项目报到注册；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 xml:space="preserve">Welcome Reception and Ice breaking 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欢迎活动；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 xml:space="preserve">Safety Induction 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项目安全培训</w:t>
            </w:r>
          </w:p>
        </w:tc>
      </w:tr>
      <w:tr w:rsidR="00C16F9D" w:rsidRPr="00424A4D" w:rsidTr="00C729CE">
        <w:tc>
          <w:tcPr>
            <w:tcW w:w="959" w:type="dxa"/>
            <w:vAlign w:val="center"/>
          </w:tcPr>
          <w:p w:rsidR="00C16F9D" w:rsidRPr="00424A4D" w:rsidRDefault="00C16F9D" w:rsidP="00C729CE">
            <w:pPr>
              <w:spacing w:line="24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24A4D">
              <w:rPr>
                <w:rFonts w:ascii="Arial Narrow" w:hAnsi="Arial Narrow"/>
                <w:sz w:val="18"/>
                <w:szCs w:val="18"/>
              </w:rPr>
              <w:t>第</w:t>
            </w:r>
            <w:r w:rsidRPr="00424A4D">
              <w:rPr>
                <w:rFonts w:ascii="Arial Narrow" w:hAnsi="Arial Narrow"/>
                <w:sz w:val="18"/>
                <w:szCs w:val="18"/>
              </w:rPr>
              <w:t>2</w:t>
            </w:r>
            <w:r w:rsidRPr="00424A4D">
              <w:rPr>
                <w:rFonts w:ascii="Arial Narrow" w:hAnsi="Arial Narrow"/>
                <w:sz w:val="18"/>
                <w:szCs w:val="18"/>
              </w:rPr>
              <w:t>天</w:t>
            </w:r>
          </w:p>
          <w:p w:rsidR="00C16F9D" w:rsidRPr="00424A4D" w:rsidRDefault="00C16F9D" w:rsidP="00C729CE">
            <w:pPr>
              <w:spacing w:line="24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24A4D">
              <w:rPr>
                <w:rFonts w:ascii="Arial Narrow" w:hAnsi="Arial Narrow"/>
                <w:sz w:val="18"/>
                <w:szCs w:val="18"/>
              </w:rPr>
              <w:t>MON</w:t>
            </w:r>
          </w:p>
        </w:tc>
        <w:tc>
          <w:tcPr>
            <w:tcW w:w="9031" w:type="dxa"/>
          </w:tcPr>
          <w:p w:rsidR="00C16F9D" w:rsidRPr="00424A4D" w:rsidRDefault="00C16F9D" w:rsidP="00C729CE">
            <w:pPr>
              <w:widowControl/>
              <w:spacing w:line="240" w:lineRule="exact"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10:00-11:00  Lecture: The overview of Researches in Cambridge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讲座：剑桥大学科研概况</w:t>
            </w:r>
          </w:p>
          <w:p w:rsidR="00C16F9D" w:rsidRPr="00424A4D" w:rsidRDefault="00C16F9D" w:rsidP="00C729CE">
            <w:pPr>
              <w:widowControl/>
              <w:spacing w:line="240" w:lineRule="exact"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 xml:space="preserve">11:00-11:15  Break 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课间休息</w:t>
            </w:r>
          </w:p>
          <w:p w:rsidR="00C16F9D" w:rsidRPr="00424A4D" w:rsidRDefault="00C16F9D" w:rsidP="00C729CE">
            <w:pPr>
              <w:widowControl/>
              <w:spacing w:line="240" w:lineRule="exact"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11:15-12:30  Lecture: Emerging Technologies in Chemistry and Material Science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讲座：化学和材料科学方面的新兴技术</w:t>
            </w:r>
          </w:p>
          <w:p w:rsidR="00C16F9D" w:rsidRPr="00424A4D" w:rsidRDefault="00C16F9D" w:rsidP="00C729CE">
            <w:pPr>
              <w:widowControl/>
              <w:spacing w:line="240" w:lineRule="exact"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14:00-15:00  Workshop: Academic Biography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研讨会：</w:t>
            </w:r>
            <w:r w:rsidR="0008215E"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个人</w:t>
            </w:r>
            <w:r w:rsidR="0008215E"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学术</w:t>
            </w:r>
            <w:r w:rsidR="0008215E"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简历</w:t>
            </w:r>
          </w:p>
          <w:p w:rsidR="00C16F9D" w:rsidRPr="00424A4D" w:rsidRDefault="00C16F9D" w:rsidP="00C729CE">
            <w:pPr>
              <w:widowControl/>
              <w:spacing w:line="240" w:lineRule="exact"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15:00-15:15  Break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课间休息</w:t>
            </w:r>
          </w:p>
          <w:p w:rsidR="00C16F9D" w:rsidRPr="00424A4D" w:rsidRDefault="00C16F9D" w:rsidP="00F965B2">
            <w:pPr>
              <w:widowControl/>
              <w:spacing w:line="240" w:lineRule="exact"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15:15-17:30  Break out session: Write a good Biography to boost yourself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突破讲习：如何</w:t>
            </w:r>
            <w:r w:rsidR="00F965B2"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用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专业的个人</w:t>
            </w:r>
            <w:r w:rsidR="00F965B2"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简历来突出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自己</w:t>
            </w:r>
          </w:p>
        </w:tc>
      </w:tr>
      <w:tr w:rsidR="00C16F9D" w:rsidRPr="00424A4D" w:rsidTr="00C729CE">
        <w:tc>
          <w:tcPr>
            <w:tcW w:w="959" w:type="dxa"/>
            <w:vAlign w:val="center"/>
          </w:tcPr>
          <w:p w:rsidR="00C16F9D" w:rsidRPr="00424A4D" w:rsidRDefault="00C16F9D" w:rsidP="00C729CE">
            <w:pPr>
              <w:spacing w:line="24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24A4D">
              <w:rPr>
                <w:rFonts w:ascii="Arial Narrow" w:hAnsi="Arial Narrow"/>
                <w:sz w:val="18"/>
                <w:szCs w:val="18"/>
              </w:rPr>
              <w:t>第</w:t>
            </w:r>
            <w:r w:rsidRPr="00424A4D">
              <w:rPr>
                <w:rFonts w:ascii="Arial Narrow" w:hAnsi="Arial Narrow"/>
                <w:sz w:val="18"/>
                <w:szCs w:val="18"/>
              </w:rPr>
              <w:t>3</w:t>
            </w:r>
            <w:r w:rsidRPr="00424A4D">
              <w:rPr>
                <w:rFonts w:ascii="Arial Narrow" w:hAnsi="Arial Narrow"/>
                <w:sz w:val="18"/>
                <w:szCs w:val="18"/>
              </w:rPr>
              <w:t>天</w:t>
            </w:r>
          </w:p>
          <w:p w:rsidR="00C16F9D" w:rsidRPr="00424A4D" w:rsidRDefault="00C16F9D" w:rsidP="00C729CE">
            <w:pPr>
              <w:spacing w:line="24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24A4D">
              <w:rPr>
                <w:rFonts w:ascii="Arial Narrow" w:hAnsi="Arial Narrow"/>
                <w:sz w:val="18"/>
                <w:szCs w:val="18"/>
              </w:rPr>
              <w:t>TUE</w:t>
            </w:r>
          </w:p>
        </w:tc>
        <w:tc>
          <w:tcPr>
            <w:tcW w:w="9031" w:type="dxa"/>
          </w:tcPr>
          <w:p w:rsidR="00C16F9D" w:rsidRPr="00424A4D" w:rsidRDefault="00C16F9D" w:rsidP="00C729CE">
            <w:pPr>
              <w:widowControl/>
              <w:spacing w:line="240" w:lineRule="exact"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10:00-11:00  Lecture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：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New developments in Energy Industry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讲座：能源工业</w:t>
            </w:r>
            <w:r w:rsidR="00F965B2"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的最新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发展</w:t>
            </w:r>
          </w:p>
          <w:p w:rsidR="00C16F9D" w:rsidRPr="00424A4D" w:rsidRDefault="00C16F9D" w:rsidP="00C729CE">
            <w:pPr>
              <w:widowControl/>
              <w:spacing w:line="240" w:lineRule="exact"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 xml:space="preserve">11:00-11:15  Break 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课间休息</w:t>
            </w:r>
          </w:p>
          <w:p w:rsidR="00C16F9D" w:rsidRPr="00424A4D" w:rsidRDefault="00C16F9D" w:rsidP="00C729CE">
            <w:pPr>
              <w:widowControl/>
              <w:spacing w:line="240" w:lineRule="exact"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11:15-12:30  Seminar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：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Business Opportunity in Energy Sector</w:t>
            </w:r>
            <w:r w:rsidR="00F965B2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讲座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：能源领域</w:t>
            </w:r>
            <w:r w:rsidR="00F965B2"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中的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商</w:t>
            </w:r>
            <w:r w:rsidR="00F965B2"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业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机</w:t>
            </w:r>
            <w:r w:rsidR="00F965B2"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会</w:t>
            </w:r>
          </w:p>
          <w:p w:rsidR="00C16F9D" w:rsidRPr="00424A4D" w:rsidRDefault="00C16F9D" w:rsidP="00C729CE">
            <w:pPr>
              <w:widowControl/>
              <w:spacing w:line="240" w:lineRule="exact"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14:00-15:00  University Showcase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校园介绍（高校介绍）：</w:t>
            </w:r>
            <w:r w:rsidR="00424A4D"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同学展示自己的高校</w:t>
            </w:r>
          </w:p>
          <w:p w:rsidR="00C16F9D" w:rsidRPr="00424A4D" w:rsidRDefault="00C16F9D" w:rsidP="00C729CE">
            <w:pPr>
              <w:widowControl/>
              <w:spacing w:line="240" w:lineRule="exact"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 xml:space="preserve">15:00-15:15  Break 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课间休息</w:t>
            </w:r>
          </w:p>
          <w:p w:rsidR="00C16F9D" w:rsidRPr="00424A4D" w:rsidRDefault="00C16F9D" w:rsidP="00C729C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Arial Narrow" w:hAnsi="Arial Narrow" w:cs="TimesNewRomanPSMT"/>
                <w:kern w:val="0"/>
                <w:sz w:val="18"/>
                <w:szCs w:val="18"/>
              </w:rPr>
            </w:pP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15:15-17:30  Workshop: Group discussion and Presentation</w:t>
            </w:r>
            <w:r w:rsidRPr="00424A4D"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研讨会：分组讨论及小组展示</w:t>
            </w:r>
          </w:p>
        </w:tc>
      </w:tr>
      <w:tr w:rsidR="00C16F9D" w:rsidRPr="00424A4D" w:rsidTr="00C729CE">
        <w:tc>
          <w:tcPr>
            <w:tcW w:w="959" w:type="dxa"/>
            <w:vAlign w:val="center"/>
          </w:tcPr>
          <w:p w:rsidR="00C16F9D" w:rsidRPr="00424A4D" w:rsidRDefault="00C16F9D" w:rsidP="00C729CE">
            <w:pPr>
              <w:spacing w:line="24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24A4D">
              <w:rPr>
                <w:rFonts w:ascii="Arial Narrow" w:hAnsi="Arial Narrow"/>
                <w:sz w:val="18"/>
                <w:szCs w:val="18"/>
              </w:rPr>
              <w:t>第</w:t>
            </w:r>
            <w:r w:rsidRPr="00424A4D">
              <w:rPr>
                <w:rFonts w:ascii="Arial Narrow" w:hAnsi="Arial Narrow"/>
                <w:sz w:val="18"/>
                <w:szCs w:val="18"/>
              </w:rPr>
              <w:t>4</w:t>
            </w:r>
            <w:r w:rsidRPr="00424A4D">
              <w:rPr>
                <w:rFonts w:ascii="Arial Narrow" w:hAnsi="Arial Narrow"/>
                <w:sz w:val="18"/>
                <w:szCs w:val="18"/>
              </w:rPr>
              <w:t>天</w:t>
            </w:r>
          </w:p>
          <w:p w:rsidR="00C16F9D" w:rsidRPr="00424A4D" w:rsidRDefault="00C16F9D" w:rsidP="00C729CE">
            <w:pPr>
              <w:spacing w:line="24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24A4D">
              <w:rPr>
                <w:rFonts w:ascii="Arial Narrow" w:hAnsi="Arial Narrow"/>
                <w:sz w:val="18"/>
                <w:szCs w:val="18"/>
              </w:rPr>
              <w:t>WED</w:t>
            </w:r>
          </w:p>
        </w:tc>
        <w:tc>
          <w:tcPr>
            <w:tcW w:w="9031" w:type="dxa"/>
          </w:tcPr>
          <w:p w:rsidR="00C16F9D" w:rsidRPr="00424A4D" w:rsidRDefault="00C16F9D" w:rsidP="00C729CE">
            <w:pPr>
              <w:widowControl/>
              <w:spacing w:line="240" w:lineRule="exact"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 xml:space="preserve">10:00-11:00  Lecture: The basics of Sensor Technologies 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主题讲座：传感器技术的基础</w:t>
            </w:r>
          </w:p>
          <w:p w:rsidR="00C16F9D" w:rsidRPr="00424A4D" w:rsidRDefault="00C16F9D" w:rsidP="00C729CE">
            <w:pPr>
              <w:widowControl/>
              <w:spacing w:line="240" w:lineRule="exact"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 xml:space="preserve">11:00-11:15  Break 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课间休息</w:t>
            </w:r>
          </w:p>
          <w:p w:rsidR="00C16F9D" w:rsidRPr="00424A4D" w:rsidRDefault="00C16F9D" w:rsidP="00424A4D">
            <w:pPr>
              <w:widowControl/>
              <w:spacing w:line="240" w:lineRule="exact"/>
              <w:ind w:left="1024" w:hangingChars="569" w:hanging="1024"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11:15-12:30  Seminar: The Commercialization of Technology in Chemistry/Material Science-A Case Study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主题</w:t>
            </w:r>
            <w:r w:rsidR="00F965B2"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讲座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：化学材料方向上的技术商业化案例研究</w:t>
            </w:r>
          </w:p>
          <w:p w:rsidR="00C16F9D" w:rsidRPr="00424A4D" w:rsidRDefault="00C16F9D" w:rsidP="00C729CE">
            <w:pPr>
              <w:widowControl/>
              <w:spacing w:line="240" w:lineRule="exact"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14:00-15:00  Tour of Cambridge Enterprise and Idea Space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剑桥企业与创意之旅</w:t>
            </w:r>
          </w:p>
          <w:p w:rsidR="00C16F9D" w:rsidRPr="00424A4D" w:rsidRDefault="00C16F9D" w:rsidP="00C729CE">
            <w:pPr>
              <w:widowControl/>
              <w:spacing w:line="240" w:lineRule="exact"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 xml:space="preserve">15:00-15:15  Break 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课间休息</w:t>
            </w:r>
          </w:p>
          <w:p w:rsidR="00C16F9D" w:rsidRPr="00424A4D" w:rsidRDefault="00C16F9D" w:rsidP="00F965B2">
            <w:pPr>
              <w:widowControl/>
              <w:spacing w:line="240" w:lineRule="exact"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 xml:space="preserve">15:15-17:30  Lab/Hands-on session: A Sensor Demonstration 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实践操作课：传感器实验</w:t>
            </w:r>
          </w:p>
        </w:tc>
      </w:tr>
      <w:tr w:rsidR="00C16F9D" w:rsidRPr="00424A4D" w:rsidTr="00C729CE">
        <w:tc>
          <w:tcPr>
            <w:tcW w:w="959" w:type="dxa"/>
            <w:vAlign w:val="center"/>
          </w:tcPr>
          <w:p w:rsidR="00C16F9D" w:rsidRPr="00424A4D" w:rsidRDefault="00C16F9D" w:rsidP="00C729CE">
            <w:pPr>
              <w:spacing w:line="24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24A4D">
              <w:rPr>
                <w:rFonts w:ascii="Arial Narrow" w:hAnsi="Arial Narrow"/>
                <w:sz w:val="18"/>
                <w:szCs w:val="18"/>
              </w:rPr>
              <w:t>第</w:t>
            </w:r>
            <w:r w:rsidRPr="00424A4D">
              <w:rPr>
                <w:rFonts w:ascii="Arial Narrow" w:hAnsi="Arial Narrow"/>
                <w:sz w:val="18"/>
                <w:szCs w:val="18"/>
              </w:rPr>
              <w:t>5</w:t>
            </w:r>
            <w:r w:rsidRPr="00424A4D">
              <w:rPr>
                <w:rFonts w:ascii="Arial Narrow" w:hAnsi="Arial Narrow"/>
                <w:sz w:val="18"/>
                <w:szCs w:val="18"/>
              </w:rPr>
              <w:t>天</w:t>
            </w:r>
          </w:p>
          <w:p w:rsidR="00C16F9D" w:rsidRPr="00424A4D" w:rsidRDefault="00C16F9D" w:rsidP="00C729CE">
            <w:pPr>
              <w:spacing w:line="24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24A4D">
              <w:rPr>
                <w:rFonts w:ascii="Arial Narrow" w:hAnsi="Arial Narrow"/>
                <w:sz w:val="18"/>
                <w:szCs w:val="18"/>
              </w:rPr>
              <w:t>THU</w:t>
            </w:r>
          </w:p>
        </w:tc>
        <w:tc>
          <w:tcPr>
            <w:tcW w:w="9031" w:type="dxa"/>
          </w:tcPr>
          <w:p w:rsidR="00C16F9D" w:rsidRPr="00424A4D" w:rsidRDefault="00C16F9D" w:rsidP="00C729CE">
            <w:pPr>
              <w:widowControl/>
              <w:spacing w:line="240" w:lineRule="exact"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10:00-11:00  Lecture: Biomedical Engineering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主题讲座：生物医学工</w:t>
            </w:r>
            <w:r w:rsidR="00F965B2"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程</w:t>
            </w:r>
          </w:p>
          <w:p w:rsidR="00C16F9D" w:rsidRPr="00424A4D" w:rsidRDefault="00C16F9D" w:rsidP="00C729CE">
            <w:pPr>
              <w:widowControl/>
              <w:spacing w:line="240" w:lineRule="exact"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 xml:space="preserve">11:00-11:15  Break 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课间休息</w:t>
            </w:r>
          </w:p>
          <w:p w:rsidR="00C16F9D" w:rsidRPr="00424A4D" w:rsidRDefault="00C16F9D" w:rsidP="00C729CE">
            <w:pPr>
              <w:widowControl/>
              <w:spacing w:line="240" w:lineRule="exact"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11:15-12:30  Break out session: Group Presentation Preparation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突破讲习：小组项目对抗的准备</w:t>
            </w:r>
          </w:p>
          <w:p w:rsidR="00C16F9D" w:rsidRPr="00424A4D" w:rsidRDefault="00C16F9D" w:rsidP="00C729CE">
            <w:pPr>
              <w:widowControl/>
              <w:spacing w:line="240" w:lineRule="exact"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14:00-15:00  Competition A: Group Presentation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学生比赛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A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：团组项目竞赛</w:t>
            </w:r>
          </w:p>
        </w:tc>
      </w:tr>
      <w:tr w:rsidR="00C16F9D" w:rsidRPr="00424A4D" w:rsidTr="00C729CE">
        <w:tc>
          <w:tcPr>
            <w:tcW w:w="959" w:type="dxa"/>
            <w:vAlign w:val="center"/>
          </w:tcPr>
          <w:p w:rsidR="00C16F9D" w:rsidRPr="00424A4D" w:rsidRDefault="00C16F9D" w:rsidP="00C729CE">
            <w:pPr>
              <w:spacing w:line="24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24A4D">
              <w:rPr>
                <w:rFonts w:ascii="Arial Narrow" w:hAnsi="Arial Narrow"/>
                <w:sz w:val="18"/>
                <w:szCs w:val="18"/>
              </w:rPr>
              <w:t>第</w:t>
            </w:r>
            <w:r w:rsidRPr="00424A4D">
              <w:rPr>
                <w:rFonts w:ascii="Arial Narrow" w:hAnsi="Arial Narrow"/>
                <w:sz w:val="18"/>
                <w:szCs w:val="18"/>
              </w:rPr>
              <w:t>6</w:t>
            </w:r>
            <w:r w:rsidRPr="00424A4D">
              <w:rPr>
                <w:rFonts w:ascii="Arial Narrow" w:hAnsi="Arial Narrow"/>
                <w:sz w:val="18"/>
                <w:szCs w:val="18"/>
              </w:rPr>
              <w:t>天</w:t>
            </w:r>
          </w:p>
          <w:p w:rsidR="00C16F9D" w:rsidRPr="00424A4D" w:rsidRDefault="00C16F9D" w:rsidP="00C729CE">
            <w:pPr>
              <w:spacing w:line="24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24A4D">
              <w:rPr>
                <w:rFonts w:ascii="Arial Narrow" w:hAnsi="Arial Narrow"/>
                <w:sz w:val="18"/>
                <w:szCs w:val="18"/>
              </w:rPr>
              <w:t>FRI</w:t>
            </w:r>
          </w:p>
        </w:tc>
        <w:tc>
          <w:tcPr>
            <w:tcW w:w="9031" w:type="dxa"/>
          </w:tcPr>
          <w:p w:rsidR="00C16F9D" w:rsidRPr="00424A4D" w:rsidRDefault="00C16F9D" w:rsidP="00C729CE">
            <w:pPr>
              <w:widowControl/>
              <w:spacing w:line="240" w:lineRule="exact"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10:00-11:00  Lecture: Exploration to the history of University of Cambridge I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讲座：探索剑桥大学历史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I</w:t>
            </w:r>
          </w:p>
          <w:p w:rsidR="00C16F9D" w:rsidRPr="00424A4D" w:rsidRDefault="00C16F9D" w:rsidP="00C729CE">
            <w:pPr>
              <w:widowControl/>
              <w:spacing w:line="240" w:lineRule="exact"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 xml:space="preserve">11:00-11:15  Break 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课间休息</w:t>
            </w:r>
          </w:p>
          <w:p w:rsidR="00C16F9D" w:rsidRPr="00424A4D" w:rsidRDefault="00C16F9D" w:rsidP="00C729CE">
            <w:pPr>
              <w:widowControl/>
              <w:spacing w:line="240" w:lineRule="exact"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11:15-12:30  Lecture: Exploration to the history of University of Cambridge II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讲座：探索剑桥大学的历史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II</w:t>
            </w:r>
          </w:p>
          <w:p w:rsidR="00C16F9D" w:rsidRPr="00424A4D" w:rsidRDefault="00C16F9D" w:rsidP="00C729CE">
            <w:pPr>
              <w:widowControl/>
              <w:spacing w:line="240" w:lineRule="exact"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14:00-15:00  Competition B: Cambridge Scavenger Hunt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学生比赛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B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：剑桥探索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C16F9D" w:rsidRPr="00424A4D" w:rsidTr="00C729CE">
        <w:tc>
          <w:tcPr>
            <w:tcW w:w="959" w:type="dxa"/>
            <w:vAlign w:val="center"/>
          </w:tcPr>
          <w:p w:rsidR="00C16F9D" w:rsidRPr="00424A4D" w:rsidRDefault="00C16F9D" w:rsidP="00C729CE">
            <w:pPr>
              <w:spacing w:line="24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24A4D">
              <w:rPr>
                <w:rFonts w:ascii="Arial Narrow" w:hAnsi="Arial Narrow"/>
                <w:sz w:val="18"/>
                <w:szCs w:val="18"/>
              </w:rPr>
              <w:t>第</w:t>
            </w:r>
            <w:r w:rsidRPr="00424A4D">
              <w:rPr>
                <w:rFonts w:ascii="Arial Narrow" w:hAnsi="Arial Narrow"/>
                <w:sz w:val="18"/>
                <w:szCs w:val="18"/>
              </w:rPr>
              <w:t>7</w:t>
            </w:r>
            <w:r w:rsidRPr="00424A4D">
              <w:rPr>
                <w:rFonts w:ascii="Arial Narrow" w:hAnsi="Arial Narrow"/>
                <w:sz w:val="18"/>
                <w:szCs w:val="18"/>
              </w:rPr>
              <w:t>天</w:t>
            </w:r>
          </w:p>
          <w:p w:rsidR="00C16F9D" w:rsidRPr="00424A4D" w:rsidRDefault="00C16F9D" w:rsidP="00C729CE">
            <w:pPr>
              <w:spacing w:line="24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24A4D">
              <w:rPr>
                <w:rFonts w:ascii="Arial Narrow" w:hAnsi="Arial Narrow"/>
                <w:sz w:val="18"/>
                <w:szCs w:val="18"/>
              </w:rPr>
              <w:t>SAT</w:t>
            </w:r>
          </w:p>
        </w:tc>
        <w:tc>
          <w:tcPr>
            <w:tcW w:w="9031" w:type="dxa"/>
          </w:tcPr>
          <w:p w:rsidR="00C16F9D" w:rsidRPr="00424A4D" w:rsidRDefault="00C16F9D" w:rsidP="00C729CE">
            <w:pPr>
              <w:widowControl/>
              <w:spacing w:line="240" w:lineRule="exact"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Out-door Class: Guided Cambridge University City Tour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校外课堂：剑桥大学城、郡之旅</w:t>
            </w:r>
          </w:p>
        </w:tc>
      </w:tr>
      <w:tr w:rsidR="00C16F9D" w:rsidRPr="00424A4D" w:rsidTr="00C729CE">
        <w:tc>
          <w:tcPr>
            <w:tcW w:w="959" w:type="dxa"/>
            <w:vAlign w:val="center"/>
          </w:tcPr>
          <w:p w:rsidR="00C16F9D" w:rsidRPr="00424A4D" w:rsidRDefault="00C16F9D" w:rsidP="00C729CE">
            <w:pPr>
              <w:spacing w:line="24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24A4D">
              <w:rPr>
                <w:rFonts w:ascii="Arial Narrow" w:hAnsi="Arial Narrow"/>
                <w:sz w:val="18"/>
                <w:szCs w:val="18"/>
              </w:rPr>
              <w:t>第</w:t>
            </w:r>
            <w:r w:rsidRPr="00424A4D">
              <w:rPr>
                <w:rFonts w:ascii="Arial Narrow" w:hAnsi="Arial Narrow"/>
                <w:sz w:val="18"/>
                <w:szCs w:val="18"/>
              </w:rPr>
              <w:t>8</w:t>
            </w:r>
            <w:r w:rsidRPr="00424A4D">
              <w:rPr>
                <w:rFonts w:ascii="Arial Narrow" w:hAnsi="Arial Narrow"/>
                <w:sz w:val="18"/>
                <w:szCs w:val="18"/>
              </w:rPr>
              <w:t>天</w:t>
            </w:r>
          </w:p>
          <w:p w:rsidR="00C16F9D" w:rsidRPr="00424A4D" w:rsidRDefault="00C16F9D" w:rsidP="00C729CE">
            <w:pPr>
              <w:spacing w:line="24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24A4D">
              <w:rPr>
                <w:rFonts w:ascii="Arial Narrow" w:hAnsi="Arial Narrow"/>
                <w:sz w:val="18"/>
                <w:szCs w:val="18"/>
              </w:rPr>
              <w:t>SUN</w:t>
            </w:r>
          </w:p>
        </w:tc>
        <w:tc>
          <w:tcPr>
            <w:tcW w:w="9031" w:type="dxa"/>
          </w:tcPr>
          <w:p w:rsidR="00C16F9D" w:rsidRPr="00424A4D" w:rsidRDefault="00C16F9D" w:rsidP="00C729CE">
            <w:pPr>
              <w:widowControl/>
              <w:spacing w:line="240" w:lineRule="exact"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 xml:space="preserve">Excursion A: </w:t>
            </w:r>
            <w:r w:rsidR="001C416A" w:rsidRPr="00424A4D"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 xml:space="preserve">Oxford and Oxford University 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室外课堂：</w:t>
            </w:r>
            <w:proofErr w:type="gramStart"/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牛津郡及牛津大学</w:t>
            </w:r>
            <w:proofErr w:type="gramEnd"/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参观及详解</w:t>
            </w:r>
          </w:p>
        </w:tc>
      </w:tr>
      <w:tr w:rsidR="00C16F9D" w:rsidRPr="00424A4D" w:rsidTr="00C729CE">
        <w:tc>
          <w:tcPr>
            <w:tcW w:w="959" w:type="dxa"/>
            <w:vAlign w:val="center"/>
          </w:tcPr>
          <w:p w:rsidR="00C16F9D" w:rsidRPr="00424A4D" w:rsidRDefault="00C16F9D" w:rsidP="00C729CE">
            <w:pPr>
              <w:spacing w:line="24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24A4D">
              <w:rPr>
                <w:rFonts w:ascii="Arial Narrow" w:hAnsi="Arial Narrow"/>
                <w:sz w:val="18"/>
                <w:szCs w:val="18"/>
              </w:rPr>
              <w:t>第</w:t>
            </w:r>
            <w:r w:rsidRPr="00424A4D">
              <w:rPr>
                <w:rFonts w:ascii="Arial Narrow" w:hAnsi="Arial Narrow"/>
                <w:sz w:val="18"/>
                <w:szCs w:val="18"/>
              </w:rPr>
              <w:t>9</w:t>
            </w:r>
            <w:r w:rsidRPr="00424A4D">
              <w:rPr>
                <w:rFonts w:ascii="Arial Narrow" w:hAnsi="Arial Narrow"/>
                <w:sz w:val="18"/>
                <w:szCs w:val="18"/>
              </w:rPr>
              <w:t>天</w:t>
            </w:r>
          </w:p>
          <w:p w:rsidR="00C16F9D" w:rsidRPr="00424A4D" w:rsidRDefault="00C16F9D" w:rsidP="00C729CE">
            <w:pPr>
              <w:spacing w:line="24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24A4D">
              <w:rPr>
                <w:rFonts w:ascii="Arial Narrow" w:hAnsi="Arial Narrow"/>
                <w:sz w:val="18"/>
                <w:szCs w:val="18"/>
              </w:rPr>
              <w:t>Mon</w:t>
            </w:r>
          </w:p>
        </w:tc>
        <w:tc>
          <w:tcPr>
            <w:tcW w:w="9031" w:type="dxa"/>
          </w:tcPr>
          <w:p w:rsidR="00C16F9D" w:rsidRPr="00424A4D" w:rsidRDefault="00C16F9D" w:rsidP="00C729CE">
            <w:pPr>
              <w:widowControl/>
              <w:spacing w:line="240" w:lineRule="exact"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10:00-11:00  Lecture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：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Simulation — A Essential Tool in Research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讲座：模拟仿真</w:t>
            </w:r>
            <w:r w:rsidR="00A558DB"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-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科研</w:t>
            </w:r>
            <w:r w:rsidR="00F965B2"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工作的</w:t>
            </w:r>
            <w:r w:rsidR="00F965B2"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重要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工具</w:t>
            </w:r>
          </w:p>
          <w:p w:rsidR="00C16F9D" w:rsidRPr="00424A4D" w:rsidRDefault="00C16F9D" w:rsidP="00C729CE">
            <w:pPr>
              <w:widowControl/>
              <w:spacing w:line="240" w:lineRule="exact"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 xml:space="preserve">11:00-11:15  Break 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课间休息</w:t>
            </w:r>
          </w:p>
          <w:p w:rsidR="00C16F9D" w:rsidRPr="00424A4D" w:rsidRDefault="00C16F9D" w:rsidP="00C729CE">
            <w:pPr>
              <w:widowControl/>
              <w:spacing w:line="240" w:lineRule="exact"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11:15-12:30  Seminar: Simulation in research - A Case Study</w:t>
            </w:r>
            <w:r w:rsidR="00F965B2"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讲座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：模拟</w:t>
            </w:r>
            <w:r w:rsidR="00F965B2"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仿真科研之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案例学习</w:t>
            </w:r>
          </w:p>
          <w:p w:rsidR="00C16F9D" w:rsidRPr="00424A4D" w:rsidRDefault="00C16F9D" w:rsidP="00CD3BFC">
            <w:pPr>
              <w:widowControl/>
              <w:spacing w:line="240" w:lineRule="exact"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 xml:space="preserve">14:00-15:00  Hands on session: A </w:t>
            </w:r>
            <w:proofErr w:type="spellStart"/>
            <w:r w:rsidR="00CD3BFC"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b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itesize</w:t>
            </w:r>
            <w:proofErr w:type="spellEnd"/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 xml:space="preserve"> of Simulation</w:t>
            </w:r>
            <w:r w:rsidR="00A558DB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实践操作课程：</w:t>
            </w:r>
            <w:r w:rsidR="00CD3BFC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模拟仿真初探</w:t>
            </w:r>
          </w:p>
        </w:tc>
      </w:tr>
      <w:tr w:rsidR="00C16F9D" w:rsidRPr="00424A4D" w:rsidTr="00A558DB">
        <w:trPr>
          <w:trHeight w:val="1502"/>
        </w:trPr>
        <w:tc>
          <w:tcPr>
            <w:tcW w:w="959" w:type="dxa"/>
            <w:vAlign w:val="center"/>
          </w:tcPr>
          <w:p w:rsidR="00C16F9D" w:rsidRPr="00424A4D" w:rsidRDefault="00C16F9D" w:rsidP="00C729CE">
            <w:pPr>
              <w:spacing w:line="24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24A4D">
              <w:rPr>
                <w:rFonts w:ascii="Arial Narrow" w:hAnsi="Arial Narrow"/>
                <w:sz w:val="18"/>
                <w:szCs w:val="18"/>
              </w:rPr>
              <w:t>第</w:t>
            </w:r>
            <w:r w:rsidRPr="00424A4D">
              <w:rPr>
                <w:rFonts w:ascii="Arial Narrow" w:hAnsi="Arial Narrow"/>
                <w:sz w:val="18"/>
                <w:szCs w:val="18"/>
              </w:rPr>
              <w:t>10</w:t>
            </w:r>
            <w:r w:rsidRPr="00424A4D">
              <w:rPr>
                <w:rFonts w:ascii="Arial Narrow" w:hAnsi="Arial Narrow"/>
                <w:sz w:val="18"/>
                <w:szCs w:val="18"/>
              </w:rPr>
              <w:t>天</w:t>
            </w:r>
          </w:p>
          <w:p w:rsidR="00C16F9D" w:rsidRPr="00424A4D" w:rsidRDefault="00C16F9D" w:rsidP="00C729CE">
            <w:pPr>
              <w:spacing w:line="24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24A4D">
              <w:rPr>
                <w:rFonts w:ascii="Arial Narrow" w:hAnsi="Arial Narrow"/>
                <w:sz w:val="18"/>
                <w:szCs w:val="18"/>
              </w:rPr>
              <w:t>TUE</w:t>
            </w:r>
          </w:p>
        </w:tc>
        <w:tc>
          <w:tcPr>
            <w:tcW w:w="9031" w:type="dxa"/>
          </w:tcPr>
          <w:p w:rsidR="00C16F9D" w:rsidRPr="00424A4D" w:rsidRDefault="00C16F9D" w:rsidP="00C729CE">
            <w:pPr>
              <w:widowControl/>
              <w:spacing w:line="240" w:lineRule="exact"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 xml:space="preserve">10:00-11:00  Lecture: Advanced Materials and the World 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讲座：新材料与当今世界的发展</w:t>
            </w:r>
          </w:p>
          <w:p w:rsidR="00C16F9D" w:rsidRPr="00424A4D" w:rsidRDefault="00C16F9D" w:rsidP="00C729CE">
            <w:pPr>
              <w:widowControl/>
              <w:spacing w:line="240" w:lineRule="exact"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 xml:space="preserve">11:00-11:15  Break 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课间休息</w:t>
            </w:r>
          </w:p>
          <w:p w:rsidR="00C16F9D" w:rsidRPr="00424A4D" w:rsidRDefault="00C16F9D" w:rsidP="00C729CE">
            <w:pPr>
              <w:widowControl/>
              <w:spacing w:line="240" w:lineRule="exact"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11:15-12:30  Seminar: Life changing new materials - A Case study</w:t>
            </w:r>
            <w:r w:rsidR="00F965B2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讲座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：能改变生活的新型材料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-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案例分析</w:t>
            </w:r>
          </w:p>
          <w:p w:rsidR="00C16F9D" w:rsidRPr="00424A4D" w:rsidRDefault="00C16F9D" w:rsidP="00C729CE">
            <w:pPr>
              <w:widowControl/>
              <w:spacing w:line="240" w:lineRule="exact"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14:00-15:00  Lecture: Study in the UK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讲座：在英国学习及生活情况介绍</w:t>
            </w:r>
          </w:p>
          <w:p w:rsidR="00C16F9D" w:rsidRPr="00424A4D" w:rsidRDefault="00C16F9D" w:rsidP="00C729CE">
            <w:pPr>
              <w:widowControl/>
              <w:spacing w:line="240" w:lineRule="exact"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 xml:space="preserve">15:00-15:15  Break 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课间休息</w:t>
            </w:r>
          </w:p>
          <w:p w:rsidR="00C16F9D" w:rsidRPr="00424A4D" w:rsidRDefault="00C16F9D" w:rsidP="00C729CE">
            <w:pPr>
              <w:widowControl/>
              <w:spacing w:line="240" w:lineRule="exact"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 xml:space="preserve">15:15-17:30  Workshop: </w:t>
            </w:r>
            <w:bookmarkStart w:id="7" w:name="OLE_LINK3"/>
            <w:bookmarkStart w:id="8" w:name="OLE_LINK4"/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Instruction to application for a higher academic study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研讨会：后续学术深造申请指</w:t>
            </w:r>
            <w:r w:rsidR="00951C63"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导</w:t>
            </w:r>
            <w:bookmarkEnd w:id="7"/>
            <w:bookmarkEnd w:id="8"/>
          </w:p>
        </w:tc>
      </w:tr>
      <w:tr w:rsidR="00C16F9D" w:rsidRPr="00424A4D" w:rsidTr="00C729CE">
        <w:tc>
          <w:tcPr>
            <w:tcW w:w="959" w:type="dxa"/>
            <w:vAlign w:val="center"/>
          </w:tcPr>
          <w:p w:rsidR="00C16F9D" w:rsidRPr="00424A4D" w:rsidRDefault="00C16F9D" w:rsidP="00C729CE">
            <w:pPr>
              <w:spacing w:line="24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24A4D">
              <w:rPr>
                <w:rFonts w:ascii="Arial Narrow" w:hAnsi="Arial Narrow"/>
                <w:sz w:val="18"/>
                <w:szCs w:val="18"/>
              </w:rPr>
              <w:t>第</w:t>
            </w:r>
            <w:r w:rsidRPr="00424A4D">
              <w:rPr>
                <w:rFonts w:ascii="Arial Narrow" w:hAnsi="Arial Narrow"/>
                <w:sz w:val="18"/>
                <w:szCs w:val="18"/>
              </w:rPr>
              <w:t>11</w:t>
            </w:r>
            <w:r w:rsidRPr="00424A4D">
              <w:rPr>
                <w:rFonts w:ascii="Arial Narrow" w:hAnsi="Arial Narrow"/>
                <w:sz w:val="18"/>
                <w:szCs w:val="18"/>
              </w:rPr>
              <w:t>天</w:t>
            </w:r>
          </w:p>
          <w:p w:rsidR="00C16F9D" w:rsidRPr="00424A4D" w:rsidRDefault="00C16F9D" w:rsidP="00C729CE">
            <w:pPr>
              <w:spacing w:line="24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24A4D">
              <w:rPr>
                <w:rFonts w:ascii="Arial Narrow" w:hAnsi="Arial Narrow"/>
                <w:sz w:val="18"/>
                <w:szCs w:val="18"/>
              </w:rPr>
              <w:t>WED</w:t>
            </w:r>
          </w:p>
        </w:tc>
        <w:tc>
          <w:tcPr>
            <w:tcW w:w="9031" w:type="dxa"/>
          </w:tcPr>
          <w:p w:rsidR="00C16F9D" w:rsidRPr="00424A4D" w:rsidRDefault="00C16F9D" w:rsidP="00C729CE">
            <w:pPr>
              <w:widowControl/>
              <w:spacing w:line="240" w:lineRule="exact"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10:00-11:00  Lecture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：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Environmental Pollution and Environmental Engineering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讲座：环境污染及环境保护工程</w:t>
            </w:r>
          </w:p>
          <w:p w:rsidR="00C16F9D" w:rsidRPr="00424A4D" w:rsidRDefault="00C16F9D" w:rsidP="00C729CE">
            <w:pPr>
              <w:widowControl/>
              <w:spacing w:line="240" w:lineRule="exact"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 xml:space="preserve">11:00-11:15  Break 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课间休息</w:t>
            </w:r>
          </w:p>
          <w:p w:rsidR="00C16F9D" w:rsidRPr="00424A4D" w:rsidRDefault="00C16F9D" w:rsidP="00C729CE">
            <w:pPr>
              <w:widowControl/>
              <w:spacing w:line="240" w:lineRule="exact"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11:15-12:30  Break out session: Business Case Preparation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突破讲习：商业案例准备</w:t>
            </w:r>
          </w:p>
          <w:p w:rsidR="00C16F9D" w:rsidRPr="00424A4D" w:rsidRDefault="00C16F9D" w:rsidP="00AB7C37">
            <w:pPr>
              <w:widowControl/>
              <w:spacing w:line="240" w:lineRule="exact"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14:00-15:00  Competition: Business Case Competition (Presentation)</w:t>
            </w:r>
            <w:r w:rsidR="00A558DB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学生比赛：商业案例竞赛（现场演示）</w:t>
            </w:r>
          </w:p>
        </w:tc>
      </w:tr>
      <w:tr w:rsidR="00C16F9D" w:rsidRPr="00424A4D" w:rsidTr="00C729CE">
        <w:tc>
          <w:tcPr>
            <w:tcW w:w="959" w:type="dxa"/>
            <w:vAlign w:val="center"/>
          </w:tcPr>
          <w:p w:rsidR="00C16F9D" w:rsidRPr="00424A4D" w:rsidRDefault="00C16F9D" w:rsidP="00C729CE">
            <w:pPr>
              <w:spacing w:line="24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24A4D">
              <w:rPr>
                <w:rFonts w:ascii="Arial Narrow" w:hAnsi="Arial Narrow"/>
                <w:sz w:val="18"/>
                <w:szCs w:val="18"/>
              </w:rPr>
              <w:t>第</w:t>
            </w:r>
            <w:r w:rsidRPr="00424A4D">
              <w:rPr>
                <w:rFonts w:ascii="Arial Narrow" w:hAnsi="Arial Narrow"/>
                <w:sz w:val="18"/>
                <w:szCs w:val="18"/>
              </w:rPr>
              <w:t>12</w:t>
            </w:r>
            <w:r w:rsidRPr="00424A4D">
              <w:rPr>
                <w:rFonts w:ascii="Arial Narrow" w:hAnsi="Arial Narrow"/>
                <w:sz w:val="18"/>
                <w:szCs w:val="18"/>
              </w:rPr>
              <w:t>天</w:t>
            </w:r>
          </w:p>
          <w:p w:rsidR="00C16F9D" w:rsidRPr="00424A4D" w:rsidRDefault="00C16F9D" w:rsidP="00C729CE">
            <w:pPr>
              <w:spacing w:line="24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24A4D">
              <w:rPr>
                <w:rFonts w:ascii="Arial Narrow" w:hAnsi="Arial Narrow"/>
                <w:sz w:val="18"/>
                <w:szCs w:val="18"/>
              </w:rPr>
              <w:t>THU</w:t>
            </w:r>
          </w:p>
        </w:tc>
        <w:tc>
          <w:tcPr>
            <w:tcW w:w="9031" w:type="dxa"/>
          </w:tcPr>
          <w:p w:rsidR="00C16F9D" w:rsidRPr="00424A4D" w:rsidRDefault="00C16F9D" w:rsidP="00C729CE">
            <w:pPr>
              <w:widowControl/>
              <w:spacing w:line="240" w:lineRule="exact"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10:00-11:00  Lecture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：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 xml:space="preserve">English Etiquette I 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讲座：英式传统礼仪</w:t>
            </w:r>
          </w:p>
          <w:p w:rsidR="00C16F9D" w:rsidRPr="00424A4D" w:rsidRDefault="00C16F9D" w:rsidP="00C729CE">
            <w:pPr>
              <w:widowControl/>
              <w:spacing w:line="240" w:lineRule="exact"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 xml:space="preserve">11:00-11:15  Break 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课间休息</w:t>
            </w:r>
          </w:p>
          <w:p w:rsidR="00C16F9D" w:rsidRPr="00424A4D" w:rsidRDefault="00C16F9D" w:rsidP="00C729CE">
            <w:pPr>
              <w:widowControl/>
              <w:spacing w:line="240" w:lineRule="exact"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 xml:space="preserve">11:15-12:30  </w:t>
            </w:r>
            <w:r w:rsidR="00A558DB"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L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ecture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：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English Etiquette II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讲座：英式传统礼仪</w:t>
            </w:r>
          </w:p>
          <w:p w:rsidR="00C16F9D" w:rsidRPr="00424A4D" w:rsidRDefault="00C16F9D" w:rsidP="00C729CE">
            <w:pPr>
              <w:widowControl/>
              <w:spacing w:line="240" w:lineRule="exact"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424A4D">
              <w:rPr>
                <w:rFonts w:ascii="Arial Narrow" w:eastAsia="宋体" w:hAnsi="Arial Narrow" w:cs="宋体"/>
                <w:bCs/>
                <w:color w:val="000000"/>
                <w:kern w:val="0"/>
                <w:sz w:val="18"/>
                <w:szCs w:val="18"/>
              </w:rPr>
              <w:t>Afternoon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 xml:space="preserve">   </w:t>
            </w:r>
            <w:r w:rsidR="00A558DB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Formal Dinner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剑桥英式传统晚宴</w:t>
            </w:r>
            <w:r w:rsidR="00F965B2"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="00F965B2"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英式传统礼仪</w:t>
            </w:r>
            <w:r w:rsidR="00F965B2"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实践）</w:t>
            </w:r>
          </w:p>
        </w:tc>
      </w:tr>
      <w:tr w:rsidR="00C16F9D" w:rsidRPr="00424A4D" w:rsidTr="00C729CE">
        <w:tc>
          <w:tcPr>
            <w:tcW w:w="959" w:type="dxa"/>
            <w:vAlign w:val="center"/>
          </w:tcPr>
          <w:p w:rsidR="00C16F9D" w:rsidRPr="00424A4D" w:rsidRDefault="00C16F9D" w:rsidP="00C729CE">
            <w:pPr>
              <w:spacing w:line="24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24A4D">
              <w:rPr>
                <w:rFonts w:ascii="Arial Narrow" w:hAnsi="Arial Narrow"/>
                <w:sz w:val="18"/>
                <w:szCs w:val="18"/>
              </w:rPr>
              <w:t>第</w:t>
            </w:r>
            <w:r w:rsidRPr="00424A4D">
              <w:rPr>
                <w:rFonts w:ascii="Arial Narrow" w:hAnsi="Arial Narrow"/>
                <w:sz w:val="18"/>
                <w:szCs w:val="18"/>
              </w:rPr>
              <w:t>13</w:t>
            </w:r>
            <w:r w:rsidRPr="00424A4D">
              <w:rPr>
                <w:rFonts w:ascii="Arial Narrow" w:hAnsi="Arial Narrow"/>
                <w:sz w:val="18"/>
                <w:szCs w:val="18"/>
              </w:rPr>
              <w:t>天</w:t>
            </w:r>
          </w:p>
          <w:p w:rsidR="00C16F9D" w:rsidRPr="00424A4D" w:rsidRDefault="00C16F9D" w:rsidP="00C729CE">
            <w:pPr>
              <w:spacing w:line="24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24A4D">
              <w:rPr>
                <w:rFonts w:ascii="Arial Narrow" w:hAnsi="Arial Narrow"/>
                <w:sz w:val="18"/>
                <w:szCs w:val="18"/>
              </w:rPr>
              <w:t>FRI</w:t>
            </w:r>
          </w:p>
        </w:tc>
        <w:tc>
          <w:tcPr>
            <w:tcW w:w="9031" w:type="dxa"/>
          </w:tcPr>
          <w:p w:rsidR="00C16F9D" w:rsidRPr="00424A4D" w:rsidRDefault="00C16F9D" w:rsidP="00C729CE">
            <w:pPr>
              <w:widowControl/>
              <w:spacing w:line="240" w:lineRule="exact"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 xml:space="preserve">Excursion B: </w:t>
            </w:r>
            <w:r w:rsidR="008C4C2E" w:rsidRPr="00424A4D"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 xml:space="preserve">London— University College London and Surrounding Areas </w:t>
            </w:r>
          </w:p>
          <w:p w:rsidR="00C16F9D" w:rsidRPr="00424A4D" w:rsidRDefault="00C16F9D" w:rsidP="00F965B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Arial Narrow" w:hAnsi="Arial Narrow" w:cs="TimesNewRomanPSMT"/>
                <w:color w:val="FF0000"/>
                <w:kern w:val="0"/>
                <w:sz w:val="18"/>
                <w:szCs w:val="18"/>
              </w:rPr>
            </w:pP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室外课堂：</w:t>
            </w:r>
            <w:r w:rsidR="008C4C2E" w:rsidRPr="00424A4D"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伦敦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-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伦敦大学学院及周边地区</w:t>
            </w:r>
            <w:r w:rsidR="00F965B2"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参访</w:t>
            </w:r>
          </w:p>
        </w:tc>
      </w:tr>
      <w:tr w:rsidR="00C16F9D" w:rsidRPr="00424A4D" w:rsidTr="00C729CE">
        <w:tc>
          <w:tcPr>
            <w:tcW w:w="959" w:type="dxa"/>
            <w:vAlign w:val="center"/>
          </w:tcPr>
          <w:p w:rsidR="00C16F9D" w:rsidRPr="00424A4D" w:rsidRDefault="00C16F9D" w:rsidP="00C729CE">
            <w:pPr>
              <w:spacing w:line="24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24A4D">
              <w:rPr>
                <w:rFonts w:ascii="Arial Narrow" w:hAnsi="Arial Narrow"/>
                <w:sz w:val="18"/>
                <w:szCs w:val="18"/>
              </w:rPr>
              <w:t>第</w:t>
            </w:r>
            <w:r w:rsidRPr="00424A4D">
              <w:rPr>
                <w:rFonts w:ascii="Arial Narrow" w:hAnsi="Arial Narrow"/>
                <w:sz w:val="18"/>
                <w:szCs w:val="18"/>
              </w:rPr>
              <w:t>14</w:t>
            </w:r>
            <w:r w:rsidRPr="00424A4D">
              <w:rPr>
                <w:rFonts w:ascii="Arial Narrow" w:hAnsi="Arial Narrow"/>
                <w:sz w:val="18"/>
                <w:szCs w:val="18"/>
              </w:rPr>
              <w:t>天</w:t>
            </w:r>
          </w:p>
          <w:p w:rsidR="00C16F9D" w:rsidRPr="00424A4D" w:rsidRDefault="00C16F9D" w:rsidP="00C729CE">
            <w:pPr>
              <w:spacing w:line="24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24A4D">
              <w:rPr>
                <w:rFonts w:ascii="Arial Narrow" w:hAnsi="Arial Narrow"/>
                <w:sz w:val="18"/>
                <w:szCs w:val="18"/>
              </w:rPr>
              <w:t>SAT</w:t>
            </w:r>
          </w:p>
        </w:tc>
        <w:tc>
          <w:tcPr>
            <w:tcW w:w="9031" w:type="dxa"/>
          </w:tcPr>
          <w:p w:rsidR="00C16F9D" w:rsidRPr="00424A4D" w:rsidRDefault="00C16F9D" w:rsidP="00C729CE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 xml:space="preserve">Excursion C: </w:t>
            </w:r>
            <w:r w:rsidR="008C4C2E" w:rsidRPr="00424A4D"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London— Imperial College London and Surrounding Areas</w:t>
            </w:r>
          </w:p>
          <w:p w:rsidR="00C16F9D" w:rsidRPr="00424A4D" w:rsidRDefault="00C16F9D" w:rsidP="00F965B2">
            <w:pPr>
              <w:widowControl/>
              <w:spacing w:line="240" w:lineRule="exact"/>
              <w:jc w:val="left"/>
              <w:rPr>
                <w:rFonts w:ascii="Arial Narrow" w:hAnsi="Arial Narrow" w:cs="TimesNewRomanPSMT"/>
                <w:kern w:val="0"/>
                <w:sz w:val="18"/>
                <w:szCs w:val="18"/>
              </w:rPr>
            </w:pP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室外课堂：</w:t>
            </w:r>
            <w:r w:rsidR="008C4C2E" w:rsidRPr="00424A4D"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伦敦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-</w:t>
            </w: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帝国理工学院及周边地区</w:t>
            </w:r>
            <w:r w:rsidR="00F965B2">
              <w:rPr>
                <w:rFonts w:ascii="Arial Narrow" w:eastAsia="宋体" w:hAnsi="Arial Narrow" w:cs="宋体" w:hint="eastAsia"/>
                <w:color w:val="000000"/>
                <w:kern w:val="0"/>
                <w:sz w:val="18"/>
                <w:szCs w:val="18"/>
              </w:rPr>
              <w:t>参访</w:t>
            </w:r>
          </w:p>
        </w:tc>
      </w:tr>
      <w:tr w:rsidR="00C16F9D" w:rsidRPr="00424A4D" w:rsidTr="00C729CE">
        <w:tc>
          <w:tcPr>
            <w:tcW w:w="959" w:type="dxa"/>
            <w:vAlign w:val="center"/>
          </w:tcPr>
          <w:p w:rsidR="00C16F9D" w:rsidRPr="00424A4D" w:rsidRDefault="00C16F9D" w:rsidP="00C729CE">
            <w:pPr>
              <w:spacing w:line="24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24A4D">
              <w:rPr>
                <w:rFonts w:ascii="Arial Narrow" w:hAnsi="Arial Narrow"/>
                <w:sz w:val="18"/>
                <w:szCs w:val="18"/>
              </w:rPr>
              <w:t>第</w:t>
            </w:r>
            <w:r w:rsidRPr="00424A4D">
              <w:rPr>
                <w:rFonts w:ascii="Arial Narrow" w:hAnsi="Arial Narrow"/>
                <w:sz w:val="18"/>
                <w:szCs w:val="18"/>
              </w:rPr>
              <w:t>15</w:t>
            </w:r>
            <w:r w:rsidRPr="00424A4D">
              <w:rPr>
                <w:rFonts w:ascii="Arial Narrow" w:hAnsi="Arial Narrow"/>
                <w:sz w:val="18"/>
                <w:szCs w:val="18"/>
              </w:rPr>
              <w:t>天</w:t>
            </w:r>
          </w:p>
          <w:p w:rsidR="00C16F9D" w:rsidRPr="00424A4D" w:rsidRDefault="00C16F9D" w:rsidP="00C729CE">
            <w:pPr>
              <w:spacing w:line="24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24A4D">
              <w:rPr>
                <w:rFonts w:ascii="Arial Narrow" w:hAnsi="Arial Narrow"/>
                <w:sz w:val="18"/>
                <w:szCs w:val="18"/>
              </w:rPr>
              <w:t>SUN</w:t>
            </w:r>
          </w:p>
        </w:tc>
        <w:tc>
          <w:tcPr>
            <w:tcW w:w="9031" w:type="dxa"/>
          </w:tcPr>
          <w:p w:rsidR="00C16F9D" w:rsidRPr="00424A4D" w:rsidRDefault="00C16F9D" w:rsidP="00C729CE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 xml:space="preserve">Heathrow Airport Departure </w:t>
            </w:r>
            <w:proofErr w:type="gramStart"/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赴希斯</w:t>
            </w:r>
            <w:proofErr w:type="gramEnd"/>
            <w:r w:rsidRPr="00424A4D"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  <w:t>罗机场离英回国</w:t>
            </w:r>
          </w:p>
        </w:tc>
      </w:tr>
    </w:tbl>
    <w:p w:rsidR="008B5BA5" w:rsidRPr="00020532" w:rsidRDefault="00C16F9D" w:rsidP="008576B0">
      <w:r w:rsidRPr="00A558DB">
        <w:rPr>
          <w:rFonts w:hint="eastAsia"/>
          <w:sz w:val="21"/>
        </w:rPr>
        <w:t>注：</w:t>
      </w:r>
      <w:r>
        <w:rPr>
          <w:rFonts w:hint="eastAsia"/>
          <w:sz w:val="18"/>
          <w:szCs w:val="18"/>
        </w:rPr>
        <w:t>以上日程为</w:t>
      </w:r>
      <w:r w:rsidR="00A558DB">
        <w:rPr>
          <w:rFonts w:hint="eastAsia"/>
          <w:sz w:val="18"/>
          <w:szCs w:val="18"/>
        </w:rPr>
        <w:t>基本确定</w:t>
      </w:r>
      <w:r>
        <w:rPr>
          <w:rFonts w:hint="eastAsia"/>
          <w:sz w:val="18"/>
          <w:szCs w:val="18"/>
        </w:rPr>
        <w:t>日程，</w:t>
      </w:r>
      <w:r w:rsidR="00F965B2">
        <w:rPr>
          <w:rFonts w:hint="eastAsia"/>
          <w:sz w:val="18"/>
          <w:szCs w:val="18"/>
        </w:rPr>
        <w:t>项目执行中有</w:t>
      </w:r>
      <w:r>
        <w:rPr>
          <w:rFonts w:hint="eastAsia"/>
          <w:sz w:val="18"/>
          <w:szCs w:val="18"/>
        </w:rPr>
        <w:t>可能</w:t>
      </w:r>
      <w:r w:rsidR="00F965B2">
        <w:rPr>
          <w:rFonts w:hint="eastAsia"/>
          <w:sz w:val="18"/>
          <w:szCs w:val="18"/>
        </w:rPr>
        <w:t>会出现临时少许</w:t>
      </w:r>
      <w:r>
        <w:rPr>
          <w:rFonts w:hint="eastAsia"/>
          <w:sz w:val="18"/>
          <w:szCs w:val="18"/>
        </w:rPr>
        <w:t>调整</w:t>
      </w:r>
      <w:r w:rsidR="00F965B2">
        <w:rPr>
          <w:rFonts w:hint="eastAsia"/>
          <w:sz w:val="18"/>
          <w:szCs w:val="18"/>
        </w:rPr>
        <w:t>。</w:t>
      </w:r>
    </w:p>
    <w:sectPr w:rsidR="008B5BA5" w:rsidRPr="00020532" w:rsidSect="00C16F9D">
      <w:pgSz w:w="11900" w:h="16840"/>
      <w:pgMar w:top="1089" w:right="1134" w:bottom="822" w:left="1134" w:header="709" w:footer="249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ADE" w:rsidRDefault="006E6ADE" w:rsidP="00AC5CF1">
      <w:r>
        <w:separator/>
      </w:r>
    </w:p>
  </w:endnote>
  <w:endnote w:type="continuationSeparator" w:id="0">
    <w:p w:rsidR="006E6ADE" w:rsidRDefault="006E6ADE" w:rsidP="00AC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iti SC Light">
    <w:altName w:val="Arial Unicode MS"/>
    <w:charset w:val="50"/>
    <w:family w:val="auto"/>
    <w:pitch w:val="variable"/>
    <w:sig w:usb0="8000002F" w:usb1="080E004A" w:usb2="00000010" w:usb3="00000000" w:csb0="003E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44"/>
      <w:gridCol w:w="880"/>
    </w:tblGrid>
    <w:tr w:rsidR="000026AC" w:rsidRPr="008C7CD7" w:rsidTr="00301449">
      <w:trPr>
        <w:trHeight w:hRule="exact" w:val="284"/>
      </w:trPr>
      <w:tc>
        <w:tcPr>
          <w:tcW w:w="8751" w:type="dxa"/>
          <w:vAlign w:val="center"/>
        </w:tcPr>
        <w:p w:rsidR="000026AC" w:rsidRPr="008C7CD7" w:rsidRDefault="000026AC" w:rsidP="008C7CD7">
          <w:pPr>
            <w:rPr>
              <w:rFonts w:ascii="Arial Narrow" w:hAnsi="Arial Narrow"/>
            </w:rPr>
          </w:pPr>
          <w:r w:rsidRPr="008C7CD7">
            <w:rPr>
              <w:rFonts w:ascii="Arial Narrow" w:hAnsi="Arial Narrow" w:cs="Arial"/>
              <w:bCs/>
              <w:sz w:val="18"/>
              <w:szCs w:val="18"/>
            </w:rPr>
            <w:t>*</w:t>
          </w:r>
          <w:r w:rsidRPr="008C7CD7">
            <w:rPr>
              <w:rFonts w:ascii="Arial Narrow" w:hAnsi="Arial Narrow" w:cs="Arial"/>
              <w:bCs/>
              <w:sz w:val="18"/>
              <w:szCs w:val="18"/>
            </w:rPr>
            <w:t>注：</w:t>
          </w:r>
          <w:r w:rsidRPr="008C7CD7">
            <w:rPr>
              <w:rFonts w:ascii="Arial Narrow" w:eastAsia="MS Mincho" w:hAnsi="MS Mincho" w:cs="MS Mincho"/>
              <w:sz w:val="18"/>
            </w:rPr>
            <w:t>ⓒ</w:t>
          </w:r>
          <w:r w:rsidRPr="008C7CD7">
            <w:rPr>
              <w:rFonts w:ascii="Arial Narrow" w:hAnsi="Arial Narrow"/>
              <w:sz w:val="18"/>
            </w:rPr>
            <w:t xml:space="preserve"> </w:t>
          </w:r>
          <w:r w:rsidRPr="008C7CD7">
            <w:rPr>
              <w:rFonts w:ascii="Arial Narrow" w:hAnsi="Arial Narrow"/>
              <w:sz w:val="18"/>
              <w:szCs w:val="18"/>
            </w:rPr>
            <w:t>IEF</w:t>
          </w:r>
          <w:r w:rsidRPr="008C7CD7">
            <w:rPr>
              <w:rFonts w:ascii="Arial Narrow" w:hAnsi="Arial Narrow"/>
              <w:sz w:val="18"/>
              <w:szCs w:val="18"/>
            </w:rPr>
            <w:t>拥有最终解释权</w:t>
          </w:r>
        </w:p>
      </w:tc>
      <w:tc>
        <w:tcPr>
          <w:tcW w:w="888" w:type="dxa"/>
          <w:vAlign w:val="center"/>
        </w:tcPr>
        <w:sdt>
          <w:sdtPr>
            <w:rPr>
              <w:rFonts w:ascii="Arial Narrow" w:hAnsi="Arial Narrow"/>
            </w:rPr>
            <w:id w:val="2060977692"/>
            <w:docPartObj>
              <w:docPartGallery w:val="Page Numbers (Bottom of Page)"/>
              <w:docPartUnique/>
            </w:docPartObj>
          </w:sdtPr>
          <w:sdtEndPr/>
          <w:sdtContent>
            <w:p w:rsidR="000026AC" w:rsidRPr="008C7CD7" w:rsidRDefault="003F42F2" w:rsidP="008C7CD7">
              <w:pPr>
                <w:pStyle w:val="a7"/>
                <w:jc w:val="right"/>
                <w:rPr>
                  <w:rFonts w:ascii="Arial Narrow" w:hAnsi="Arial Narrow"/>
                  <w:sz w:val="24"/>
                  <w:szCs w:val="24"/>
                </w:rPr>
              </w:pPr>
              <w:r w:rsidRPr="003F42F2">
                <w:rPr>
                  <w:rFonts w:ascii="Arial Narrow" w:hAnsi="Arial Narrow"/>
                  <w:lang w:val="zh-CN"/>
                </w:rPr>
                <w:t xml:space="preserve"> </w:t>
              </w:r>
              <w:r w:rsidR="00CC2EA5" w:rsidRPr="003F42F2">
                <w:rPr>
                  <w:rFonts w:ascii="Arial Narrow" w:hAnsi="Arial Narrow"/>
                  <w:b/>
                  <w:bCs/>
                </w:rPr>
                <w:fldChar w:fldCharType="begin"/>
              </w:r>
              <w:r w:rsidRPr="003F42F2">
                <w:rPr>
                  <w:rFonts w:ascii="Arial Narrow" w:hAnsi="Arial Narrow"/>
                  <w:b/>
                  <w:bCs/>
                </w:rPr>
                <w:instrText>PAGE  \* Arabic  \* MERGEFORMAT</w:instrText>
              </w:r>
              <w:r w:rsidR="00CC2EA5" w:rsidRPr="003F42F2">
                <w:rPr>
                  <w:rFonts w:ascii="Arial Narrow" w:hAnsi="Arial Narrow"/>
                  <w:b/>
                  <w:bCs/>
                </w:rPr>
                <w:fldChar w:fldCharType="separate"/>
              </w:r>
              <w:r w:rsidR="00F43987" w:rsidRPr="00F43987">
                <w:rPr>
                  <w:rFonts w:ascii="Arial Narrow" w:hAnsi="Arial Narrow"/>
                  <w:b/>
                  <w:bCs/>
                  <w:noProof/>
                  <w:lang w:val="zh-CN"/>
                </w:rPr>
                <w:t>1</w:t>
              </w:r>
              <w:r w:rsidR="00CC2EA5" w:rsidRPr="003F42F2">
                <w:rPr>
                  <w:rFonts w:ascii="Arial Narrow" w:hAnsi="Arial Narrow"/>
                  <w:b/>
                  <w:bCs/>
                </w:rPr>
                <w:fldChar w:fldCharType="end"/>
              </w:r>
              <w:r w:rsidRPr="003F42F2">
                <w:rPr>
                  <w:rFonts w:ascii="Arial Narrow" w:hAnsi="Arial Narrow"/>
                  <w:lang w:val="zh-CN"/>
                </w:rPr>
                <w:t xml:space="preserve"> / </w:t>
              </w:r>
              <w:r w:rsidR="00C80E86">
                <w:rPr>
                  <w:rFonts w:ascii="Arial Narrow" w:hAnsi="Arial Narrow"/>
                  <w:b/>
                  <w:bCs/>
                  <w:noProof/>
                  <w:lang w:val="zh-CN"/>
                </w:rPr>
                <w:fldChar w:fldCharType="begin"/>
              </w:r>
              <w:r w:rsidR="00C80E86">
                <w:rPr>
                  <w:rFonts w:ascii="Arial Narrow" w:hAnsi="Arial Narrow"/>
                  <w:b/>
                  <w:bCs/>
                  <w:noProof/>
                  <w:lang w:val="zh-CN"/>
                </w:rPr>
                <w:instrText>NUMPAGES  \* Arabic  \* MERGEFORMAT</w:instrText>
              </w:r>
              <w:r w:rsidR="00C80E86">
                <w:rPr>
                  <w:rFonts w:ascii="Arial Narrow" w:hAnsi="Arial Narrow"/>
                  <w:b/>
                  <w:bCs/>
                  <w:noProof/>
                  <w:lang w:val="zh-CN"/>
                </w:rPr>
                <w:fldChar w:fldCharType="separate"/>
              </w:r>
              <w:r w:rsidR="00F43987">
                <w:rPr>
                  <w:rFonts w:ascii="Arial Narrow" w:hAnsi="Arial Narrow"/>
                  <w:b/>
                  <w:bCs/>
                  <w:noProof/>
                  <w:lang w:val="zh-CN"/>
                </w:rPr>
                <w:t>5</w:t>
              </w:r>
              <w:r w:rsidR="00C80E86">
                <w:rPr>
                  <w:rFonts w:ascii="Arial Narrow" w:hAnsi="Arial Narrow"/>
                  <w:b/>
                  <w:bCs/>
                  <w:noProof/>
                  <w:lang w:val="zh-CN"/>
                </w:rPr>
                <w:fldChar w:fldCharType="end"/>
              </w:r>
            </w:p>
          </w:sdtContent>
        </w:sdt>
      </w:tc>
    </w:tr>
  </w:tbl>
  <w:p w:rsidR="000026AC" w:rsidRDefault="00AD0379" w:rsidP="00301449">
    <w:pPr>
      <w:jc w:val="left"/>
      <w:rPr>
        <w:rFonts w:ascii="Arial Narrow" w:hAnsi="Arial Narrow"/>
      </w:rPr>
    </w:pPr>
    <w:r>
      <w:rPr>
        <w:rFonts w:ascii="Arial Narrow" w:hAnsi="Arial Narrow" w:cs="Arial"/>
        <w:bCs/>
        <w:noProof/>
        <w:sz w:val="18"/>
        <w:szCs w:val="18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-189866</wp:posOffset>
              </wp:positionV>
              <wp:extent cx="6132830" cy="0"/>
              <wp:effectExtent l="0" t="0" r="127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28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D9EE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left:0;text-align:left;margin-left:.6pt;margin-top:-14.95pt;width:482.9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ADE" w:rsidRDefault="006E6ADE" w:rsidP="00AC5CF1">
      <w:r>
        <w:separator/>
      </w:r>
    </w:p>
  </w:footnote>
  <w:footnote w:type="continuationSeparator" w:id="0">
    <w:p w:rsidR="006E6ADE" w:rsidRDefault="006E6ADE" w:rsidP="00AC5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6AC" w:rsidRDefault="008B5BA5" w:rsidP="009667C0">
    <w:pPr>
      <w:pBdr>
        <w:bottom w:val="single" w:sz="4" w:space="0" w:color="auto"/>
      </w:pBdr>
      <w:wordWrap w:val="0"/>
      <w:spacing w:line="180" w:lineRule="exact"/>
      <w:jc w:val="right"/>
      <w:rPr>
        <w:rFonts w:ascii="Arial Narrow" w:hAnsi="Arial Narrow"/>
        <w:bCs/>
        <w:color w:val="505050"/>
        <w:sz w:val="16"/>
        <w:szCs w:val="16"/>
      </w:rPr>
    </w:pPr>
    <w:r>
      <w:rPr>
        <w:rFonts w:ascii="Arial Narrow" w:hAnsi="Arial Narrow"/>
        <w:bCs/>
        <w:noProof/>
        <w:color w:val="505050"/>
        <w:sz w:val="16"/>
        <w:szCs w:val="16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66988</wp:posOffset>
          </wp:positionH>
          <wp:positionV relativeFrom="paragraph">
            <wp:posOffset>-122580</wp:posOffset>
          </wp:positionV>
          <wp:extent cx="1875099" cy="333352"/>
          <wp:effectExtent l="0" t="0" r="0" b="0"/>
          <wp:wrapNone/>
          <wp:docPr id="22" name="图片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EF_Logo_Horizontal_高50(2017-11-2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738" cy="364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26AC" w:rsidRPr="00AC06BC" w:rsidRDefault="00862A87" w:rsidP="009667C0">
    <w:pPr>
      <w:pBdr>
        <w:bottom w:val="single" w:sz="4" w:space="0" w:color="auto"/>
      </w:pBdr>
      <w:wordWrap w:val="0"/>
      <w:spacing w:line="180" w:lineRule="exact"/>
      <w:jc w:val="right"/>
      <w:rPr>
        <w:rFonts w:ascii="Arial Narrow" w:hAnsi="Arial Narrow"/>
        <w:bCs/>
        <w:color w:val="505050"/>
        <w:sz w:val="16"/>
        <w:szCs w:val="16"/>
      </w:rPr>
    </w:pPr>
    <w:r>
      <w:rPr>
        <w:rFonts w:ascii="Arial Narrow" w:hAnsi="Arial Narrow" w:hint="eastAsia"/>
        <w:bCs/>
        <w:color w:val="505050"/>
        <w:sz w:val="16"/>
        <w:szCs w:val="16"/>
      </w:rPr>
      <w:t>Document</w:t>
    </w:r>
    <w:r>
      <w:rPr>
        <w:rFonts w:ascii="Arial Narrow" w:hAnsi="Arial Narrow"/>
        <w:bCs/>
        <w:color w:val="505050"/>
        <w:sz w:val="16"/>
        <w:szCs w:val="16"/>
      </w:rPr>
      <w:t>/</w:t>
    </w:r>
    <w:r w:rsidR="003F42F2">
      <w:rPr>
        <w:rFonts w:ascii="Arial Narrow" w:hAnsi="Arial Narrow" w:hint="eastAsia"/>
        <w:bCs/>
        <w:color w:val="505050"/>
        <w:sz w:val="16"/>
        <w:szCs w:val="16"/>
      </w:rPr>
      <w:t>文档</w:t>
    </w:r>
    <w:r w:rsidR="003F42F2">
      <w:rPr>
        <w:rFonts w:ascii="Arial Narrow" w:hAnsi="Arial Narrow" w:hint="eastAsia"/>
        <w:bCs/>
        <w:color w:val="505050"/>
        <w:sz w:val="16"/>
        <w:szCs w:val="16"/>
      </w:rPr>
      <w:t xml:space="preserve"> </w:t>
    </w:r>
    <w:r w:rsidR="00604B47" w:rsidRPr="00604B47">
      <w:rPr>
        <w:rFonts w:ascii="Arial Narrow" w:hAnsi="Arial Narrow"/>
        <w:bCs/>
        <w:color w:val="505050"/>
        <w:sz w:val="16"/>
        <w:szCs w:val="16"/>
      </w:rPr>
      <w:t>D2.1A.</w:t>
    </w:r>
    <w:r w:rsidR="00BE4CDA">
      <w:rPr>
        <w:rFonts w:ascii="Arial Narrow" w:hAnsi="Arial Narrow"/>
        <w:bCs/>
        <w:color w:val="505050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32C4"/>
    <w:multiLevelType w:val="hybridMultilevel"/>
    <w:tmpl w:val="40D0F22C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058D265A"/>
    <w:multiLevelType w:val="hybridMultilevel"/>
    <w:tmpl w:val="FB766BB6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54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" w15:restartNumberingAfterBreak="0">
    <w:nsid w:val="09A35CEE"/>
    <w:multiLevelType w:val="hybridMultilevel"/>
    <w:tmpl w:val="FE1E55A8"/>
    <w:lvl w:ilvl="0" w:tplc="DF2A1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9C44E1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0AA1774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0F80572D"/>
    <w:multiLevelType w:val="hybridMultilevel"/>
    <w:tmpl w:val="FE1E55A8"/>
    <w:lvl w:ilvl="0" w:tplc="DF2A1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0A9618B"/>
    <w:multiLevelType w:val="hybridMultilevel"/>
    <w:tmpl w:val="FE1E55A8"/>
    <w:lvl w:ilvl="0" w:tplc="DF2A1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2050D3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13C51A7D"/>
    <w:multiLevelType w:val="hybridMultilevel"/>
    <w:tmpl w:val="C4080AB0"/>
    <w:lvl w:ilvl="0" w:tplc="04090005">
      <w:start w:val="1"/>
      <w:numFmt w:val="bullet"/>
      <w:lvlText w:val="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9" w15:restartNumberingAfterBreak="0">
    <w:nsid w:val="1608579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17DF6B1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19C83693"/>
    <w:multiLevelType w:val="hybridMultilevel"/>
    <w:tmpl w:val="BBF2C902"/>
    <w:lvl w:ilvl="0" w:tplc="0409001B">
      <w:start w:val="1"/>
      <w:numFmt w:val="lowerRoman"/>
      <w:lvlText w:val="%1."/>
      <w:lvlJc w:val="righ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2" w15:restartNumberingAfterBreak="0">
    <w:nsid w:val="1E485C38"/>
    <w:multiLevelType w:val="hybridMultilevel"/>
    <w:tmpl w:val="107A99A4"/>
    <w:lvl w:ilvl="0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21CF445E"/>
    <w:multiLevelType w:val="hybridMultilevel"/>
    <w:tmpl w:val="12C461E0"/>
    <w:lvl w:ilvl="0" w:tplc="04090001">
      <w:start w:val="1"/>
      <w:numFmt w:val="bullet"/>
      <w:lvlText w:val=""/>
      <w:lvlJc w:val="left"/>
      <w:pPr>
        <w:ind w:left="1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0" w:hanging="420"/>
      </w:pPr>
      <w:rPr>
        <w:rFonts w:ascii="Wingdings" w:hAnsi="Wingdings" w:hint="default"/>
      </w:rPr>
    </w:lvl>
  </w:abstractNum>
  <w:abstractNum w:abstractNumId="14" w15:restartNumberingAfterBreak="0">
    <w:nsid w:val="21EC0D4D"/>
    <w:multiLevelType w:val="hybridMultilevel"/>
    <w:tmpl w:val="86E464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4B31A8B"/>
    <w:multiLevelType w:val="hybridMultilevel"/>
    <w:tmpl w:val="07826F5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2D165E4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3157017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338E1327"/>
    <w:multiLevelType w:val="hybridMultilevel"/>
    <w:tmpl w:val="2A70645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396363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 w15:restartNumberingAfterBreak="0">
    <w:nsid w:val="3614674D"/>
    <w:multiLevelType w:val="hybridMultilevel"/>
    <w:tmpl w:val="FE1E55A8"/>
    <w:lvl w:ilvl="0" w:tplc="DF2A1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900628F"/>
    <w:multiLevelType w:val="hybridMultilevel"/>
    <w:tmpl w:val="AE6CE7E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3A0932D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3" w15:restartNumberingAfterBreak="0">
    <w:nsid w:val="3A952466"/>
    <w:multiLevelType w:val="hybridMultilevel"/>
    <w:tmpl w:val="8E641D9C"/>
    <w:lvl w:ilvl="0" w:tplc="04090011">
      <w:start w:val="1"/>
      <w:numFmt w:val="decimal"/>
      <w:lvlText w:val="%1)"/>
      <w:lvlJc w:val="left"/>
      <w:pPr>
        <w:ind w:left="1610" w:hanging="420"/>
      </w:pPr>
    </w:lvl>
    <w:lvl w:ilvl="1" w:tplc="04090019" w:tentative="1">
      <w:start w:val="1"/>
      <w:numFmt w:val="lowerLetter"/>
      <w:lvlText w:val="%2)"/>
      <w:lvlJc w:val="left"/>
      <w:pPr>
        <w:ind w:left="2030" w:hanging="420"/>
      </w:pPr>
    </w:lvl>
    <w:lvl w:ilvl="2" w:tplc="0409001B" w:tentative="1">
      <w:start w:val="1"/>
      <w:numFmt w:val="lowerRoman"/>
      <w:lvlText w:val="%3."/>
      <w:lvlJc w:val="right"/>
      <w:pPr>
        <w:ind w:left="2450" w:hanging="420"/>
      </w:pPr>
    </w:lvl>
    <w:lvl w:ilvl="3" w:tplc="0409000F" w:tentative="1">
      <w:start w:val="1"/>
      <w:numFmt w:val="decimal"/>
      <w:lvlText w:val="%4."/>
      <w:lvlJc w:val="left"/>
      <w:pPr>
        <w:ind w:left="2870" w:hanging="420"/>
      </w:pPr>
    </w:lvl>
    <w:lvl w:ilvl="4" w:tplc="04090019" w:tentative="1">
      <w:start w:val="1"/>
      <w:numFmt w:val="lowerLetter"/>
      <w:lvlText w:val="%5)"/>
      <w:lvlJc w:val="left"/>
      <w:pPr>
        <w:ind w:left="3290" w:hanging="420"/>
      </w:pPr>
    </w:lvl>
    <w:lvl w:ilvl="5" w:tplc="0409001B" w:tentative="1">
      <w:start w:val="1"/>
      <w:numFmt w:val="lowerRoman"/>
      <w:lvlText w:val="%6."/>
      <w:lvlJc w:val="right"/>
      <w:pPr>
        <w:ind w:left="3710" w:hanging="420"/>
      </w:pPr>
    </w:lvl>
    <w:lvl w:ilvl="6" w:tplc="0409000F" w:tentative="1">
      <w:start w:val="1"/>
      <w:numFmt w:val="decimal"/>
      <w:lvlText w:val="%7."/>
      <w:lvlJc w:val="left"/>
      <w:pPr>
        <w:ind w:left="4130" w:hanging="420"/>
      </w:pPr>
    </w:lvl>
    <w:lvl w:ilvl="7" w:tplc="04090019" w:tentative="1">
      <w:start w:val="1"/>
      <w:numFmt w:val="lowerLetter"/>
      <w:lvlText w:val="%8)"/>
      <w:lvlJc w:val="left"/>
      <w:pPr>
        <w:ind w:left="4550" w:hanging="420"/>
      </w:pPr>
    </w:lvl>
    <w:lvl w:ilvl="8" w:tplc="0409001B" w:tentative="1">
      <w:start w:val="1"/>
      <w:numFmt w:val="lowerRoman"/>
      <w:lvlText w:val="%9."/>
      <w:lvlJc w:val="right"/>
      <w:pPr>
        <w:ind w:left="4970" w:hanging="420"/>
      </w:pPr>
    </w:lvl>
  </w:abstractNum>
  <w:abstractNum w:abstractNumId="24" w15:restartNumberingAfterBreak="0">
    <w:nsid w:val="3D4D780D"/>
    <w:multiLevelType w:val="hybridMultilevel"/>
    <w:tmpl w:val="9712315C"/>
    <w:lvl w:ilvl="0" w:tplc="04090009">
      <w:start w:val="1"/>
      <w:numFmt w:val="bullet"/>
      <w:lvlText w:val=""/>
      <w:lvlJc w:val="left"/>
      <w:pPr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5" w15:restartNumberingAfterBreak="0">
    <w:nsid w:val="3F3A54C4"/>
    <w:multiLevelType w:val="hybridMultilevel"/>
    <w:tmpl w:val="7AD2684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403E4634"/>
    <w:multiLevelType w:val="hybridMultilevel"/>
    <w:tmpl w:val="CBDA1A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470C59ED"/>
    <w:multiLevelType w:val="hybridMultilevel"/>
    <w:tmpl w:val="4FF625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49AE5C67"/>
    <w:multiLevelType w:val="hybridMultilevel"/>
    <w:tmpl w:val="37FAF40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9" w15:restartNumberingAfterBreak="0">
    <w:nsid w:val="4C825D44"/>
    <w:multiLevelType w:val="hybridMultilevel"/>
    <w:tmpl w:val="0A8263AA"/>
    <w:lvl w:ilvl="0" w:tplc="1E1A4D8A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13C3AE8"/>
    <w:multiLevelType w:val="hybridMultilevel"/>
    <w:tmpl w:val="FE1E55A8"/>
    <w:lvl w:ilvl="0" w:tplc="DF2A1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7F5172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2" w15:restartNumberingAfterBreak="0">
    <w:nsid w:val="59A95F69"/>
    <w:multiLevelType w:val="hybridMultilevel"/>
    <w:tmpl w:val="EADECA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5C1E282A"/>
    <w:multiLevelType w:val="hybridMultilevel"/>
    <w:tmpl w:val="375AEC64"/>
    <w:lvl w:ilvl="0" w:tplc="00C03A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ED55822"/>
    <w:multiLevelType w:val="hybridMultilevel"/>
    <w:tmpl w:val="C4D6C4E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5F4A5C96"/>
    <w:multiLevelType w:val="hybridMultilevel"/>
    <w:tmpl w:val="16786914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4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6" w15:restartNumberingAfterBreak="0">
    <w:nsid w:val="61280080"/>
    <w:multiLevelType w:val="hybridMultilevel"/>
    <w:tmpl w:val="B766558C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6242394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8" w15:restartNumberingAfterBreak="0">
    <w:nsid w:val="680D10FF"/>
    <w:multiLevelType w:val="hybridMultilevel"/>
    <w:tmpl w:val="8E641D9C"/>
    <w:lvl w:ilvl="0" w:tplc="04090011">
      <w:start w:val="1"/>
      <w:numFmt w:val="decimal"/>
      <w:lvlText w:val="%1)"/>
      <w:lvlJc w:val="left"/>
      <w:pPr>
        <w:ind w:left="1610" w:hanging="420"/>
      </w:pPr>
    </w:lvl>
    <w:lvl w:ilvl="1" w:tplc="04090019" w:tentative="1">
      <w:start w:val="1"/>
      <w:numFmt w:val="lowerLetter"/>
      <w:lvlText w:val="%2)"/>
      <w:lvlJc w:val="left"/>
      <w:pPr>
        <w:ind w:left="2030" w:hanging="420"/>
      </w:pPr>
    </w:lvl>
    <w:lvl w:ilvl="2" w:tplc="0409001B" w:tentative="1">
      <w:start w:val="1"/>
      <w:numFmt w:val="lowerRoman"/>
      <w:lvlText w:val="%3."/>
      <w:lvlJc w:val="right"/>
      <w:pPr>
        <w:ind w:left="2450" w:hanging="420"/>
      </w:pPr>
    </w:lvl>
    <w:lvl w:ilvl="3" w:tplc="0409000F" w:tentative="1">
      <w:start w:val="1"/>
      <w:numFmt w:val="decimal"/>
      <w:lvlText w:val="%4."/>
      <w:lvlJc w:val="left"/>
      <w:pPr>
        <w:ind w:left="2870" w:hanging="420"/>
      </w:pPr>
    </w:lvl>
    <w:lvl w:ilvl="4" w:tplc="04090019" w:tentative="1">
      <w:start w:val="1"/>
      <w:numFmt w:val="lowerLetter"/>
      <w:lvlText w:val="%5)"/>
      <w:lvlJc w:val="left"/>
      <w:pPr>
        <w:ind w:left="3290" w:hanging="420"/>
      </w:pPr>
    </w:lvl>
    <w:lvl w:ilvl="5" w:tplc="0409001B" w:tentative="1">
      <w:start w:val="1"/>
      <w:numFmt w:val="lowerRoman"/>
      <w:lvlText w:val="%6."/>
      <w:lvlJc w:val="right"/>
      <w:pPr>
        <w:ind w:left="3710" w:hanging="420"/>
      </w:pPr>
    </w:lvl>
    <w:lvl w:ilvl="6" w:tplc="0409000F" w:tentative="1">
      <w:start w:val="1"/>
      <w:numFmt w:val="decimal"/>
      <w:lvlText w:val="%7."/>
      <w:lvlJc w:val="left"/>
      <w:pPr>
        <w:ind w:left="4130" w:hanging="420"/>
      </w:pPr>
    </w:lvl>
    <w:lvl w:ilvl="7" w:tplc="04090019" w:tentative="1">
      <w:start w:val="1"/>
      <w:numFmt w:val="lowerLetter"/>
      <w:lvlText w:val="%8)"/>
      <w:lvlJc w:val="left"/>
      <w:pPr>
        <w:ind w:left="4550" w:hanging="420"/>
      </w:pPr>
    </w:lvl>
    <w:lvl w:ilvl="8" w:tplc="0409001B" w:tentative="1">
      <w:start w:val="1"/>
      <w:numFmt w:val="lowerRoman"/>
      <w:lvlText w:val="%9."/>
      <w:lvlJc w:val="right"/>
      <w:pPr>
        <w:ind w:left="4970" w:hanging="420"/>
      </w:pPr>
    </w:lvl>
  </w:abstractNum>
  <w:abstractNum w:abstractNumId="39" w15:restartNumberingAfterBreak="0">
    <w:nsid w:val="69384BD4"/>
    <w:multiLevelType w:val="hybridMultilevel"/>
    <w:tmpl w:val="985C908A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4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40" w15:restartNumberingAfterBreak="0">
    <w:nsid w:val="6A0F0F28"/>
    <w:multiLevelType w:val="hybridMultilevel"/>
    <w:tmpl w:val="5B203114"/>
    <w:lvl w:ilvl="0" w:tplc="04090001">
      <w:start w:val="1"/>
      <w:numFmt w:val="bullet"/>
      <w:lvlText w:val=""/>
      <w:lvlJc w:val="left"/>
      <w:pPr>
        <w:ind w:left="1180" w:hanging="420"/>
      </w:pPr>
      <w:rPr>
        <w:rFonts w:ascii="Wingdings" w:hAnsi="Wingdings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6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0" w:hanging="420"/>
      </w:pPr>
      <w:rPr>
        <w:rFonts w:ascii="Wingdings" w:hAnsi="Wingdings" w:hint="default"/>
      </w:rPr>
    </w:lvl>
  </w:abstractNum>
  <w:abstractNum w:abstractNumId="41" w15:restartNumberingAfterBreak="0">
    <w:nsid w:val="6B6C5EAA"/>
    <w:multiLevelType w:val="hybridMultilevel"/>
    <w:tmpl w:val="EE221EAC"/>
    <w:lvl w:ilvl="0" w:tplc="04090001">
      <w:start w:val="1"/>
      <w:numFmt w:val="bullet"/>
      <w:lvlText w:val=""/>
      <w:lvlJc w:val="left"/>
      <w:pPr>
        <w:ind w:left="141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3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42" w15:restartNumberingAfterBreak="0">
    <w:nsid w:val="74831C79"/>
    <w:multiLevelType w:val="multilevel"/>
    <w:tmpl w:val="142669AC"/>
    <w:lvl w:ilvl="0">
      <w:start w:val="1"/>
      <w:numFmt w:val="bullet"/>
      <w:lvlText w:val=""/>
      <w:lvlJc w:val="left"/>
      <w:pPr>
        <w:ind w:left="845" w:hanging="425"/>
      </w:pPr>
      <w:rPr>
        <w:rFonts w:ascii="Wingdings" w:hAnsi="Wingdings" w:hint="default"/>
        <w:b/>
      </w:rPr>
    </w:lvl>
    <w:lvl w:ilvl="1">
      <w:start w:val="1"/>
      <w:numFmt w:val="bullet"/>
      <w:lvlText w:val=""/>
      <w:lvlJc w:val="left"/>
      <w:pPr>
        <w:ind w:left="1412" w:hanging="567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1838" w:hanging="567"/>
      </w:pPr>
    </w:lvl>
    <w:lvl w:ilvl="3">
      <w:start w:val="1"/>
      <w:numFmt w:val="decimal"/>
      <w:lvlText w:val="%1.%2.%3.%4"/>
      <w:lvlJc w:val="left"/>
      <w:pPr>
        <w:ind w:left="2404" w:hanging="708"/>
      </w:pPr>
    </w:lvl>
    <w:lvl w:ilvl="4">
      <w:start w:val="1"/>
      <w:numFmt w:val="decimal"/>
      <w:lvlText w:val="%1.%2.%3.%4.%5"/>
      <w:lvlJc w:val="left"/>
      <w:pPr>
        <w:ind w:left="2971" w:hanging="850"/>
      </w:pPr>
    </w:lvl>
    <w:lvl w:ilvl="5">
      <w:start w:val="1"/>
      <w:numFmt w:val="decimal"/>
      <w:lvlText w:val="%1.%2.%3.%4.%5.%6"/>
      <w:lvlJc w:val="left"/>
      <w:pPr>
        <w:ind w:left="3680" w:hanging="1134"/>
      </w:pPr>
    </w:lvl>
    <w:lvl w:ilvl="6">
      <w:start w:val="1"/>
      <w:numFmt w:val="decimal"/>
      <w:lvlText w:val="%1.%2.%3.%4.%5.%6.%7"/>
      <w:lvlJc w:val="left"/>
      <w:pPr>
        <w:ind w:left="4247" w:hanging="1276"/>
      </w:pPr>
    </w:lvl>
    <w:lvl w:ilvl="7">
      <w:start w:val="1"/>
      <w:numFmt w:val="decimal"/>
      <w:lvlText w:val="%1.%2.%3.%4.%5.%6.%7.%8"/>
      <w:lvlJc w:val="left"/>
      <w:pPr>
        <w:ind w:left="4814" w:hanging="1418"/>
      </w:pPr>
    </w:lvl>
    <w:lvl w:ilvl="8">
      <w:start w:val="1"/>
      <w:numFmt w:val="decimal"/>
      <w:lvlText w:val="%1.%2.%3.%4.%5.%6.%7.%8.%9"/>
      <w:lvlJc w:val="left"/>
      <w:pPr>
        <w:ind w:left="5522" w:hanging="1700"/>
      </w:pPr>
    </w:lvl>
  </w:abstractNum>
  <w:abstractNum w:abstractNumId="43" w15:restartNumberingAfterBreak="0">
    <w:nsid w:val="74954821"/>
    <w:multiLevelType w:val="hybridMultilevel"/>
    <w:tmpl w:val="1960D1DA"/>
    <w:lvl w:ilvl="0" w:tplc="4D90E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75785BCB"/>
    <w:multiLevelType w:val="hybridMultilevel"/>
    <w:tmpl w:val="68F62996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45" w15:restartNumberingAfterBreak="0">
    <w:nsid w:val="776002FE"/>
    <w:multiLevelType w:val="hybridMultilevel"/>
    <w:tmpl w:val="1450AF6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6" w15:restartNumberingAfterBreak="0">
    <w:nsid w:val="79254B47"/>
    <w:multiLevelType w:val="hybridMultilevel"/>
    <w:tmpl w:val="FE1E55A8"/>
    <w:lvl w:ilvl="0" w:tplc="DF2A1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6"/>
  </w:num>
  <w:num w:numId="2">
    <w:abstractNumId w:val="44"/>
  </w:num>
  <w:num w:numId="3">
    <w:abstractNumId w:val="6"/>
  </w:num>
  <w:num w:numId="4">
    <w:abstractNumId w:val="2"/>
  </w:num>
  <w:num w:numId="5">
    <w:abstractNumId w:val="10"/>
  </w:num>
  <w:num w:numId="6">
    <w:abstractNumId w:val="40"/>
  </w:num>
  <w:num w:numId="7">
    <w:abstractNumId w:val="27"/>
  </w:num>
  <w:num w:numId="8">
    <w:abstractNumId w:val="24"/>
  </w:num>
  <w:num w:numId="9">
    <w:abstractNumId w:val="21"/>
  </w:num>
  <w:num w:numId="10">
    <w:abstractNumId w:val="8"/>
  </w:num>
  <w:num w:numId="11">
    <w:abstractNumId w:val="19"/>
  </w:num>
  <w:num w:numId="12">
    <w:abstractNumId w:val="3"/>
  </w:num>
  <w:num w:numId="13">
    <w:abstractNumId w:val="35"/>
  </w:num>
  <w:num w:numId="14">
    <w:abstractNumId w:val="17"/>
  </w:num>
  <w:num w:numId="15">
    <w:abstractNumId w:val="34"/>
  </w:num>
  <w:num w:numId="16">
    <w:abstractNumId w:val="39"/>
  </w:num>
  <w:num w:numId="17">
    <w:abstractNumId w:val="36"/>
  </w:num>
  <w:num w:numId="18">
    <w:abstractNumId w:val="20"/>
  </w:num>
  <w:num w:numId="19">
    <w:abstractNumId w:val="7"/>
  </w:num>
  <w:num w:numId="20">
    <w:abstractNumId w:val="33"/>
  </w:num>
  <w:num w:numId="21">
    <w:abstractNumId w:val="5"/>
  </w:num>
  <w:num w:numId="22">
    <w:abstractNumId w:val="37"/>
  </w:num>
  <w:num w:numId="23">
    <w:abstractNumId w:val="22"/>
  </w:num>
  <w:num w:numId="24">
    <w:abstractNumId w:val="46"/>
  </w:num>
  <w:num w:numId="25">
    <w:abstractNumId w:val="38"/>
  </w:num>
  <w:num w:numId="26">
    <w:abstractNumId w:val="23"/>
  </w:num>
  <w:num w:numId="27">
    <w:abstractNumId w:val="4"/>
  </w:num>
  <w:num w:numId="28">
    <w:abstractNumId w:val="31"/>
  </w:num>
  <w:num w:numId="29">
    <w:abstractNumId w:val="1"/>
  </w:num>
  <w:num w:numId="30">
    <w:abstractNumId w:val="30"/>
  </w:num>
  <w:num w:numId="31">
    <w:abstractNumId w:val="43"/>
  </w:num>
  <w:num w:numId="32">
    <w:abstractNumId w:val="9"/>
  </w:num>
  <w:num w:numId="33">
    <w:abstractNumId w:val="0"/>
  </w:num>
  <w:num w:numId="34">
    <w:abstractNumId w:val="45"/>
  </w:num>
  <w:num w:numId="35">
    <w:abstractNumId w:val="32"/>
  </w:num>
  <w:num w:numId="36">
    <w:abstractNumId w:val="26"/>
  </w:num>
  <w:num w:numId="37">
    <w:abstractNumId w:val="14"/>
  </w:num>
  <w:num w:numId="38">
    <w:abstractNumId w:val="18"/>
  </w:num>
  <w:num w:numId="39">
    <w:abstractNumId w:val="42"/>
  </w:num>
  <w:num w:numId="40">
    <w:abstractNumId w:val="12"/>
  </w:num>
  <w:num w:numId="41">
    <w:abstractNumId w:val="25"/>
  </w:num>
  <w:num w:numId="42">
    <w:abstractNumId w:val="13"/>
  </w:num>
  <w:num w:numId="43">
    <w:abstractNumId w:val="28"/>
  </w:num>
  <w:num w:numId="44">
    <w:abstractNumId w:val="41"/>
  </w:num>
  <w:num w:numId="45">
    <w:abstractNumId w:val="11"/>
  </w:num>
  <w:num w:numId="46">
    <w:abstractNumId w:val="29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F1"/>
    <w:rsid w:val="0000160B"/>
    <w:rsid w:val="00001B9F"/>
    <w:rsid w:val="000026AC"/>
    <w:rsid w:val="00020532"/>
    <w:rsid w:val="000343EE"/>
    <w:rsid w:val="00036035"/>
    <w:rsid w:val="000448DE"/>
    <w:rsid w:val="00047DA0"/>
    <w:rsid w:val="000513B9"/>
    <w:rsid w:val="00057A91"/>
    <w:rsid w:val="00061831"/>
    <w:rsid w:val="0006457C"/>
    <w:rsid w:val="00067669"/>
    <w:rsid w:val="00074182"/>
    <w:rsid w:val="0008009E"/>
    <w:rsid w:val="00080A8D"/>
    <w:rsid w:val="0008215E"/>
    <w:rsid w:val="000916BA"/>
    <w:rsid w:val="000921A8"/>
    <w:rsid w:val="000A0BF4"/>
    <w:rsid w:val="000A14FF"/>
    <w:rsid w:val="000A2D86"/>
    <w:rsid w:val="000A75D1"/>
    <w:rsid w:val="000B6E91"/>
    <w:rsid w:val="000C4A28"/>
    <w:rsid w:val="000C5975"/>
    <w:rsid w:val="000D507D"/>
    <w:rsid w:val="000D6225"/>
    <w:rsid w:val="000E2C18"/>
    <w:rsid w:val="000E32FC"/>
    <w:rsid w:val="00100E53"/>
    <w:rsid w:val="00100F94"/>
    <w:rsid w:val="001023A8"/>
    <w:rsid w:val="001137FD"/>
    <w:rsid w:val="00116A76"/>
    <w:rsid w:val="0012134D"/>
    <w:rsid w:val="001332AE"/>
    <w:rsid w:val="00133389"/>
    <w:rsid w:val="00136828"/>
    <w:rsid w:val="00142C3E"/>
    <w:rsid w:val="0015052D"/>
    <w:rsid w:val="00156F97"/>
    <w:rsid w:val="00163042"/>
    <w:rsid w:val="001737A3"/>
    <w:rsid w:val="00177593"/>
    <w:rsid w:val="00195206"/>
    <w:rsid w:val="001A0228"/>
    <w:rsid w:val="001A4BD5"/>
    <w:rsid w:val="001B0B53"/>
    <w:rsid w:val="001B17C7"/>
    <w:rsid w:val="001B1C92"/>
    <w:rsid w:val="001B31B4"/>
    <w:rsid w:val="001B4EE2"/>
    <w:rsid w:val="001B5EF4"/>
    <w:rsid w:val="001C416A"/>
    <w:rsid w:val="001C43E1"/>
    <w:rsid w:val="001C48F3"/>
    <w:rsid w:val="001D783E"/>
    <w:rsid w:val="001E0E62"/>
    <w:rsid w:val="001E257A"/>
    <w:rsid w:val="0020569B"/>
    <w:rsid w:val="00210A3E"/>
    <w:rsid w:val="002145D5"/>
    <w:rsid w:val="00215AC5"/>
    <w:rsid w:val="00216AFD"/>
    <w:rsid w:val="002226EF"/>
    <w:rsid w:val="002234D7"/>
    <w:rsid w:val="00230A86"/>
    <w:rsid w:val="00230DC1"/>
    <w:rsid w:val="00231D82"/>
    <w:rsid w:val="002428DF"/>
    <w:rsid w:val="0024493B"/>
    <w:rsid w:val="0024656D"/>
    <w:rsid w:val="00250439"/>
    <w:rsid w:val="00250DB7"/>
    <w:rsid w:val="00263F19"/>
    <w:rsid w:val="00266F36"/>
    <w:rsid w:val="002764E8"/>
    <w:rsid w:val="002920AC"/>
    <w:rsid w:val="0029697A"/>
    <w:rsid w:val="002A6EBB"/>
    <w:rsid w:val="002B4109"/>
    <w:rsid w:val="002B446A"/>
    <w:rsid w:val="002B6C23"/>
    <w:rsid w:val="002B7428"/>
    <w:rsid w:val="002C0BFB"/>
    <w:rsid w:val="002C494D"/>
    <w:rsid w:val="002D23E6"/>
    <w:rsid w:val="002D67C3"/>
    <w:rsid w:val="002F41DB"/>
    <w:rsid w:val="00301449"/>
    <w:rsid w:val="0030367A"/>
    <w:rsid w:val="00314885"/>
    <w:rsid w:val="00317797"/>
    <w:rsid w:val="00317B10"/>
    <w:rsid w:val="00317D63"/>
    <w:rsid w:val="00320E13"/>
    <w:rsid w:val="00323883"/>
    <w:rsid w:val="00332C8C"/>
    <w:rsid w:val="003353E3"/>
    <w:rsid w:val="0033711E"/>
    <w:rsid w:val="00340F9F"/>
    <w:rsid w:val="0035136B"/>
    <w:rsid w:val="00352B73"/>
    <w:rsid w:val="00354A68"/>
    <w:rsid w:val="00362B2B"/>
    <w:rsid w:val="0036437B"/>
    <w:rsid w:val="00372F40"/>
    <w:rsid w:val="00377D83"/>
    <w:rsid w:val="00382103"/>
    <w:rsid w:val="003A2D78"/>
    <w:rsid w:val="003A3F14"/>
    <w:rsid w:val="003A70AE"/>
    <w:rsid w:val="003B0BE2"/>
    <w:rsid w:val="003B273D"/>
    <w:rsid w:val="003C0339"/>
    <w:rsid w:val="003C4430"/>
    <w:rsid w:val="003D07B4"/>
    <w:rsid w:val="003E6198"/>
    <w:rsid w:val="003E642F"/>
    <w:rsid w:val="003E7A90"/>
    <w:rsid w:val="003F42F2"/>
    <w:rsid w:val="003F64B4"/>
    <w:rsid w:val="00400B47"/>
    <w:rsid w:val="00410917"/>
    <w:rsid w:val="00422373"/>
    <w:rsid w:val="00422B2B"/>
    <w:rsid w:val="0042364A"/>
    <w:rsid w:val="00424A4D"/>
    <w:rsid w:val="00432B7A"/>
    <w:rsid w:val="00437029"/>
    <w:rsid w:val="00447F8D"/>
    <w:rsid w:val="004510A1"/>
    <w:rsid w:val="00470435"/>
    <w:rsid w:val="00470BBC"/>
    <w:rsid w:val="00473A93"/>
    <w:rsid w:val="00481ED5"/>
    <w:rsid w:val="00482BD6"/>
    <w:rsid w:val="00495812"/>
    <w:rsid w:val="004A002A"/>
    <w:rsid w:val="004A7E5B"/>
    <w:rsid w:val="004C071B"/>
    <w:rsid w:val="004C138F"/>
    <w:rsid w:val="004C70BF"/>
    <w:rsid w:val="004D5E1A"/>
    <w:rsid w:val="004E4266"/>
    <w:rsid w:val="004E756E"/>
    <w:rsid w:val="005063E5"/>
    <w:rsid w:val="00520485"/>
    <w:rsid w:val="0052494B"/>
    <w:rsid w:val="00527D7A"/>
    <w:rsid w:val="00537CD2"/>
    <w:rsid w:val="00543088"/>
    <w:rsid w:val="00543F3E"/>
    <w:rsid w:val="00546112"/>
    <w:rsid w:val="00562B55"/>
    <w:rsid w:val="00564DA6"/>
    <w:rsid w:val="005659D2"/>
    <w:rsid w:val="00566612"/>
    <w:rsid w:val="0059244E"/>
    <w:rsid w:val="005929DA"/>
    <w:rsid w:val="005937A9"/>
    <w:rsid w:val="00596188"/>
    <w:rsid w:val="005B37C7"/>
    <w:rsid w:val="005C478C"/>
    <w:rsid w:val="005C7BE7"/>
    <w:rsid w:val="005D3FEF"/>
    <w:rsid w:val="005F3019"/>
    <w:rsid w:val="005F5A31"/>
    <w:rsid w:val="00603310"/>
    <w:rsid w:val="00604B47"/>
    <w:rsid w:val="006069D6"/>
    <w:rsid w:val="00612639"/>
    <w:rsid w:val="006205D2"/>
    <w:rsid w:val="006260E0"/>
    <w:rsid w:val="006263F7"/>
    <w:rsid w:val="00627C4B"/>
    <w:rsid w:val="006370C8"/>
    <w:rsid w:val="006455B8"/>
    <w:rsid w:val="00652C97"/>
    <w:rsid w:val="00664B46"/>
    <w:rsid w:val="006678A0"/>
    <w:rsid w:val="0067034B"/>
    <w:rsid w:val="0067405D"/>
    <w:rsid w:val="0067671F"/>
    <w:rsid w:val="00682024"/>
    <w:rsid w:val="00691141"/>
    <w:rsid w:val="006B0133"/>
    <w:rsid w:val="006B01A6"/>
    <w:rsid w:val="006C495B"/>
    <w:rsid w:val="006D7538"/>
    <w:rsid w:val="006D7593"/>
    <w:rsid w:val="006E2400"/>
    <w:rsid w:val="006E2E88"/>
    <w:rsid w:val="006E43D6"/>
    <w:rsid w:val="006E6370"/>
    <w:rsid w:val="006E67AC"/>
    <w:rsid w:val="006E6ADE"/>
    <w:rsid w:val="006F556D"/>
    <w:rsid w:val="006F56A5"/>
    <w:rsid w:val="00704D1B"/>
    <w:rsid w:val="00714F58"/>
    <w:rsid w:val="00721125"/>
    <w:rsid w:val="007215BE"/>
    <w:rsid w:val="00725631"/>
    <w:rsid w:val="007262AD"/>
    <w:rsid w:val="00727DFB"/>
    <w:rsid w:val="00731230"/>
    <w:rsid w:val="00731323"/>
    <w:rsid w:val="0073297D"/>
    <w:rsid w:val="00750733"/>
    <w:rsid w:val="00754754"/>
    <w:rsid w:val="00785877"/>
    <w:rsid w:val="00792159"/>
    <w:rsid w:val="00793F5E"/>
    <w:rsid w:val="00794EFE"/>
    <w:rsid w:val="00794F7F"/>
    <w:rsid w:val="0079523C"/>
    <w:rsid w:val="00795D1C"/>
    <w:rsid w:val="007A509C"/>
    <w:rsid w:val="007A7706"/>
    <w:rsid w:val="007A7990"/>
    <w:rsid w:val="007B76F0"/>
    <w:rsid w:val="007C43E8"/>
    <w:rsid w:val="007C7630"/>
    <w:rsid w:val="007D08B0"/>
    <w:rsid w:val="007D2C9E"/>
    <w:rsid w:val="007D4830"/>
    <w:rsid w:val="007D6242"/>
    <w:rsid w:val="007E00F9"/>
    <w:rsid w:val="007E29B2"/>
    <w:rsid w:val="007E2D4C"/>
    <w:rsid w:val="007E3E27"/>
    <w:rsid w:val="00806599"/>
    <w:rsid w:val="00822F35"/>
    <w:rsid w:val="00823779"/>
    <w:rsid w:val="00826DDB"/>
    <w:rsid w:val="00843434"/>
    <w:rsid w:val="008523FC"/>
    <w:rsid w:val="008576B0"/>
    <w:rsid w:val="00862A87"/>
    <w:rsid w:val="00872FB5"/>
    <w:rsid w:val="008741C0"/>
    <w:rsid w:val="008750F7"/>
    <w:rsid w:val="00875AF5"/>
    <w:rsid w:val="008762B8"/>
    <w:rsid w:val="008812BA"/>
    <w:rsid w:val="00884EF3"/>
    <w:rsid w:val="0089470D"/>
    <w:rsid w:val="0089673F"/>
    <w:rsid w:val="008A160D"/>
    <w:rsid w:val="008A309F"/>
    <w:rsid w:val="008A37E6"/>
    <w:rsid w:val="008B5BA5"/>
    <w:rsid w:val="008C4C2E"/>
    <w:rsid w:val="008C5D46"/>
    <w:rsid w:val="008C627C"/>
    <w:rsid w:val="008C7A7E"/>
    <w:rsid w:val="008C7CD7"/>
    <w:rsid w:val="008D0061"/>
    <w:rsid w:val="008D18D0"/>
    <w:rsid w:val="008E344E"/>
    <w:rsid w:val="008E3D9B"/>
    <w:rsid w:val="008E3F68"/>
    <w:rsid w:val="008E5D3C"/>
    <w:rsid w:val="008E6623"/>
    <w:rsid w:val="008E6FA6"/>
    <w:rsid w:val="008E782F"/>
    <w:rsid w:val="008F6ED8"/>
    <w:rsid w:val="008F7925"/>
    <w:rsid w:val="00921169"/>
    <w:rsid w:val="0092154C"/>
    <w:rsid w:val="00922DFE"/>
    <w:rsid w:val="009344EC"/>
    <w:rsid w:val="00937A31"/>
    <w:rsid w:val="00943CD5"/>
    <w:rsid w:val="00947DF0"/>
    <w:rsid w:val="009515AC"/>
    <w:rsid w:val="00951C63"/>
    <w:rsid w:val="0096399A"/>
    <w:rsid w:val="00964C4A"/>
    <w:rsid w:val="009667C0"/>
    <w:rsid w:val="00966A64"/>
    <w:rsid w:val="00974160"/>
    <w:rsid w:val="00983756"/>
    <w:rsid w:val="00984077"/>
    <w:rsid w:val="0098754F"/>
    <w:rsid w:val="009A315D"/>
    <w:rsid w:val="009A570C"/>
    <w:rsid w:val="009B1EB1"/>
    <w:rsid w:val="009B35AA"/>
    <w:rsid w:val="009B4964"/>
    <w:rsid w:val="009B5019"/>
    <w:rsid w:val="009C1B3B"/>
    <w:rsid w:val="009C2D4E"/>
    <w:rsid w:val="009C3988"/>
    <w:rsid w:val="009C606F"/>
    <w:rsid w:val="009D228D"/>
    <w:rsid w:val="009D3449"/>
    <w:rsid w:val="009D3F16"/>
    <w:rsid w:val="009E22C8"/>
    <w:rsid w:val="009E4419"/>
    <w:rsid w:val="009F15FD"/>
    <w:rsid w:val="009F2C23"/>
    <w:rsid w:val="009F4C83"/>
    <w:rsid w:val="009F6DF4"/>
    <w:rsid w:val="00A02EF9"/>
    <w:rsid w:val="00A02F71"/>
    <w:rsid w:val="00A055CA"/>
    <w:rsid w:val="00A10028"/>
    <w:rsid w:val="00A23672"/>
    <w:rsid w:val="00A273E5"/>
    <w:rsid w:val="00A27FCF"/>
    <w:rsid w:val="00A33CBC"/>
    <w:rsid w:val="00A33F64"/>
    <w:rsid w:val="00A35254"/>
    <w:rsid w:val="00A558DB"/>
    <w:rsid w:val="00A653D9"/>
    <w:rsid w:val="00A65AD6"/>
    <w:rsid w:val="00A70C16"/>
    <w:rsid w:val="00A72EF8"/>
    <w:rsid w:val="00A76A17"/>
    <w:rsid w:val="00A851F2"/>
    <w:rsid w:val="00A8541E"/>
    <w:rsid w:val="00A92905"/>
    <w:rsid w:val="00A92A5B"/>
    <w:rsid w:val="00A93E3E"/>
    <w:rsid w:val="00A97D44"/>
    <w:rsid w:val="00AA0C4F"/>
    <w:rsid w:val="00AA5E37"/>
    <w:rsid w:val="00AB0633"/>
    <w:rsid w:val="00AB1D99"/>
    <w:rsid w:val="00AB2DB2"/>
    <w:rsid w:val="00AB522D"/>
    <w:rsid w:val="00AB7C37"/>
    <w:rsid w:val="00AC06BC"/>
    <w:rsid w:val="00AC5CF1"/>
    <w:rsid w:val="00AD0379"/>
    <w:rsid w:val="00AD362F"/>
    <w:rsid w:val="00AD46F9"/>
    <w:rsid w:val="00AE024F"/>
    <w:rsid w:val="00AE17C7"/>
    <w:rsid w:val="00AE59F5"/>
    <w:rsid w:val="00AF2BB9"/>
    <w:rsid w:val="00AF477A"/>
    <w:rsid w:val="00AF5317"/>
    <w:rsid w:val="00AF58D3"/>
    <w:rsid w:val="00B04A0B"/>
    <w:rsid w:val="00B11D85"/>
    <w:rsid w:val="00B13D09"/>
    <w:rsid w:val="00B15607"/>
    <w:rsid w:val="00B17C61"/>
    <w:rsid w:val="00B21395"/>
    <w:rsid w:val="00B24990"/>
    <w:rsid w:val="00B271B2"/>
    <w:rsid w:val="00B368B3"/>
    <w:rsid w:val="00B40AAC"/>
    <w:rsid w:val="00B43A29"/>
    <w:rsid w:val="00B601DF"/>
    <w:rsid w:val="00B6023C"/>
    <w:rsid w:val="00B604BF"/>
    <w:rsid w:val="00B6175A"/>
    <w:rsid w:val="00B67F34"/>
    <w:rsid w:val="00B748DA"/>
    <w:rsid w:val="00B93FA8"/>
    <w:rsid w:val="00B94D11"/>
    <w:rsid w:val="00B96318"/>
    <w:rsid w:val="00B9640D"/>
    <w:rsid w:val="00BB203F"/>
    <w:rsid w:val="00BC1580"/>
    <w:rsid w:val="00BC2076"/>
    <w:rsid w:val="00BC3548"/>
    <w:rsid w:val="00BC7FAB"/>
    <w:rsid w:val="00BD1891"/>
    <w:rsid w:val="00BD74F4"/>
    <w:rsid w:val="00BE4CDA"/>
    <w:rsid w:val="00BE75F5"/>
    <w:rsid w:val="00BF667E"/>
    <w:rsid w:val="00C02903"/>
    <w:rsid w:val="00C10147"/>
    <w:rsid w:val="00C16F9D"/>
    <w:rsid w:val="00C2110B"/>
    <w:rsid w:val="00C325AF"/>
    <w:rsid w:val="00C5503E"/>
    <w:rsid w:val="00C80E86"/>
    <w:rsid w:val="00C937D3"/>
    <w:rsid w:val="00C97286"/>
    <w:rsid w:val="00CA17FE"/>
    <w:rsid w:val="00CA18DC"/>
    <w:rsid w:val="00CC2EA5"/>
    <w:rsid w:val="00CC3C00"/>
    <w:rsid w:val="00CC7502"/>
    <w:rsid w:val="00CD3BFC"/>
    <w:rsid w:val="00CD5F1A"/>
    <w:rsid w:val="00CD6238"/>
    <w:rsid w:val="00CE2CD8"/>
    <w:rsid w:val="00CF0C2E"/>
    <w:rsid w:val="00CF5375"/>
    <w:rsid w:val="00CF686C"/>
    <w:rsid w:val="00D03436"/>
    <w:rsid w:val="00D10180"/>
    <w:rsid w:val="00D15BB1"/>
    <w:rsid w:val="00D15CC2"/>
    <w:rsid w:val="00D212E7"/>
    <w:rsid w:val="00D213C1"/>
    <w:rsid w:val="00D22743"/>
    <w:rsid w:val="00D2421E"/>
    <w:rsid w:val="00D37879"/>
    <w:rsid w:val="00D40C68"/>
    <w:rsid w:val="00D44849"/>
    <w:rsid w:val="00D44FF4"/>
    <w:rsid w:val="00D53E15"/>
    <w:rsid w:val="00D6236C"/>
    <w:rsid w:val="00D7066C"/>
    <w:rsid w:val="00D748ED"/>
    <w:rsid w:val="00D866E7"/>
    <w:rsid w:val="00D92FFC"/>
    <w:rsid w:val="00D9346A"/>
    <w:rsid w:val="00D970C6"/>
    <w:rsid w:val="00DA7E98"/>
    <w:rsid w:val="00DB7EBA"/>
    <w:rsid w:val="00DC7F58"/>
    <w:rsid w:val="00DD1E68"/>
    <w:rsid w:val="00DD63B7"/>
    <w:rsid w:val="00DD6490"/>
    <w:rsid w:val="00DE3364"/>
    <w:rsid w:val="00DE4D0C"/>
    <w:rsid w:val="00DF41A3"/>
    <w:rsid w:val="00DF450F"/>
    <w:rsid w:val="00E015DE"/>
    <w:rsid w:val="00E05026"/>
    <w:rsid w:val="00E050EA"/>
    <w:rsid w:val="00E070DC"/>
    <w:rsid w:val="00E100EE"/>
    <w:rsid w:val="00E236BE"/>
    <w:rsid w:val="00E33A69"/>
    <w:rsid w:val="00E43119"/>
    <w:rsid w:val="00E4631A"/>
    <w:rsid w:val="00E47EAF"/>
    <w:rsid w:val="00E52A2A"/>
    <w:rsid w:val="00E570A4"/>
    <w:rsid w:val="00E57647"/>
    <w:rsid w:val="00E61E3B"/>
    <w:rsid w:val="00E66546"/>
    <w:rsid w:val="00E721F4"/>
    <w:rsid w:val="00E76751"/>
    <w:rsid w:val="00E76DD9"/>
    <w:rsid w:val="00E80927"/>
    <w:rsid w:val="00E82243"/>
    <w:rsid w:val="00E849B3"/>
    <w:rsid w:val="00E85917"/>
    <w:rsid w:val="00E934F1"/>
    <w:rsid w:val="00EA08F5"/>
    <w:rsid w:val="00EA1247"/>
    <w:rsid w:val="00EB0A63"/>
    <w:rsid w:val="00EB2A08"/>
    <w:rsid w:val="00EB4BA1"/>
    <w:rsid w:val="00EC3D7A"/>
    <w:rsid w:val="00ED6841"/>
    <w:rsid w:val="00ED72B7"/>
    <w:rsid w:val="00EE1BBE"/>
    <w:rsid w:val="00EE2AEB"/>
    <w:rsid w:val="00EF1C7A"/>
    <w:rsid w:val="00EF6792"/>
    <w:rsid w:val="00F03198"/>
    <w:rsid w:val="00F15B8B"/>
    <w:rsid w:val="00F217D0"/>
    <w:rsid w:val="00F22D3A"/>
    <w:rsid w:val="00F2685D"/>
    <w:rsid w:val="00F27A81"/>
    <w:rsid w:val="00F42D84"/>
    <w:rsid w:val="00F43987"/>
    <w:rsid w:val="00F60A32"/>
    <w:rsid w:val="00F74A07"/>
    <w:rsid w:val="00F83E0E"/>
    <w:rsid w:val="00F864A2"/>
    <w:rsid w:val="00F91B32"/>
    <w:rsid w:val="00F934B1"/>
    <w:rsid w:val="00F965B2"/>
    <w:rsid w:val="00F96EF2"/>
    <w:rsid w:val="00FB1E72"/>
    <w:rsid w:val="00FB450B"/>
    <w:rsid w:val="00FC00D7"/>
    <w:rsid w:val="00FC04AC"/>
    <w:rsid w:val="00FC11D9"/>
    <w:rsid w:val="00FC464C"/>
    <w:rsid w:val="00FD0742"/>
    <w:rsid w:val="00FD2929"/>
    <w:rsid w:val="00FD2B54"/>
    <w:rsid w:val="00FD3EBC"/>
    <w:rsid w:val="00FD7306"/>
    <w:rsid w:val="00FF1880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53911AA-0E9B-47CC-8591-CFD97C3D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F1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37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737A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CF1"/>
    <w:rPr>
      <w:rFonts w:ascii="Heiti SC Light" w:eastAsia="Heiti SC Light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C5CF1"/>
    <w:rPr>
      <w:rFonts w:ascii="Heiti SC Light" w:eastAsia="Heiti SC Light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C5C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C5CF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C5C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C5CF1"/>
    <w:rPr>
      <w:sz w:val="18"/>
      <w:szCs w:val="18"/>
    </w:rPr>
  </w:style>
  <w:style w:type="table" w:styleId="a9">
    <w:name w:val="Table Grid"/>
    <w:basedOn w:val="a1"/>
    <w:uiPriority w:val="59"/>
    <w:rsid w:val="006E2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27DFB"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1737A3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1737A3"/>
    <w:pPr>
      <w:widowControl/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FB1E72"/>
    <w:pPr>
      <w:tabs>
        <w:tab w:val="right" w:leader="dot" w:pos="9214"/>
      </w:tabs>
    </w:pPr>
    <w:rPr>
      <w:rFonts w:ascii="黑体" w:eastAsia="黑体" w:hAnsi="黑体" w:cs="Times New Roman"/>
      <w:sz w:val="21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FB1E72"/>
    <w:pPr>
      <w:tabs>
        <w:tab w:val="left" w:pos="840"/>
        <w:tab w:val="right" w:leader="dot" w:pos="9214"/>
      </w:tabs>
      <w:ind w:leftChars="177" w:left="425"/>
    </w:pPr>
    <w:rPr>
      <w:rFonts w:ascii="Calibri" w:eastAsia="宋体" w:hAnsi="Calibri" w:cs="Times New Roman"/>
      <w:sz w:val="21"/>
      <w:szCs w:val="22"/>
    </w:rPr>
  </w:style>
  <w:style w:type="character" w:customStyle="1" w:styleId="20">
    <w:name w:val="标题 2 字符"/>
    <w:basedOn w:val="a0"/>
    <w:link w:val="2"/>
    <w:uiPriority w:val="9"/>
    <w:rsid w:val="001737A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b">
    <w:name w:val="List Paragraph"/>
    <w:basedOn w:val="a"/>
    <w:uiPriority w:val="34"/>
    <w:qFormat/>
    <w:rsid w:val="001737A3"/>
    <w:pPr>
      <w:ind w:firstLineChars="200" w:firstLine="420"/>
    </w:pPr>
    <w:rPr>
      <w:rFonts w:ascii="Calibri" w:eastAsia="宋体" w:hAnsi="Calibri" w:cs="Times New Roman"/>
      <w:sz w:val="21"/>
      <w:szCs w:val="22"/>
    </w:rPr>
  </w:style>
  <w:style w:type="paragraph" w:styleId="ac">
    <w:name w:val="Normal (Web)"/>
    <w:basedOn w:val="a"/>
    <w:uiPriority w:val="99"/>
    <w:unhideWhenUsed/>
    <w:rsid w:val="001737A3"/>
    <w:pPr>
      <w:widowControl/>
      <w:spacing w:before="100" w:beforeAutospacing="1" w:after="100" w:afterAutospacing="1" w:line="312" w:lineRule="auto"/>
      <w:jc w:val="left"/>
    </w:pPr>
    <w:rPr>
      <w:rFonts w:ascii="Arial" w:eastAsia="宋体" w:hAnsi="Arial" w:cs="Arial"/>
      <w:kern w:val="0"/>
      <w:sz w:val="21"/>
      <w:szCs w:val="21"/>
    </w:rPr>
  </w:style>
  <w:style w:type="paragraph" w:styleId="ad">
    <w:name w:val="Title"/>
    <w:basedOn w:val="a"/>
    <w:next w:val="a"/>
    <w:link w:val="ae"/>
    <w:uiPriority w:val="10"/>
    <w:qFormat/>
    <w:rsid w:val="0002053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e">
    <w:name w:val="标题 字符"/>
    <w:basedOn w:val="a0"/>
    <w:link w:val="ad"/>
    <w:uiPriority w:val="10"/>
    <w:rsid w:val="00020532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908</Words>
  <Characters>5176</Characters>
  <Application>Microsoft Office Word</Application>
  <DocSecurity>0</DocSecurity>
  <Lines>43</Lines>
  <Paragraphs>12</Paragraphs>
  <ScaleCrop>false</ScaleCrop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Qin Zheng</dc:creator>
  <cp:lastModifiedBy>Admin</cp:lastModifiedBy>
  <cp:revision>28</cp:revision>
  <cp:lastPrinted>2019-03-05T11:20:00Z</cp:lastPrinted>
  <dcterms:created xsi:type="dcterms:W3CDTF">2019-02-22T05:16:00Z</dcterms:created>
  <dcterms:modified xsi:type="dcterms:W3CDTF">2019-03-05T11:21:00Z</dcterms:modified>
</cp:coreProperties>
</file>