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ABE" w:rsidRDefault="00911ABE" w:rsidP="00911ABE">
      <w:pPr>
        <w:ind w:firstLineChars="200" w:firstLine="480"/>
        <w:jc w:val="left"/>
        <w:rPr>
          <w:i/>
          <w:color w:val="002060"/>
          <w:sz w:val="24"/>
        </w:rPr>
      </w:pPr>
    </w:p>
    <w:p w:rsidR="00911ABE" w:rsidRPr="00911ABE" w:rsidRDefault="00911ABE" w:rsidP="00911ABE">
      <w:pPr>
        <w:ind w:firstLineChars="200" w:firstLine="480"/>
        <w:jc w:val="left"/>
        <w:rPr>
          <w:color w:val="002060"/>
          <w:sz w:val="24"/>
        </w:rPr>
      </w:pPr>
      <w:r w:rsidRPr="00911ABE">
        <w:rPr>
          <w:rFonts w:hint="eastAsia"/>
          <w:color w:val="002060"/>
          <w:sz w:val="24"/>
        </w:rPr>
        <w:t>昆山杜克大学第二校园国际化学习项目（</w:t>
      </w:r>
      <w:r w:rsidRPr="00911ABE">
        <w:rPr>
          <w:rFonts w:hint="eastAsia"/>
          <w:color w:val="002060"/>
          <w:sz w:val="24"/>
        </w:rPr>
        <w:t>D</w:t>
      </w:r>
      <w:r w:rsidRPr="00911ABE">
        <w:rPr>
          <w:color w:val="002060"/>
          <w:sz w:val="24"/>
        </w:rPr>
        <w:t>uke Kunshan</w:t>
      </w:r>
      <w:r w:rsidRPr="00911ABE">
        <w:rPr>
          <w:rFonts w:hint="eastAsia"/>
          <w:color w:val="002060"/>
          <w:sz w:val="24"/>
        </w:rPr>
        <w:t xml:space="preserve"> Global Learning Semester</w:t>
      </w:r>
      <w:r w:rsidRPr="00911ABE">
        <w:rPr>
          <w:rFonts w:hint="eastAsia"/>
          <w:color w:val="002060"/>
          <w:sz w:val="24"/>
        </w:rPr>
        <w:t>）</w:t>
      </w:r>
      <w:r w:rsidRPr="00911ABE">
        <w:rPr>
          <w:color w:val="002060"/>
          <w:sz w:val="24"/>
        </w:rPr>
        <w:t>及其硕士项目</w:t>
      </w:r>
      <w:r w:rsidRPr="00911ABE">
        <w:rPr>
          <w:rFonts w:hint="eastAsia"/>
          <w:color w:val="002060"/>
          <w:sz w:val="24"/>
        </w:rPr>
        <w:t>2016</w:t>
      </w:r>
      <w:r w:rsidRPr="00911ABE">
        <w:rPr>
          <w:rFonts w:hint="eastAsia"/>
          <w:color w:val="002060"/>
          <w:sz w:val="24"/>
        </w:rPr>
        <w:t>年秋季学期的申报</w:t>
      </w:r>
      <w:r w:rsidRPr="00911ABE">
        <w:rPr>
          <w:color w:val="002060"/>
          <w:sz w:val="24"/>
        </w:rPr>
        <w:t>工作</w:t>
      </w:r>
      <w:r w:rsidRPr="00911ABE">
        <w:rPr>
          <w:rFonts w:hint="eastAsia"/>
          <w:color w:val="002060"/>
          <w:sz w:val="24"/>
        </w:rPr>
        <w:t>现已启动。</w:t>
      </w:r>
      <w:r w:rsidRPr="00911ABE">
        <w:rPr>
          <w:color w:val="002060"/>
          <w:sz w:val="24"/>
        </w:rPr>
        <w:t>昆山</w:t>
      </w:r>
      <w:r w:rsidRPr="00911ABE">
        <w:rPr>
          <w:rFonts w:hint="eastAsia"/>
          <w:color w:val="002060"/>
          <w:sz w:val="24"/>
        </w:rPr>
        <w:t>杜克</w:t>
      </w:r>
      <w:r w:rsidRPr="00911ABE">
        <w:rPr>
          <w:color w:val="002060"/>
          <w:sz w:val="24"/>
        </w:rPr>
        <w:t>大学</w:t>
      </w:r>
      <w:r w:rsidRPr="00911ABE">
        <w:rPr>
          <w:rFonts w:hint="eastAsia"/>
          <w:color w:val="002060"/>
          <w:sz w:val="24"/>
        </w:rPr>
        <w:t>招生负责人将在</w:t>
      </w:r>
      <w:r w:rsidRPr="00911ABE">
        <w:rPr>
          <w:rFonts w:hint="eastAsia"/>
          <w:b/>
          <w:color w:val="002060"/>
          <w:sz w:val="24"/>
        </w:rPr>
        <w:t>201</w:t>
      </w:r>
      <w:r w:rsidRPr="00911ABE">
        <w:rPr>
          <w:b/>
          <w:color w:val="002060"/>
          <w:sz w:val="24"/>
        </w:rPr>
        <w:t>6</w:t>
      </w:r>
      <w:r w:rsidRPr="00911ABE">
        <w:rPr>
          <w:rFonts w:hint="eastAsia"/>
          <w:b/>
          <w:color w:val="002060"/>
          <w:sz w:val="24"/>
        </w:rPr>
        <w:t>年</w:t>
      </w:r>
      <w:r w:rsidRPr="005A7A82">
        <w:rPr>
          <w:b/>
          <w:color w:val="FF0000"/>
          <w:sz w:val="24"/>
        </w:rPr>
        <w:t>9</w:t>
      </w:r>
      <w:r w:rsidRPr="005A7A82">
        <w:rPr>
          <w:rFonts w:hint="eastAsia"/>
          <w:b/>
          <w:color w:val="FF0000"/>
          <w:sz w:val="24"/>
        </w:rPr>
        <w:t>月</w:t>
      </w:r>
      <w:r w:rsidRPr="005A7A82">
        <w:rPr>
          <w:b/>
          <w:color w:val="FF0000"/>
          <w:sz w:val="24"/>
        </w:rPr>
        <w:t>21</w:t>
      </w:r>
      <w:r w:rsidRPr="005A7A82">
        <w:rPr>
          <w:rFonts w:hint="eastAsia"/>
          <w:b/>
          <w:color w:val="FF0000"/>
          <w:sz w:val="24"/>
        </w:rPr>
        <w:t>日（周</w:t>
      </w:r>
      <w:r w:rsidRPr="005A7A82">
        <w:rPr>
          <w:b/>
          <w:color w:val="FF0000"/>
          <w:sz w:val="24"/>
        </w:rPr>
        <w:t>三</w:t>
      </w:r>
      <w:r w:rsidR="005A7A82" w:rsidRPr="005A7A82">
        <w:rPr>
          <w:rFonts w:hint="eastAsia"/>
          <w:b/>
          <w:color w:val="FF0000"/>
          <w:sz w:val="24"/>
        </w:rPr>
        <w:t>）中午</w:t>
      </w:r>
      <w:r w:rsidR="005A7A82" w:rsidRPr="005A7A82">
        <w:rPr>
          <w:rFonts w:hint="eastAsia"/>
          <w:b/>
          <w:color w:val="FF0000"/>
          <w:sz w:val="24"/>
        </w:rPr>
        <w:t>12:30-14:00</w:t>
      </w:r>
      <w:r w:rsidRPr="00911ABE">
        <w:rPr>
          <w:rFonts w:hint="eastAsia"/>
          <w:b/>
          <w:color w:val="002060"/>
          <w:sz w:val="24"/>
        </w:rPr>
        <w:t>在我校</w:t>
      </w:r>
      <w:r w:rsidR="005A7A82" w:rsidRPr="005A7A82">
        <w:rPr>
          <w:rFonts w:hint="eastAsia"/>
          <w:b/>
          <w:color w:val="3B3838" w:themeColor="background2" w:themeShade="40"/>
          <w:sz w:val="24"/>
        </w:rPr>
        <w:t>九龙湖</w:t>
      </w:r>
      <w:r w:rsidR="00142CEB" w:rsidRPr="005A7A82">
        <w:rPr>
          <w:rFonts w:hint="eastAsia"/>
          <w:b/>
          <w:color w:val="3B3838" w:themeColor="background2" w:themeShade="40"/>
          <w:sz w:val="24"/>
        </w:rPr>
        <w:t>校</w:t>
      </w:r>
      <w:r w:rsidR="00142CEB">
        <w:rPr>
          <w:rFonts w:hint="eastAsia"/>
          <w:b/>
          <w:color w:val="002060"/>
          <w:sz w:val="24"/>
        </w:rPr>
        <w:t>区</w:t>
      </w:r>
      <w:r w:rsidR="005A7A82">
        <w:rPr>
          <w:rFonts w:hint="eastAsia"/>
          <w:b/>
          <w:color w:val="FF0000"/>
          <w:sz w:val="24"/>
        </w:rPr>
        <w:t>J1-103</w:t>
      </w:r>
      <w:r w:rsidRPr="00911ABE">
        <w:rPr>
          <w:rFonts w:hint="eastAsia"/>
          <w:b/>
          <w:color w:val="002060"/>
          <w:sz w:val="24"/>
        </w:rPr>
        <w:t>教室</w:t>
      </w:r>
      <w:r w:rsidRPr="00911ABE">
        <w:rPr>
          <w:rFonts w:hint="eastAsia"/>
          <w:color w:val="002060"/>
          <w:sz w:val="24"/>
        </w:rPr>
        <w:t>举行宣讲会，请有兴趣的同学参加。现将该</w:t>
      </w:r>
      <w:r w:rsidRPr="00911ABE">
        <w:rPr>
          <w:color w:val="002060"/>
          <w:sz w:val="24"/>
        </w:rPr>
        <w:t>校</w:t>
      </w:r>
      <w:r w:rsidRPr="00911ABE">
        <w:rPr>
          <w:rFonts w:hint="eastAsia"/>
          <w:color w:val="002060"/>
          <w:sz w:val="24"/>
        </w:rPr>
        <w:t>项目简介和申请事宜通知如下：</w:t>
      </w:r>
    </w:p>
    <w:p w:rsidR="00911ABE" w:rsidRPr="00911ABE" w:rsidRDefault="00911ABE" w:rsidP="00911ABE">
      <w:pPr>
        <w:ind w:firstLineChars="200" w:firstLine="480"/>
        <w:jc w:val="left"/>
        <w:rPr>
          <w:i/>
          <w:color w:val="002060"/>
          <w:sz w:val="24"/>
        </w:rPr>
      </w:pPr>
    </w:p>
    <w:p w:rsidR="009C45DC" w:rsidRPr="00CC4985" w:rsidRDefault="009C45DC" w:rsidP="00695206">
      <w:pPr>
        <w:autoSpaceDE w:val="0"/>
        <w:autoSpaceDN w:val="0"/>
        <w:adjustRightInd w:val="0"/>
        <w:spacing w:before="240" w:line="360" w:lineRule="auto"/>
        <w:jc w:val="left"/>
        <w:rPr>
          <w:rFonts w:asciiTheme="majorEastAsia" w:eastAsiaTheme="majorEastAsia" w:hAnsiTheme="majorEastAsia" w:cs="SourceHanSansCN-Regular"/>
          <w:b/>
          <w:sz w:val="40"/>
          <w:szCs w:val="40"/>
        </w:rPr>
      </w:pPr>
      <w:r w:rsidRPr="00CC4985">
        <w:rPr>
          <w:rFonts w:asciiTheme="majorEastAsia" w:eastAsiaTheme="majorEastAsia" w:hAnsiTheme="majorEastAsia" w:cs="SourceHanSansCN-Regular"/>
          <w:b/>
          <w:sz w:val="40"/>
          <w:szCs w:val="40"/>
        </w:rPr>
        <w:t>昆山杜克大学</w:t>
      </w:r>
      <w:bookmarkStart w:id="0" w:name="_GoBack"/>
      <w:bookmarkEnd w:id="0"/>
    </w:p>
    <w:p w:rsidR="009C45DC" w:rsidRPr="00CC4985" w:rsidRDefault="009C45DC" w:rsidP="00AE4177">
      <w:pPr>
        <w:autoSpaceDE w:val="0"/>
        <w:autoSpaceDN w:val="0"/>
        <w:adjustRightInd w:val="0"/>
        <w:spacing w:line="360" w:lineRule="auto"/>
        <w:jc w:val="left"/>
        <w:rPr>
          <w:rFonts w:asciiTheme="majorEastAsia" w:eastAsiaTheme="majorEastAsia" w:hAnsiTheme="majorEastAsia" w:cs="SourceHanSansCN-Regular"/>
          <w:b/>
          <w:sz w:val="64"/>
          <w:szCs w:val="64"/>
        </w:rPr>
      </w:pPr>
      <w:r w:rsidRPr="00CC4985">
        <w:rPr>
          <w:rFonts w:asciiTheme="majorEastAsia" w:eastAsiaTheme="majorEastAsia" w:hAnsiTheme="majorEastAsia" w:cs="SourceHanSansCN-Regular"/>
          <w:b/>
          <w:sz w:val="64"/>
          <w:szCs w:val="64"/>
        </w:rPr>
        <w:t>本科第二校园国际化学习项目</w:t>
      </w:r>
    </w:p>
    <w:p w:rsidR="009C45DC" w:rsidRPr="00AE4177" w:rsidRDefault="009C45DC" w:rsidP="00AE4177">
      <w:pPr>
        <w:autoSpaceDE w:val="0"/>
        <w:autoSpaceDN w:val="0"/>
        <w:adjustRightInd w:val="0"/>
        <w:spacing w:line="360" w:lineRule="auto"/>
        <w:jc w:val="left"/>
        <w:rPr>
          <w:rFonts w:asciiTheme="majorEastAsia" w:eastAsiaTheme="majorEastAsia" w:hAnsiTheme="majorEastAsia" w:cs="SourceHanSansCN-Regular"/>
          <w:sz w:val="18"/>
          <w:szCs w:val="18"/>
        </w:rPr>
      </w:pPr>
    </w:p>
    <w:p w:rsidR="009C45DC" w:rsidRPr="00AE4177" w:rsidRDefault="009C45DC" w:rsidP="006B2705">
      <w:pPr>
        <w:spacing w:after="60"/>
        <w:jc w:val="left"/>
        <w:rPr>
          <w:rFonts w:asciiTheme="majorEastAsia" w:eastAsiaTheme="majorEastAsia" w:hAnsiTheme="majorEastAsia" w:cs="SourceHanSansCN-Regular"/>
          <w:sz w:val="30"/>
          <w:szCs w:val="30"/>
        </w:rPr>
      </w:pPr>
      <w:r w:rsidRPr="00AE4177">
        <w:rPr>
          <w:rFonts w:asciiTheme="majorEastAsia" w:eastAsiaTheme="majorEastAsia" w:hAnsiTheme="majorEastAsia" w:cs="SourceHanSansCN-Regular"/>
          <w:sz w:val="30"/>
          <w:szCs w:val="30"/>
        </w:rPr>
        <w:t>与来自世界的交换生在中国学习一学期，获得杜克大学学分，不出国门就能体验美式一流教育。</w:t>
      </w:r>
    </w:p>
    <w:p w:rsidR="009C45DC" w:rsidRDefault="009C45DC" w:rsidP="00911ABE">
      <w:pPr>
        <w:spacing w:after="60" w:line="360" w:lineRule="auto"/>
        <w:jc w:val="left"/>
        <w:outlineLvl w:val="0"/>
        <w:rPr>
          <w:rFonts w:eastAsiaTheme="majorEastAsia" w:cs="SourceHanSansCN-Regular"/>
          <w:sz w:val="30"/>
          <w:szCs w:val="30"/>
        </w:rPr>
      </w:pPr>
      <w:r w:rsidRPr="00AE4177">
        <w:rPr>
          <w:rFonts w:eastAsiaTheme="majorEastAsia" w:cs="SourceHanSansCN-Regular"/>
          <w:sz w:val="30"/>
          <w:szCs w:val="30"/>
        </w:rPr>
        <w:t>Duke Kunshan University-Global Learning Semester</w:t>
      </w:r>
    </w:p>
    <w:p w:rsidR="00911ABE" w:rsidRPr="00911ABE" w:rsidRDefault="00911ABE" w:rsidP="00911ABE">
      <w:pPr>
        <w:spacing w:after="60" w:line="360" w:lineRule="auto"/>
        <w:jc w:val="left"/>
        <w:outlineLvl w:val="0"/>
        <w:rPr>
          <w:rFonts w:eastAsiaTheme="majorEastAsia" w:cs="SourceHanSansCN-Regular"/>
          <w:sz w:val="30"/>
          <w:szCs w:val="30"/>
        </w:rPr>
      </w:pPr>
    </w:p>
    <w:p w:rsidR="009C45DC" w:rsidRPr="00AE4177" w:rsidRDefault="00F06B4A" w:rsidP="00CC4985">
      <w:pPr>
        <w:widowControl/>
        <w:autoSpaceDE w:val="0"/>
        <w:autoSpaceDN w:val="0"/>
        <w:adjustRightInd w:val="0"/>
        <w:spacing w:before="360" w:after="240"/>
        <w:rPr>
          <w:rFonts w:asciiTheme="majorEastAsia" w:eastAsiaTheme="majorEastAsia" w:hAnsiTheme="majorEastAsia" w:cs="SourceHanSansCN-Light"/>
          <w:b/>
          <w:sz w:val="22"/>
        </w:rPr>
      </w:pPr>
      <w:r w:rsidRPr="00AE4177">
        <w:rPr>
          <w:rFonts w:asciiTheme="majorEastAsia" w:eastAsiaTheme="majorEastAsia" w:hAnsiTheme="majorEastAsia" w:cs="SourceHanSansCN-Light"/>
          <w:b/>
          <w:sz w:val="22"/>
        </w:rPr>
        <w:t xml:space="preserve">一、 </w:t>
      </w:r>
      <w:r w:rsidR="009C45DC" w:rsidRPr="00AE4177">
        <w:rPr>
          <w:rFonts w:asciiTheme="majorEastAsia" w:eastAsiaTheme="majorEastAsia" w:hAnsiTheme="majorEastAsia" w:cs="SourceHanSansCN-Light"/>
          <w:b/>
          <w:sz w:val="22"/>
        </w:rPr>
        <w:t>项目介绍</w:t>
      </w:r>
    </w:p>
    <w:p w:rsidR="009C45DC" w:rsidRPr="00121CCC" w:rsidRDefault="009C45DC" w:rsidP="00CC4985">
      <w:pPr>
        <w:autoSpaceDE w:val="0"/>
        <w:autoSpaceDN w:val="0"/>
        <w:adjustRightInd w:val="0"/>
        <w:spacing w:before="240" w:after="120"/>
        <w:rPr>
          <w:rFonts w:asciiTheme="majorEastAsia" w:eastAsiaTheme="majorEastAsia" w:hAnsiTheme="majorEastAsia" w:cs="SourceHanSansCN-Light"/>
          <w:b/>
          <w:sz w:val="22"/>
        </w:rPr>
      </w:pPr>
      <w:r w:rsidRPr="00AE4177">
        <w:rPr>
          <w:rFonts w:asciiTheme="majorEastAsia" w:eastAsiaTheme="majorEastAsia" w:hAnsiTheme="majorEastAsia" w:cs="SourceHanSansCN-Light"/>
          <w:b/>
          <w:sz w:val="22"/>
        </w:rPr>
        <w:t>关于昆山杜克大学</w:t>
      </w:r>
    </w:p>
    <w:p w:rsidR="009C45DC" w:rsidRPr="00AE4177" w:rsidRDefault="009C45DC" w:rsidP="006B2705">
      <w:pPr>
        <w:autoSpaceDE w:val="0"/>
        <w:autoSpaceDN w:val="0"/>
        <w:adjustRightInd w:val="0"/>
        <w:spacing w:before="120" w:after="60"/>
        <w:ind w:firstLine="448"/>
        <w:rPr>
          <w:rFonts w:asciiTheme="majorEastAsia" w:eastAsiaTheme="majorEastAsia" w:hAnsiTheme="majorEastAsia" w:cs="SourceHanSansCN-Light"/>
          <w:sz w:val="22"/>
        </w:rPr>
      </w:pPr>
      <w:r w:rsidRPr="00AE4177">
        <w:rPr>
          <w:rFonts w:asciiTheme="majorEastAsia" w:eastAsiaTheme="majorEastAsia" w:hAnsiTheme="majorEastAsia" w:cs="SourceHanSansCN-Light"/>
          <w:sz w:val="22"/>
        </w:rPr>
        <w:t>昆山杜克大学位于江苏省昆山市，比邻上海，是一所由杜克大学（</w:t>
      </w:r>
      <w:r w:rsidRPr="00AE4177">
        <w:rPr>
          <w:rFonts w:asciiTheme="majorEastAsia" w:eastAsiaTheme="majorEastAsia" w:hAnsiTheme="majorEastAsia" w:cs="SourceHanSansCN-Light"/>
          <w:i/>
          <w:sz w:val="22"/>
        </w:rPr>
        <w:t>2013-2014年《美国新闻与世界报道》将杜克大学列为全美第8，与麻省理工学院和宾夕法尼亚大学并列</w:t>
      </w:r>
      <w:r w:rsidRPr="00AE4177">
        <w:rPr>
          <w:rFonts w:asciiTheme="majorEastAsia" w:eastAsiaTheme="majorEastAsia" w:hAnsiTheme="majorEastAsia" w:cs="SourceHanSansCN-Light"/>
          <w:sz w:val="22"/>
        </w:rPr>
        <w:t>）和武汉大学合办的新型世界一流大学，为来自世界各地的精英本科生、研究生、教授、研究员和管理者提供优质的学习与研究环境。</w:t>
      </w:r>
    </w:p>
    <w:p w:rsidR="009C45DC" w:rsidRPr="00121CCC" w:rsidRDefault="009C45DC" w:rsidP="00CC4985">
      <w:pPr>
        <w:autoSpaceDE w:val="0"/>
        <w:autoSpaceDN w:val="0"/>
        <w:adjustRightInd w:val="0"/>
        <w:spacing w:before="120" w:after="60"/>
        <w:ind w:firstLine="450"/>
        <w:rPr>
          <w:rFonts w:asciiTheme="majorEastAsia" w:eastAsiaTheme="majorEastAsia" w:hAnsiTheme="majorEastAsia" w:cs="SourceHanSansCN-Light"/>
          <w:sz w:val="22"/>
        </w:rPr>
      </w:pPr>
      <w:r w:rsidRPr="00AE4177">
        <w:rPr>
          <w:rFonts w:asciiTheme="majorEastAsia" w:eastAsiaTheme="majorEastAsia" w:hAnsiTheme="majorEastAsia" w:cs="SourceHanSansCN-Light"/>
          <w:sz w:val="22"/>
        </w:rPr>
        <w:t xml:space="preserve">作为精英教育机构，昆山杜克大学侧重于发展学术水平，提升学生的综合素质，培养其国际视野和全球跨文化意识，最终成为各个领域的领袖人才。 </w:t>
      </w:r>
    </w:p>
    <w:p w:rsidR="00AE4177" w:rsidRPr="00AE4177" w:rsidRDefault="009C45DC" w:rsidP="00CC4985">
      <w:pPr>
        <w:spacing w:before="240" w:after="120"/>
        <w:rPr>
          <w:rFonts w:asciiTheme="majorEastAsia" w:eastAsiaTheme="majorEastAsia" w:hAnsiTheme="majorEastAsia"/>
          <w:b/>
          <w:sz w:val="22"/>
        </w:rPr>
      </w:pPr>
      <w:r w:rsidRPr="00AE4177">
        <w:rPr>
          <w:rFonts w:asciiTheme="majorEastAsia" w:eastAsiaTheme="majorEastAsia" w:hAnsiTheme="majorEastAsia"/>
          <w:b/>
          <w:sz w:val="22"/>
        </w:rPr>
        <w:t>关于本科生第二校园项目</w:t>
      </w:r>
    </w:p>
    <w:p w:rsidR="009C45DC" w:rsidRPr="00AE4177" w:rsidRDefault="009C45DC" w:rsidP="00CC4985">
      <w:pPr>
        <w:spacing w:before="120" w:after="60"/>
        <w:ind w:firstLineChars="200" w:firstLine="440"/>
        <w:rPr>
          <w:rFonts w:asciiTheme="majorEastAsia" w:eastAsiaTheme="majorEastAsia" w:hAnsiTheme="majorEastAsia"/>
          <w:sz w:val="22"/>
        </w:rPr>
      </w:pPr>
      <w:r w:rsidRPr="00AE4177">
        <w:rPr>
          <w:rFonts w:asciiTheme="majorEastAsia" w:eastAsiaTheme="majorEastAsia" w:hAnsiTheme="majorEastAsia"/>
          <w:sz w:val="22"/>
        </w:rPr>
        <w:t>昆山杜克大学本科第二校园国际化学习项目旨在为来自世界各地的在读本科生提供为时一学期的创新型通识博雅教育。项目提供一系列激发求知欲和培养批判性思维的跨学科课程，包括全球健康、人文科学、社会科学、物理和自然科学、英文写作和中文语言指导等。学生可以获得杜克大学授予的学分，并转换学分。</w:t>
      </w:r>
    </w:p>
    <w:p w:rsidR="009C45DC" w:rsidRPr="00AE4177" w:rsidRDefault="009C45DC" w:rsidP="00CC4985">
      <w:pPr>
        <w:spacing w:before="120" w:after="60"/>
        <w:ind w:firstLineChars="200" w:firstLine="440"/>
        <w:rPr>
          <w:rFonts w:asciiTheme="majorEastAsia" w:eastAsiaTheme="majorEastAsia" w:hAnsiTheme="majorEastAsia"/>
          <w:sz w:val="22"/>
        </w:rPr>
      </w:pPr>
      <w:r w:rsidRPr="00AE4177">
        <w:rPr>
          <w:rFonts w:asciiTheme="majorEastAsia" w:eastAsiaTheme="majorEastAsia" w:hAnsiTheme="majorEastAsia"/>
          <w:sz w:val="22"/>
        </w:rPr>
        <w:t>学生可以申请秋季或春季入学，教授分别来自美国杜克大学和昆山杜克大学，以英语授课。学生可以在线访问杜克大学图书馆的海量资源。</w:t>
      </w:r>
    </w:p>
    <w:p w:rsidR="009C45DC" w:rsidRPr="00AE4177" w:rsidRDefault="009C45DC" w:rsidP="00CC4985">
      <w:pPr>
        <w:spacing w:before="240" w:after="120"/>
        <w:rPr>
          <w:rFonts w:asciiTheme="majorEastAsia" w:eastAsiaTheme="majorEastAsia" w:hAnsiTheme="majorEastAsia"/>
          <w:b/>
          <w:sz w:val="22"/>
        </w:rPr>
      </w:pPr>
      <w:r w:rsidRPr="00AE4177">
        <w:rPr>
          <w:rFonts w:asciiTheme="majorEastAsia" w:eastAsiaTheme="majorEastAsia" w:hAnsiTheme="majorEastAsia"/>
          <w:b/>
          <w:sz w:val="22"/>
        </w:rPr>
        <w:t>关于课程的详细介绍、</w:t>
      </w:r>
      <w:hyperlink r:id="rId7" w:history="1">
        <w:r w:rsidRPr="00AE4177">
          <w:rPr>
            <w:rStyle w:val="a3"/>
            <w:rFonts w:asciiTheme="majorEastAsia" w:eastAsiaTheme="majorEastAsia" w:hAnsiTheme="majorEastAsia"/>
            <w:b/>
            <w:sz w:val="22"/>
          </w:rPr>
          <w:t>课程大纲</w:t>
        </w:r>
      </w:hyperlink>
      <w:r w:rsidRPr="00AE4177">
        <w:rPr>
          <w:rFonts w:asciiTheme="majorEastAsia" w:eastAsiaTheme="majorEastAsia" w:hAnsiTheme="majorEastAsia"/>
          <w:b/>
          <w:sz w:val="22"/>
        </w:rPr>
        <w:t>、教授视频请参见昆山杜克大学网站</w:t>
      </w:r>
    </w:p>
    <w:p w:rsidR="009C45DC" w:rsidRDefault="00CC4985" w:rsidP="00695206">
      <w:pPr>
        <w:widowControl/>
        <w:spacing w:after="160" w:line="259" w:lineRule="auto"/>
        <w:jc w:val="left"/>
        <w:rPr>
          <w:rFonts w:asciiTheme="majorEastAsia" w:eastAsiaTheme="majorEastAsia" w:hAnsiTheme="majorEastAsia"/>
          <w:b/>
          <w:sz w:val="22"/>
        </w:rPr>
      </w:pPr>
      <w:r>
        <w:rPr>
          <w:rFonts w:asciiTheme="majorEastAsia" w:eastAsiaTheme="majorEastAsia" w:hAnsiTheme="majorEastAsia"/>
          <w:b/>
          <w:sz w:val="22"/>
        </w:rPr>
        <w:br w:type="page"/>
      </w:r>
      <w:r w:rsidR="00F06B4A" w:rsidRPr="00AE4177">
        <w:rPr>
          <w:rFonts w:asciiTheme="majorEastAsia" w:eastAsiaTheme="majorEastAsia" w:hAnsiTheme="majorEastAsia"/>
          <w:b/>
          <w:sz w:val="22"/>
        </w:rPr>
        <w:lastRenderedPageBreak/>
        <w:t xml:space="preserve">二、 </w:t>
      </w:r>
      <w:r w:rsidR="009C45DC" w:rsidRPr="00AE4177">
        <w:rPr>
          <w:rFonts w:asciiTheme="majorEastAsia" w:eastAsiaTheme="majorEastAsia" w:hAnsiTheme="majorEastAsia"/>
          <w:b/>
          <w:sz w:val="22"/>
        </w:rPr>
        <w:t>申请条件</w:t>
      </w:r>
    </w:p>
    <w:p w:rsidR="009C45DC" w:rsidRPr="00AE4177" w:rsidRDefault="009C45DC" w:rsidP="00CC4985">
      <w:pPr>
        <w:pStyle w:val="a4"/>
        <w:widowControl/>
        <w:numPr>
          <w:ilvl w:val="0"/>
          <w:numId w:val="4"/>
        </w:numPr>
        <w:spacing w:before="120" w:after="60"/>
        <w:ind w:firstLineChars="0" w:firstLine="446"/>
        <w:rPr>
          <w:rFonts w:asciiTheme="majorEastAsia" w:eastAsiaTheme="majorEastAsia" w:hAnsiTheme="majorEastAsia"/>
          <w:sz w:val="22"/>
        </w:rPr>
      </w:pPr>
      <w:r w:rsidRPr="00AE4177">
        <w:rPr>
          <w:rFonts w:asciiTheme="majorEastAsia" w:eastAsiaTheme="majorEastAsia" w:hAnsiTheme="majorEastAsia"/>
          <w:sz w:val="22"/>
        </w:rPr>
        <w:t>在校本科生</w:t>
      </w:r>
    </w:p>
    <w:p w:rsidR="009C45DC" w:rsidRPr="00AE4177" w:rsidRDefault="009C45DC" w:rsidP="00CC4985">
      <w:pPr>
        <w:pStyle w:val="a4"/>
        <w:widowControl/>
        <w:numPr>
          <w:ilvl w:val="0"/>
          <w:numId w:val="4"/>
        </w:numPr>
        <w:spacing w:before="120" w:after="60"/>
        <w:ind w:firstLineChars="0" w:firstLine="446"/>
        <w:rPr>
          <w:rFonts w:asciiTheme="majorEastAsia" w:eastAsiaTheme="majorEastAsia" w:hAnsiTheme="majorEastAsia"/>
          <w:sz w:val="22"/>
        </w:rPr>
      </w:pPr>
      <w:r w:rsidRPr="00AE4177">
        <w:rPr>
          <w:rFonts w:asciiTheme="majorEastAsia" w:eastAsiaTheme="majorEastAsia" w:hAnsiTheme="majorEastAsia"/>
          <w:sz w:val="22"/>
        </w:rPr>
        <w:t>GPA 3.0以上或班级排名前25%</w:t>
      </w:r>
    </w:p>
    <w:p w:rsidR="009C45DC" w:rsidRPr="00121CCC" w:rsidRDefault="009C45DC" w:rsidP="00CC4985">
      <w:pPr>
        <w:pStyle w:val="a4"/>
        <w:widowControl/>
        <w:numPr>
          <w:ilvl w:val="0"/>
          <w:numId w:val="4"/>
        </w:numPr>
        <w:spacing w:before="120" w:after="60"/>
        <w:ind w:firstLineChars="0" w:firstLine="446"/>
        <w:rPr>
          <w:rFonts w:asciiTheme="majorEastAsia" w:eastAsiaTheme="majorEastAsia" w:hAnsiTheme="majorEastAsia"/>
          <w:sz w:val="22"/>
        </w:rPr>
      </w:pPr>
      <w:r w:rsidRPr="00AE4177">
        <w:rPr>
          <w:rFonts w:asciiTheme="majorEastAsia" w:eastAsiaTheme="majorEastAsia" w:hAnsiTheme="majorEastAsia"/>
          <w:sz w:val="22"/>
        </w:rPr>
        <w:t>有较强的英文的听说读写能力（以英文网络视频面试为准）</w:t>
      </w:r>
    </w:p>
    <w:p w:rsidR="00AE4177" w:rsidRPr="00AE4177" w:rsidRDefault="00F06B4A" w:rsidP="00CC4985">
      <w:pPr>
        <w:widowControl/>
        <w:spacing w:before="360" w:after="240"/>
        <w:outlineLvl w:val="0"/>
        <w:rPr>
          <w:rFonts w:asciiTheme="majorEastAsia" w:eastAsiaTheme="majorEastAsia" w:hAnsiTheme="majorEastAsia"/>
          <w:b/>
          <w:sz w:val="22"/>
        </w:rPr>
      </w:pPr>
      <w:r w:rsidRPr="00AE4177">
        <w:rPr>
          <w:rFonts w:asciiTheme="majorEastAsia" w:eastAsiaTheme="majorEastAsia" w:hAnsiTheme="majorEastAsia"/>
          <w:b/>
          <w:sz w:val="22"/>
        </w:rPr>
        <w:t xml:space="preserve">三、 </w:t>
      </w:r>
      <w:r w:rsidR="009C45DC" w:rsidRPr="00AE4177">
        <w:rPr>
          <w:rFonts w:asciiTheme="majorEastAsia" w:eastAsiaTheme="majorEastAsia" w:hAnsiTheme="majorEastAsia"/>
          <w:b/>
          <w:sz w:val="22"/>
        </w:rPr>
        <w:t>申请流程</w:t>
      </w:r>
    </w:p>
    <w:p w:rsidR="009C45DC" w:rsidRPr="00AE4177" w:rsidRDefault="00FE457B" w:rsidP="00CC4985">
      <w:pPr>
        <w:spacing w:before="120" w:after="60"/>
        <w:ind w:firstLineChars="200" w:firstLine="420"/>
        <w:rPr>
          <w:rFonts w:asciiTheme="majorEastAsia" w:eastAsiaTheme="majorEastAsia" w:hAnsiTheme="majorEastAsia"/>
          <w:sz w:val="22"/>
        </w:rPr>
      </w:pPr>
      <w:hyperlink r:id="rId8" w:history="1">
        <w:r w:rsidR="007E7F3C" w:rsidRPr="00AE4177">
          <w:rPr>
            <w:rStyle w:val="a3"/>
            <w:rFonts w:asciiTheme="majorEastAsia" w:eastAsiaTheme="majorEastAsia" w:hAnsiTheme="majorEastAsia" w:hint="eastAsia"/>
            <w:sz w:val="22"/>
          </w:rPr>
          <w:t>点击此处</w:t>
        </w:r>
        <w:r w:rsidR="009C45DC" w:rsidRPr="00AE4177">
          <w:rPr>
            <w:rStyle w:val="a3"/>
            <w:rFonts w:asciiTheme="majorEastAsia" w:eastAsiaTheme="majorEastAsia" w:hAnsiTheme="majorEastAsia"/>
            <w:sz w:val="22"/>
          </w:rPr>
          <w:t>进行网上申报</w:t>
        </w:r>
      </w:hyperlink>
      <w:r w:rsidR="009C45DC" w:rsidRPr="00AE4177">
        <w:rPr>
          <w:rFonts w:asciiTheme="majorEastAsia" w:eastAsiaTheme="majorEastAsia" w:hAnsiTheme="majorEastAsia"/>
          <w:sz w:val="22"/>
        </w:rPr>
        <w:t>。其中具体你需要准备以下材料：</w:t>
      </w:r>
    </w:p>
    <w:p w:rsidR="009C45DC" w:rsidRPr="00AE4177" w:rsidRDefault="009C45DC" w:rsidP="00CC4985">
      <w:pPr>
        <w:pStyle w:val="a4"/>
        <w:widowControl/>
        <w:numPr>
          <w:ilvl w:val="0"/>
          <w:numId w:val="5"/>
        </w:numPr>
        <w:spacing w:before="120" w:after="60"/>
        <w:ind w:firstLineChars="0" w:firstLine="440"/>
        <w:rPr>
          <w:rFonts w:asciiTheme="majorEastAsia" w:eastAsiaTheme="majorEastAsia" w:hAnsiTheme="majorEastAsia"/>
          <w:sz w:val="22"/>
        </w:rPr>
      </w:pPr>
      <w:r w:rsidRPr="00AE4177">
        <w:rPr>
          <w:rFonts w:asciiTheme="majorEastAsia" w:eastAsiaTheme="majorEastAsia" w:hAnsiTheme="majorEastAsia"/>
          <w:sz w:val="22"/>
        </w:rPr>
        <w:t>所在大学的正式成绩单</w:t>
      </w:r>
    </w:p>
    <w:p w:rsidR="009C45DC" w:rsidRPr="00AE4177" w:rsidRDefault="009C45DC" w:rsidP="00CC4985">
      <w:pPr>
        <w:pStyle w:val="a4"/>
        <w:widowControl/>
        <w:numPr>
          <w:ilvl w:val="0"/>
          <w:numId w:val="5"/>
        </w:numPr>
        <w:spacing w:before="120" w:after="60"/>
        <w:ind w:firstLineChars="0" w:firstLine="440"/>
        <w:rPr>
          <w:rFonts w:asciiTheme="majorEastAsia" w:eastAsiaTheme="majorEastAsia" w:hAnsiTheme="majorEastAsia"/>
          <w:sz w:val="22"/>
        </w:rPr>
      </w:pPr>
      <w:r w:rsidRPr="00AE4177">
        <w:rPr>
          <w:rFonts w:asciiTheme="majorEastAsia" w:eastAsiaTheme="majorEastAsia" w:hAnsiTheme="majorEastAsia"/>
          <w:sz w:val="22"/>
        </w:rPr>
        <w:t>两封来自大学教师的推荐信（任何学科）</w:t>
      </w:r>
    </w:p>
    <w:p w:rsidR="009C45DC" w:rsidRPr="00AE4177" w:rsidRDefault="009C45DC" w:rsidP="00CC4985">
      <w:pPr>
        <w:pStyle w:val="a4"/>
        <w:widowControl/>
        <w:numPr>
          <w:ilvl w:val="0"/>
          <w:numId w:val="5"/>
        </w:numPr>
        <w:spacing w:before="120" w:after="60"/>
        <w:ind w:firstLineChars="0" w:firstLine="440"/>
        <w:rPr>
          <w:rFonts w:asciiTheme="majorEastAsia" w:eastAsiaTheme="majorEastAsia" w:hAnsiTheme="majorEastAsia"/>
          <w:sz w:val="22"/>
        </w:rPr>
      </w:pPr>
      <w:r w:rsidRPr="00AE4177">
        <w:rPr>
          <w:rFonts w:asciiTheme="majorEastAsia" w:eastAsiaTheme="majorEastAsia" w:hAnsiTheme="majorEastAsia"/>
          <w:sz w:val="22"/>
        </w:rPr>
        <w:t>两到三篇以英语撰写的短文（每篇不超过 500 字）</w:t>
      </w:r>
    </w:p>
    <w:p w:rsidR="009C45DC" w:rsidRPr="00AE4177" w:rsidRDefault="009C45DC" w:rsidP="00CC4985">
      <w:pPr>
        <w:pStyle w:val="a4"/>
        <w:widowControl/>
        <w:numPr>
          <w:ilvl w:val="0"/>
          <w:numId w:val="6"/>
        </w:numPr>
        <w:spacing w:before="120" w:after="60"/>
        <w:ind w:firstLineChars="0" w:firstLine="440"/>
        <w:rPr>
          <w:rFonts w:asciiTheme="majorEastAsia" w:eastAsiaTheme="majorEastAsia" w:hAnsiTheme="majorEastAsia"/>
          <w:sz w:val="22"/>
        </w:rPr>
      </w:pPr>
      <w:r w:rsidRPr="00AE4177">
        <w:rPr>
          <w:rFonts w:asciiTheme="majorEastAsia" w:eastAsiaTheme="majorEastAsia" w:hAnsiTheme="majorEastAsia"/>
          <w:sz w:val="22"/>
        </w:rPr>
        <w:t>说明对昆山杜克大学第二校园国际学期项目感兴趣的原因。</w:t>
      </w:r>
    </w:p>
    <w:p w:rsidR="009C45DC" w:rsidRPr="00AE4177" w:rsidRDefault="009C45DC" w:rsidP="00CC4985">
      <w:pPr>
        <w:pStyle w:val="a4"/>
        <w:widowControl/>
        <w:numPr>
          <w:ilvl w:val="0"/>
          <w:numId w:val="6"/>
        </w:numPr>
        <w:spacing w:before="120" w:after="60"/>
        <w:ind w:firstLineChars="0" w:firstLine="440"/>
        <w:rPr>
          <w:rFonts w:asciiTheme="majorEastAsia" w:eastAsiaTheme="majorEastAsia" w:hAnsiTheme="majorEastAsia"/>
          <w:sz w:val="22"/>
        </w:rPr>
      </w:pPr>
      <w:r w:rsidRPr="00AE4177">
        <w:rPr>
          <w:rFonts w:asciiTheme="majorEastAsia" w:eastAsiaTheme="majorEastAsia" w:hAnsiTheme="majorEastAsia"/>
          <w:sz w:val="22"/>
        </w:rPr>
        <w:t>任选一项：</w:t>
      </w:r>
    </w:p>
    <w:p w:rsidR="009C45DC" w:rsidRPr="00AE4177" w:rsidRDefault="009C45DC" w:rsidP="00CC4985">
      <w:pPr>
        <w:pStyle w:val="a4"/>
        <w:widowControl/>
        <w:numPr>
          <w:ilvl w:val="0"/>
          <w:numId w:val="7"/>
        </w:numPr>
        <w:spacing w:before="120" w:after="60"/>
        <w:ind w:left="1200" w:firstLineChars="0" w:firstLine="440"/>
        <w:rPr>
          <w:rFonts w:asciiTheme="majorEastAsia" w:eastAsiaTheme="majorEastAsia" w:hAnsiTheme="majorEastAsia"/>
          <w:sz w:val="22"/>
        </w:rPr>
      </w:pPr>
      <w:r w:rsidRPr="00AE4177">
        <w:rPr>
          <w:rFonts w:asciiTheme="majorEastAsia" w:eastAsiaTheme="majorEastAsia" w:hAnsiTheme="majorEastAsia"/>
          <w:sz w:val="22"/>
        </w:rPr>
        <w:t>介绍你的跨文化经历，可以是国际的，也可以是发生在你所在国家或社区的。你碰到的最大的挑战是什么？从该经历中，你学到了哪些关于你自己或与别人合作的经验？</w:t>
      </w:r>
    </w:p>
    <w:p w:rsidR="009C45DC" w:rsidRPr="00AE4177" w:rsidRDefault="009C45DC" w:rsidP="00CC4985">
      <w:pPr>
        <w:pStyle w:val="a4"/>
        <w:widowControl/>
        <w:numPr>
          <w:ilvl w:val="0"/>
          <w:numId w:val="7"/>
        </w:numPr>
        <w:spacing w:before="120" w:after="60"/>
        <w:ind w:left="1200" w:firstLineChars="0" w:firstLine="440"/>
        <w:rPr>
          <w:rFonts w:asciiTheme="majorEastAsia" w:eastAsiaTheme="majorEastAsia" w:hAnsiTheme="majorEastAsia"/>
          <w:sz w:val="22"/>
        </w:rPr>
      </w:pPr>
      <w:r w:rsidRPr="00AE4177">
        <w:rPr>
          <w:rFonts w:asciiTheme="majorEastAsia" w:eastAsiaTheme="majorEastAsia" w:hAnsiTheme="majorEastAsia"/>
          <w:sz w:val="22"/>
        </w:rPr>
        <w:t>昆山杜克大学第二校园国际化学习项目旨在教育学生成为具有全球视野和对中国有深度见解的国际公民。阐述你希望如何从中学到知识。可选文章：你希望录取委员会在评估你的候选资格时应该知道的其他信息。（不超过300 字）</w:t>
      </w:r>
    </w:p>
    <w:p w:rsidR="009C45DC" w:rsidRPr="00AE4177" w:rsidRDefault="009C45DC" w:rsidP="00CC4985">
      <w:pPr>
        <w:spacing w:before="120" w:after="60"/>
        <w:rPr>
          <w:rFonts w:asciiTheme="majorEastAsia" w:eastAsiaTheme="majorEastAsia" w:hAnsiTheme="majorEastAsia"/>
          <w:b/>
          <w:sz w:val="22"/>
        </w:rPr>
      </w:pPr>
    </w:p>
    <w:p w:rsidR="009C45DC" w:rsidRPr="00AE4177" w:rsidRDefault="009C45DC" w:rsidP="00CC4985">
      <w:pPr>
        <w:spacing w:before="120" w:after="60"/>
        <w:rPr>
          <w:rFonts w:asciiTheme="majorEastAsia" w:eastAsiaTheme="majorEastAsia" w:hAnsiTheme="majorEastAsia"/>
          <w:sz w:val="22"/>
        </w:rPr>
      </w:pPr>
      <w:r w:rsidRPr="00AE4177">
        <w:rPr>
          <w:rFonts w:asciiTheme="majorEastAsia" w:eastAsiaTheme="majorEastAsia" w:hAnsiTheme="majorEastAsia"/>
          <w:sz w:val="22"/>
        </w:rPr>
        <w:t>2017春季学期2月14日至6月10日，报名截止日期：2016年11月15日</w:t>
      </w:r>
    </w:p>
    <w:p w:rsidR="009C45DC" w:rsidRPr="00AE4177" w:rsidRDefault="009C45DC" w:rsidP="00CC4985">
      <w:pPr>
        <w:spacing w:before="120" w:after="60"/>
        <w:rPr>
          <w:rFonts w:asciiTheme="majorEastAsia" w:eastAsiaTheme="majorEastAsia" w:hAnsiTheme="majorEastAsia"/>
          <w:sz w:val="22"/>
        </w:rPr>
      </w:pPr>
      <w:r w:rsidRPr="00AE4177">
        <w:rPr>
          <w:rFonts w:asciiTheme="majorEastAsia" w:eastAsiaTheme="majorEastAsia" w:hAnsiTheme="majorEastAsia"/>
          <w:sz w:val="22"/>
        </w:rPr>
        <w:t>2017秋季学期8月21日至12月20日，报名截止日期：2017年5月1日</w:t>
      </w:r>
    </w:p>
    <w:p w:rsidR="007E7F3C" w:rsidRPr="00AE4177" w:rsidRDefault="007E7F3C" w:rsidP="00CC4985">
      <w:pPr>
        <w:spacing w:before="120" w:after="60"/>
        <w:rPr>
          <w:rFonts w:asciiTheme="majorEastAsia" w:eastAsiaTheme="majorEastAsia" w:hAnsiTheme="majorEastAsia"/>
          <w:i/>
          <w:color w:val="FF0000"/>
          <w:sz w:val="22"/>
        </w:rPr>
      </w:pPr>
      <w:r w:rsidRPr="00AE4177">
        <w:rPr>
          <w:rFonts w:asciiTheme="majorEastAsia" w:eastAsiaTheme="majorEastAsia" w:hAnsiTheme="majorEastAsia"/>
          <w:i/>
          <w:color w:val="FF0000"/>
          <w:sz w:val="22"/>
        </w:rPr>
        <w:t>*</w:t>
      </w:r>
      <w:r w:rsidRPr="00AE4177">
        <w:rPr>
          <w:rFonts w:asciiTheme="majorEastAsia" w:eastAsiaTheme="majorEastAsia" w:hAnsiTheme="majorEastAsia" w:hint="eastAsia"/>
          <w:i/>
          <w:color w:val="FF0000"/>
          <w:sz w:val="22"/>
        </w:rPr>
        <w:t xml:space="preserve">请合作院校于报名截止日期前至少一周将提名名单发至 </w:t>
      </w:r>
      <w:hyperlink r:id="rId9" w:history="1">
        <w:r w:rsidRPr="00AE4177">
          <w:rPr>
            <w:rStyle w:val="a3"/>
            <w:rFonts w:asciiTheme="majorEastAsia" w:eastAsiaTheme="majorEastAsia" w:hAnsiTheme="majorEastAsia" w:hint="eastAsia"/>
            <w:i/>
            <w:sz w:val="22"/>
          </w:rPr>
          <w:t>GLS@dukekunshan.edu.c</w:t>
        </w:r>
        <w:r w:rsidRPr="00AE4177">
          <w:rPr>
            <w:rStyle w:val="a3"/>
            <w:rFonts w:asciiTheme="majorEastAsia" w:eastAsiaTheme="majorEastAsia" w:hAnsiTheme="majorEastAsia"/>
            <w:i/>
            <w:sz w:val="22"/>
          </w:rPr>
          <w:t>n</w:t>
        </w:r>
      </w:hyperlink>
    </w:p>
    <w:p w:rsidR="00AE4177" w:rsidRPr="00AE4177" w:rsidRDefault="007E7F3C" w:rsidP="00CC4985">
      <w:pPr>
        <w:spacing w:before="120" w:after="60"/>
        <w:rPr>
          <w:rFonts w:asciiTheme="majorEastAsia" w:eastAsiaTheme="majorEastAsia" w:hAnsiTheme="majorEastAsia"/>
          <w:sz w:val="22"/>
        </w:rPr>
      </w:pPr>
      <w:r w:rsidRPr="00AE4177">
        <w:rPr>
          <w:rFonts w:asciiTheme="majorEastAsia" w:eastAsiaTheme="majorEastAsia" w:hAnsiTheme="majorEastAsia" w:hint="eastAsia"/>
          <w:sz w:val="22"/>
        </w:rPr>
        <w:t>申请学生务必于以上</w:t>
      </w:r>
      <w:r w:rsidR="009C45DC" w:rsidRPr="00AE4177">
        <w:rPr>
          <w:rFonts w:asciiTheme="majorEastAsia" w:eastAsiaTheme="majorEastAsia" w:hAnsiTheme="majorEastAsia"/>
          <w:sz w:val="22"/>
        </w:rPr>
        <w:t>报名截止日期</w:t>
      </w:r>
      <w:r w:rsidRPr="00AE4177">
        <w:rPr>
          <w:rFonts w:asciiTheme="majorEastAsia" w:eastAsiaTheme="majorEastAsia" w:hAnsiTheme="majorEastAsia" w:hint="eastAsia"/>
          <w:sz w:val="22"/>
        </w:rPr>
        <w:t>前完成</w:t>
      </w:r>
      <w:hyperlink r:id="rId10" w:history="1">
        <w:r w:rsidRPr="00AE4177">
          <w:rPr>
            <w:rStyle w:val="a3"/>
            <w:rFonts w:asciiTheme="majorEastAsia" w:eastAsiaTheme="majorEastAsia" w:hAnsiTheme="majorEastAsia" w:hint="eastAsia"/>
            <w:sz w:val="22"/>
          </w:rPr>
          <w:t>网上申报</w:t>
        </w:r>
      </w:hyperlink>
      <w:r w:rsidRPr="00AE4177">
        <w:rPr>
          <w:rFonts w:asciiTheme="majorEastAsia" w:eastAsiaTheme="majorEastAsia" w:hAnsiTheme="majorEastAsia" w:hint="eastAsia"/>
          <w:sz w:val="22"/>
        </w:rPr>
        <w:t>，之</w:t>
      </w:r>
      <w:r w:rsidR="009C45DC" w:rsidRPr="00AE4177">
        <w:rPr>
          <w:rFonts w:asciiTheme="majorEastAsia" w:eastAsiaTheme="majorEastAsia" w:hAnsiTheme="majorEastAsia"/>
          <w:sz w:val="22"/>
        </w:rPr>
        <w:t>后</w:t>
      </w:r>
      <w:r w:rsidRPr="00AE4177">
        <w:rPr>
          <w:rFonts w:asciiTheme="majorEastAsia" w:eastAsiaTheme="majorEastAsia" w:hAnsiTheme="majorEastAsia" w:hint="eastAsia"/>
          <w:sz w:val="22"/>
        </w:rPr>
        <w:t>我校将</w:t>
      </w:r>
      <w:r w:rsidRPr="00AE4177">
        <w:rPr>
          <w:rFonts w:asciiTheme="majorEastAsia" w:eastAsiaTheme="majorEastAsia" w:hAnsiTheme="majorEastAsia"/>
          <w:sz w:val="22"/>
        </w:rPr>
        <w:t>安排网络视频面试，报名截止日期后</w:t>
      </w:r>
      <w:r w:rsidRPr="00AE4177">
        <w:rPr>
          <w:rFonts w:asciiTheme="majorEastAsia" w:eastAsiaTheme="majorEastAsia" w:hAnsiTheme="majorEastAsia" w:hint="eastAsia"/>
          <w:sz w:val="22"/>
        </w:rPr>
        <w:t>约</w:t>
      </w:r>
      <w:r w:rsidR="009C45DC" w:rsidRPr="00AE4177">
        <w:rPr>
          <w:rFonts w:asciiTheme="majorEastAsia" w:eastAsiaTheme="majorEastAsia" w:hAnsiTheme="majorEastAsia"/>
          <w:sz w:val="22"/>
        </w:rPr>
        <w:t>一个月内发录取及奖学金通知。</w:t>
      </w:r>
    </w:p>
    <w:p w:rsidR="00AE4177" w:rsidRPr="00AE4177" w:rsidRDefault="009C45DC" w:rsidP="00CC4985">
      <w:pPr>
        <w:spacing w:before="360" w:after="240"/>
        <w:outlineLvl w:val="0"/>
        <w:rPr>
          <w:rFonts w:asciiTheme="majorEastAsia" w:eastAsiaTheme="majorEastAsia" w:hAnsiTheme="majorEastAsia"/>
          <w:b/>
          <w:sz w:val="22"/>
        </w:rPr>
      </w:pPr>
      <w:r w:rsidRPr="00AE4177">
        <w:rPr>
          <w:rFonts w:asciiTheme="majorEastAsia" w:eastAsiaTheme="majorEastAsia" w:hAnsiTheme="majorEastAsia"/>
          <w:b/>
          <w:sz w:val="22"/>
        </w:rPr>
        <w:t>四、学费与奖学金</w:t>
      </w:r>
    </w:p>
    <w:p w:rsidR="00121CCC" w:rsidRDefault="009C45DC" w:rsidP="00CC4985">
      <w:pPr>
        <w:spacing w:before="120" w:after="60"/>
        <w:rPr>
          <w:rFonts w:asciiTheme="majorEastAsia" w:eastAsiaTheme="majorEastAsia" w:hAnsiTheme="majorEastAsia"/>
          <w:sz w:val="22"/>
        </w:rPr>
      </w:pPr>
      <w:r w:rsidRPr="00AE4177">
        <w:rPr>
          <w:rFonts w:asciiTheme="majorEastAsia" w:eastAsiaTheme="majorEastAsia" w:hAnsiTheme="majorEastAsia"/>
          <w:sz w:val="22"/>
        </w:rPr>
        <w:t>中国学生学费24400人民币／学期，住宿费6000-8000元／学期。</w:t>
      </w:r>
    </w:p>
    <w:p w:rsidR="009C45DC" w:rsidRPr="00AE4177" w:rsidRDefault="009C45DC" w:rsidP="00CC4985">
      <w:pPr>
        <w:spacing w:before="120" w:after="60"/>
        <w:rPr>
          <w:rFonts w:asciiTheme="majorEastAsia" w:eastAsiaTheme="majorEastAsia" w:hAnsiTheme="majorEastAsia"/>
          <w:sz w:val="22"/>
        </w:rPr>
      </w:pPr>
      <w:r w:rsidRPr="00AE4177">
        <w:rPr>
          <w:rFonts w:asciiTheme="majorEastAsia" w:eastAsiaTheme="majorEastAsia" w:hAnsiTheme="majorEastAsia"/>
          <w:sz w:val="22"/>
        </w:rPr>
        <w:t>往届录取中国学生奖学金覆盖率100%。奖学金仅用于支付学费，包括全额奖学金及部分奖学金。</w:t>
      </w:r>
      <w:r w:rsidR="007E7F3C" w:rsidRPr="00AE4177">
        <w:rPr>
          <w:rFonts w:asciiTheme="majorEastAsia" w:eastAsiaTheme="majorEastAsia" w:hAnsiTheme="majorEastAsia" w:hint="eastAsia"/>
          <w:sz w:val="22"/>
        </w:rPr>
        <w:t>详情请参阅</w:t>
      </w:r>
      <w:hyperlink r:id="rId11" w:history="1">
        <w:r w:rsidRPr="00AE4177">
          <w:rPr>
            <w:rStyle w:val="a3"/>
            <w:rFonts w:asciiTheme="majorEastAsia" w:eastAsiaTheme="majorEastAsia" w:hAnsiTheme="majorEastAsia" w:hint="eastAsia"/>
            <w:sz w:val="22"/>
          </w:rPr>
          <w:t>学费</w:t>
        </w:r>
      </w:hyperlink>
      <w:r w:rsidRPr="00AE4177">
        <w:rPr>
          <w:rFonts w:asciiTheme="majorEastAsia" w:eastAsiaTheme="majorEastAsia" w:hAnsiTheme="majorEastAsia" w:hint="eastAsia"/>
          <w:sz w:val="22"/>
        </w:rPr>
        <w:t>与</w:t>
      </w:r>
      <w:hyperlink r:id="rId12" w:history="1">
        <w:r w:rsidRPr="00AE4177">
          <w:rPr>
            <w:rStyle w:val="a3"/>
            <w:rFonts w:asciiTheme="majorEastAsia" w:eastAsiaTheme="majorEastAsia" w:hAnsiTheme="majorEastAsia" w:hint="eastAsia"/>
            <w:sz w:val="22"/>
          </w:rPr>
          <w:t>奖学金</w:t>
        </w:r>
      </w:hyperlink>
      <w:r w:rsidR="007E7F3C" w:rsidRPr="00AE4177">
        <w:rPr>
          <w:rFonts w:asciiTheme="majorEastAsia" w:eastAsiaTheme="majorEastAsia" w:hAnsiTheme="majorEastAsia" w:hint="eastAsia"/>
          <w:sz w:val="22"/>
        </w:rPr>
        <w:t>。</w:t>
      </w:r>
    </w:p>
    <w:p w:rsidR="009C45DC" w:rsidRPr="00AE4177" w:rsidRDefault="009C45DC" w:rsidP="00CC4985">
      <w:pPr>
        <w:spacing w:before="360" w:after="240"/>
        <w:outlineLvl w:val="0"/>
        <w:rPr>
          <w:rFonts w:asciiTheme="majorEastAsia" w:eastAsiaTheme="majorEastAsia" w:hAnsiTheme="majorEastAsia"/>
          <w:b/>
          <w:sz w:val="22"/>
        </w:rPr>
      </w:pPr>
      <w:bookmarkStart w:id="1" w:name="OLE_LINK43"/>
      <w:r w:rsidRPr="00AE4177">
        <w:rPr>
          <w:rFonts w:asciiTheme="majorEastAsia" w:eastAsiaTheme="majorEastAsia" w:hAnsiTheme="majorEastAsia"/>
          <w:b/>
          <w:sz w:val="22"/>
        </w:rPr>
        <w:t>五、选择DKU-GLS的理由</w:t>
      </w:r>
      <w:bookmarkEnd w:id="1"/>
    </w:p>
    <w:p w:rsidR="009C45DC" w:rsidRPr="00AE4177" w:rsidRDefault="009C45DC" w:rsidP="00CC4985">
      <w:pPr>
        <w:pStyle w:val="a4"/>
        <w:widowControl/>
        <w:numPr>
          <w:ilvl w:val="0"/>
          <w:numId w:val="17"/>
        </w:numPr>
        <w:spacing w:before="120" w:after="60"/>
        <w:ind w:firstLineChars="0"/>
        <w:rPr>
          <w:rFonts w:asciiTheme="majorEastAsia" w:eastAsiaTheme="majorEastAsia" w:hAnsiTheme="majorEastAsia"/>
          <w:sz w:val="22"/>
        </w:rPr>
      </w:pPr>
      <w:r w:rsidRPr="00AE4177">
        <w:rPr>
          <w:rFonts w:asciiTheme="majorEastAsia" w:eastAsiaTheme="majorEastAsia" w:hAnsiTheme="majorEastAsia"/>
          <w:b/>
          <w:sz w:val="22"/>
        </w:rPr>
        <w:t xml:space="preserve">优秀的教学体验: </w:t>
      </w:r>
      <w:r w:rsidRPr="00AE4177">
        <w:rPr>
          <w:rFonts w:asciiTheme="majorEastAsia" w:eastAsiaTheme="majorEastAsia" w:hAnsiTheme="majorEastAsia"/>
          <w:sz w:val="22"/>
        </w:rPr>
        <w:t>杜克大学教授任教，同学来自中国及世界各地，都是具有高度创新意识的各领域佼佼者。小班教学，课程体系广泛深入，重在培养批判性思维和团队精神。</w:t>
      </w:r>
    </w:p>
    <w:p w:rsidR="009C45DC" w:rsidRPr="00AE4177" w:rsidRDefault="009C45DC" w:rsidP="00CC4985">
      <w:pPr>
        <w:pStyle w:val="a4"/>
        <w:widowControl/>
        <w:numPr>
          <w:ilvl w:val="0"/>
          <w:numId w:val="17"/>
        </w:numPr>
        <w:spacing w:before="120" w:after="60"/>
        <w:ind w:firstLineChars="0"/>
        <w:rPr>
          <w:rFonts w:asciiTheme="majorEastAsia" w:eastAsiaTheme="majorEastAsia" w:hAnsiTheme="majorEastAsia"/>
          <w:sz w:val="22"/>
        </w:rPr>
      </w:pPr>
      <w:r w:rsidRPr="00AE4177">
        <w:rPr>
          <w:rFonts w:asciiTheme="majorEastAsia" w:eastAsiaTheme="majorEastAsia" w:hAnsiTheme="majorEastAsia"/>
          <w:b/>
          <w:sz w:val="22"/>
        </w:rPr>
        <w:lastRenderedPageBreak/>
        <w:t>先进的教学环境:</w:t>
      </w:r>
      <w:r w:rsidRPr="00AE4177">
        <w:rPr>
          <w:rFonts w:asciiTheme="majorEastAsia" w:eastAsiaTheme="majorEastAsia" w:hAnsiTheme="majorEastAsia"/>
          <w:sz w:val="22"/>
        </w:rPr>
        <w:t xml:space="preserve"> 由Gensler公司（中国最高楼上海中心的设计单位）设计的现代化校园环境，独立卧室的住宿条件（人均52平米），坐落于最有活力的经济区域。</w:t>
      </w:r>
    </w:p>
    <w:p w:rsidR="00121CCC" w:rsidRDefault="009C45DC" w:rsidP="00CC4985">
      <w:pPr>
        <w:pStyle w:val="a4"/>
        <w:widowControl/>
        <w:numPr>
          <w:ilvl w:val="0"/>
          <w:numId w:val="17"/>
        </w:numPr>
        <w:spacing w:before="120" w:after="60"/>
        <w:ind w:firstLineChars="0"/>
        <w:rPr>
          <w:rFonts w:asciiTheme="majorEastAsia" w:eastAsiaTheme="majorEastAsia" w:hAnsiTheme="majorEastAsia"/>
          <w:sz w:val="22"/>
        </w:rPr>
      </w:pPr>
      <w:r w:rsidRPr="00AE4177">
        <w:rPr>
          <w:rFonts w:asciiTheme="majorEastAsia" w:eastAsiaTheme="majorEastAsia" w:hAnsiTheme="majorEastAsia"/>
          <w:b/>
          <w:sz w:val="22"/>
        </w:rPr>
        <w:t>更多的机会：</w:t>
      </w:r>
      <w:r w:rsidRPr="00AE4177">
        <w:rPr>
          <w:rFonts w:asciiTheme="majorEastAsia" w:eastAsiaTheme="majorEastAsia" w:hAnsiTheme="majorEastAsia"/>
          <w:sz w:val="22"/>
        </w:rPr>
        <w:t>培养留学基础，通往海外一流学府的捷径，丰沛的奖学金（得益于校友捐助，中国大陆地区合作院校提名的学生将根据校际协议获得全额或部分奖学金）。</w:t>
      </w:r>
    </w:p>
    <w:p w:rsidR="009C45DC" w:rsidRPr="00121CCC" w:rsidRDefault="009C45DC" w:rsidP="00CC4985">
      <w:pPr>
        <w:widowControl/>
        <w:spacing w:before="360" w:after="240"/>
        <w:rPr>
          <w:rFonts w:asciiTheme="majorEastAsia" w:eastAsiaTheme="majorEastAsia" w:hAnsiTheme="majorEastAsia"/>
          <w:sz w:val="22"/>
        </w:rPr>
      </w:pPr>
      <w:r w:rsidRPr="00121CCC">
        <w:rPr>
          <w:rFonts w:asciiTheme="majorEastAsia" w:eastAsiaTheme="majorEastAsia" w:hAnsiTheme="majorEastAsia"/>
          <w:b/>
          <w:sz w:val="22"/>
        </w:rPr>
        <w:t>六、</w:t>
      </w:r>
      <w:r w:rsidRPr="00121CCC">
        <w:rPr>
          <w:rFonts w:asciiTheme="majorEastAsia" w:eastAsiaTheme="majorEastAsia" w:hAnsiTheme="majorEastAsia" w:hint="eastAsia"/>
          <w:b/>
          <w:sz w:val="22"/>
        </w:rPr>
        <w:t>宣讲会以及</w:t>
      </w:r>
      <w:r w:rsidRPr="00121CCC">
        <w:rPr>
          <w:rFonts w:asciiTheme="majorEastAsia" w:eastAsiaTheme="majorEastAsia" w:hAnsiTheme="majorEastAsia"/>
          <w:b/>
          <w:sz w:val="22"/>
        </w:rPr>
        <w:t>联系方式</w:t>
      </w:r>
    </w:p>
    <w:p w:rsidR="009C45DC" w:rsidRPr="00AE4177" w:rsidRDefault="009C45DC" w:rsidP="005A7A82">
      <w:pPr>
        <w:spacing w:before="120" w:afterLines="60"/>
        <w:rPr>
          <w:rFonts w:asciiTheme="majorEastAsia" w:eastAsiaTheme="majorEastAsia" w:hAnsiTheme="majorEastAsia"/>
        </w:rPr>
      </w:pPr>
      <w:r w:rsidRPr="00AE4177">
        <w:rPr>
          <w:rFonts w:asciiTheme="majorEastAsia" w:eastAsiaTheme="majorEastAsia" w:hAnsiTheme="majorEastAsia" w:hint="eastAsia"/>
        </w:rPr>
        <w:t>在各合作院校的</w:t>
      </w:r>
      <w:hyperlink r:id="rId13" w:history="1">
        <w:r w:rsidRPr="00AE4177">
          <w:rPr>
            <w:rStyle w:val="a3"/>
            <w:rFonts w:asciiTheme="majorEastAsia" w:eastAsiaTheme="majorEastAsia" w:hAnsiTheme="majorEastAsia" w:hint="eastAsia"/>
          </w:rPr>
          <w:t>校园宣讲会</w:t>
        </w:r>
      </w:hyperlink>
      <w:r w:rsidRPr="00AE4177">
        <w:rPr>
          <w:rFonts w:asciiTheme="majorEastAsia" w:eastAsiaTheme="majorEastAsia" w:hAnsiTheme="majorEastAsia" w:hint="eastAsia"/>
        </w:rPr>
        <w:t>请留意校内通知，或</w:t>
      </w:r>
      <w:hyperlink r:id="rId14" w:history="1">
        <w:r w:rsidR="007E7F3C" w:rsidRPr="00AE4177">
          <w:rPr>
            <w:rStyle w:val="a3"/>
            <w:rFonts w:asciiTheme="majorEastAsia" w:eastAsiaTheme="majorEastAsia" w:hAnsiTheme="majorEastAsia" w:hint="eastAsia"/>
          </w:rPr>
          <w:t>点击此处</w:t>
        </w:r>
      </w:hyperlink>
      <w:r w:rsidR="007E7F3C" w:rsidRPr="00AE4177">
        <w:rPr>
          <w:rFonts w:asciiTheme="majorEastAsia" w:eastAsiaTheme="majorEastAsia" w:hAnsiTheme="majorEastAsia" w:hint="eastAsia"/>
        </w:rPr>
        <w:t>。</w:t>
      </w:r>
    </w:p>
    <w:p w:rsidR="009C45DC" w:rsidRPr="00AE4177" w:rsidRDefault="009C45DC" w:rsidP="005A7A82">
      <w:pPr>
        <w:spacing w:before="120" w:afterLines="60"/>
        <w:rPr>
          <w:rFonts w:asciiTheme="majorEastAsia" w:eastAsiaTheme="majorEastAsia" w:hAnsiTheme="majorEastAsia"/>
        </w:rPr>
      </w:pPr>
      <w:r w:rsidRPr="00AE4177">
        <w:rPr>
          <w:rFonts w:asciiTheme="majorEastAsia" w:eastAsiaTheme="majorEastAsia" w:hAnsiTheme="majorEastAsia" w:hint="eastAsia"/>
        </w:rPr>
        <w:t>我们同时会举办微信在线宣讲会和校友分享会，欢迎关注以下微信号，具体时间会在微信上通知。</w:t>
      </w:r>
    </w:p>
    <w:p w:rsidR="009C45DC" w:rsidRPr="00AE4177" w:rsidRDefault="009C45DC" w:rsidP="005A7A82">
      <w:pPr>
        <w:spacing w:before="120" w:afterLines="60"/>
        <w:ind w:firstLine="720"/>
        <w:rPr>
          <w:rFonts w:asciiTheme="majorEastAsia" w:eastAsiaTheme="majorEastAsia" w:hAnsiTheme="majorEastAsia"/>
        </w:rPr>
      </w:pPr>
      <w:r w:rsidRPr="00AE4177">
        <w:rPr>
          <w:rFonts w:asciiTheme="majorEastAsia" w:eastAsiaTheme="majorEastAsia" w:hAnsiTheme="majorEastAsia" w:hint="eastAsia"/>
          <w:noProof/>
        </w:rPr>
        <w:drawing>
          <wp:inline distT="0" distB="0" distL="0" distR="0">
            <wp:extent cx="943521" cy="9435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code_for_gh_6f3a2ff08a73_430.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951445" cy="951445"/>
                    </a:xfrm>
                    <a:prstGeom prst="rect">
                      <a:avLst/>
                    </a:prstGeom>
                  </pic:spPr>
                </pic:pic>
              </a:graphicData>
            </a:graphic>
          </wp:inline>
        </w:drawing>
      </w:r>
    </w:p>
    <w:p w:rsidR="009C45DC" w:rsidRPr="00AE4177" w:rsidRDefault="009C45DC" w:rsidP="005A7A82">
      <w:pPr>
        <w:spacing w:before="120" w:afterLines="60"/>
        <w:rPr>
          <w:rFonts w:asciiTheme="majorEastAsia" w:eastAsiaTheme="majorEastAsia" w:hAnsiTheme="majorEastAsia"/>
          <w:sz w:val="22"/>
        </w:rPr>
      </w:pPr>
      <w:r w:rsidRPr="00AE4177">
        <w:rPr>
          <w:rFonts w:asciiTheme="majorEastAsia" w:eastAsiaTheme="majorEastAsia" w:hAnsiTheme="majorEastAsia"/>
          <w:sz w:val="22"/>
        </w:rPr>
        <w:t xml:space="preserve">有疑问的同学欢迎电邮到 </w:t>
      </w:r>
      <w:hyperlink r:id="rId16" w:history="1">
        <w:r w:rsidRPr="00AE4177">
          <w:rPr>
            <w:rStyle w:val="a3"/>
            <w:rFonts w:asciiTheme="majorEastAsia" w:eastAsiaTheme="majorEastAsia" w:hAnsiTheme="majorEastAsia"/>
            <w:sz w:val="22"/>
          </w:rPr>
          <w:t>GLS@dku.edu.cn</w:t>
        </w:r>
      </w:hyperlink>
    </w:p>
    <w:p w:rsidR="009C45DC" w:rsidRPr="00AE4177" w:rsidRDefault="009C45DC" w:rsidP="005A7A82">
      <w:pPr>
        <w:spacing w:before="120" w:afterLines="60"/>
        <w:rPr>
          <w:rStyle w:val="a3"/>
          <w:rFonts w:asciiTheme="majorEastAsia" w:eastAsiaTheme="majorEastAsia" w:hAnsiTheme="majorEastAsia"/>
          <w:sz w:val="22"/>
        </w:rPr>
      </w:pPr>
      <w:r w:rsidRPr="00AE4177">
        <w:rPr>
          <w:rFonts w:asciiTheme="majorEastAsia" w:eastAsiaTheme="majorEastAsia" w:hAnsiTheme="majorEastAsia"/>
          <w:sz w:val="22"/>
        </w:rPr>
        <w:t>参加过该项目的校友也乐于回答问题，以下链接是他们的</w:t>
      </w:r>
      <w:hyperlink r:id="rId17" w:history="1">
        <w:r w:rsidRPr="00AE4177">
          <w:rPr>
            <w:rStyle w:val="a3"/>
            <w:rFonts w:asciiTheme="majorEastAsia" w:eastAsiaTheme="majorEastAsia" w:hAnsiTheme="majorEastAsia"/>
            <w:sz w:val="22"/>
          </w:rPr>
          <w:t>学习心得与寄语</w:t>
        </w:r>
      </w:hyperlink>
      <w:r w:rsidRPr="00AE4177">
        <w:rPr>
          <w:rFonts w:asciiTheme="majorEastAsia" w:eastAsiaTheme="majorEastAsia" w:hAnsiTheme="majorEastAsia"/>
          <w:sz w:val="22"/>
        </w:rPr>
        <w:t>，欢迎与他们联系。</w:t>
      </w:r>
    </w:p>
    <w:p w:rsidR="009C45DC" w:rsidRPr="00AE4177" w:rsidRDefault="009C45DC" w:rsidP="00CC4985">
      <w:pPr>
        <w:spacing w:before="120" w:after="60"/>
        <w:rPr>
          <w:rFonts w:asciiTheme="majorEastAsia" w:eastAsiaTheme="majorEastAsia" w:hAnsiTheme="majorEastAsia"/>
          <w:i/>
          <w:sz w:val="22"/>
        </w:rPr>
      </w:pPr>
      <w:r w:rsidRPr="00AE4177">
        <w:rPr>
          <w:rFonts w:asciiTheme="majorEastAsia" w:eastAsiaTheme="majorEastAsia" w:hAnsiTheme="majorEastAsia"/>
          <w:i/>
          <w:sz w:val="22"/>
        </w:rPr>
        <w:t>*合作院校的</w:t>
      </w:r>
      <w:r w:rsidRPr="00AE4177">
        <w:rPr>
          <w:rFonts w:asciiTheme="majorEastAsia" w:eastAsiaTheme="majorEastAsia" w:hAnsiTheme="majorEastAsia" w:hint="eastAsia"/>
          <w:i/>
          <w:sz w:val="22"/>
        </w:rPr>
        <w:t>申请</w:t>
      </w:r>
      <w:r w:rsidRPr="00AE4177">
        <w:rPr>
          <w:rFonts w:asciiTheme="majorEastAsia" w:eastAsiaTheme="majorEastAsia" w:hAnsiTheme="majorEastAsia"/>
          <w:i/>
          <w:sz w:val="22"/>
        </w:rPr>
        <w:t>学生必须遵守校内的相关规定，首先完成校内申请的相关手续，再进行昆山杜克的官网申报。</w:t>
      </w:r>
    </w:p>
    <w:p w:rsidR="009C45DC" w:rsidRPr="00AE4177" w:rsidRDefault="009C45DC" w:rsidP="00CC4985">
      <w:pPr>
        <w:spacing w:before="120" w:after="60"/>
        <w:rPr>
          <w:rFonts w:asciiTheme="majorEastAsia" w:eastAsiaTheme="majorEastAsia" w:hAnsiTheme="majorEastAsia"/>
          <w:i/>
          <w:sz w:val="22"/>
        </w:rPr>
      </w:pPr>
      <w:r w:rsidRPr="00AE4177">
        <w:rPr>
          <w:rFonts w:asciiTheme="majorEastAsia" w:eastAsiaTheme="majorEastAsia" w:hAnsiTheme="majorEastAsia"/>
          <w:i/>
          <w:sz w:val="22"/>
        </w:rPr>
        <w:t>合作院校包括但不限于：北京大学医学部、北京师范大学、北京外国语大学、东华大学、东南大学、复旦大学、广东外语外贸大学、合肥工业大学、湖南大学、华中师范大学、南昌大学、南京大学、南京医科大学、南开大学、清华大学、山东大学、上海外国语大学、四川大学、武汉大学、浙江大学、中山大学。（按拼音首字母排序）</w:t>
      </w:r>
    </w:p>
    <w:p w:rsidR="009C45DC" w:rsidRPr="00AE4177" w:rsidRDefault="009C45DC" w:rsidP="00CC4985">
      <w:pPr>
        <w:spacing w:before="120" w:after="60"/>
        <w:rPr>
          <w:rFonts w:asciiTheme="majorEastAsia" w:eastAsiaTheme="majorEastAsia" w:hAnsiTheme="majorEastAsia"/>
        </w:rPr>
      </w:pPr>
    </w:p>
    <w:p w:rsidR="00121CCC" w:rsidRDefault="009C45DC" w:rsidP="00CC4985">
      <w:pPr>
        <w:spacing w:before="120" w:after="60"/>
        <w:outlineLvl w:val="0"/>
        <w:rPr>
          <w:rFonts w:asciiTheme="majorEastAsia" w:eastAsiaTheme="majorEastAsia" w:hAnsiTheme="majorEastAsia"/>
          <w:b/>
          <w:sz w:val="22"/>
        </w:rPr>
      </w:pPr>
      <w:r w:rsidRPr="00AE4177">
        <w:rPr>
          <w:rFonts w:asciiTheme="majorEastAsia" w:eastAsiaTheme="majorEastAsia" w:hAnsiTheme="majorEastAsia" w:hint="eastAsia"/>
          <w:b/>
          <w:sz w:val="22"/>
        </w:rPr>
        <w:t>附</w:t>
      </w:r>
      <w:r w:rsidRPr="00AE4177">
        <w:rPr>
          <w:rFonts w:asciiTheme="majorEastAsia" w:eastAsiaTheme="majorEastAsia" w:hAnsiTheme="majorEastAsia"/>
          <w:b/>
          <w:sz w:val="22"/>
        </w:rPr>
        <w:t>：</w:t>
      </w:r>
      <w:r w:rsidRPr="00AE4177">
        <w:rPr>
          <w:rFonts w:asciiTheme="majorEastAsia" w:eastAsiaTheme="majorEastAsia" w:hAnsiTheme="majorEastAsia" w:hint="eastAsia"/>
          <w:b/>
          <w:sz w:val="22"/>
        </w:rPr>
        <w:t>管理学硕士、</w:t>
      </w:r>
      <w:r w:rsidR="00CF3902" w:rsidRPr="00AE4177">
        <w:rPr>
          <w:rFonts w:asciiTheme="majorEastAsia" w:eastAsiaTheme="majorEastAsia" w:hAnsiTheme="majorEastAsia" w:hint="eastAsia"/>
          <w:b/>
          <w:sz w:val="22"/>
        </w:rPr>
        <w:t>医学物理硕士、全球健康硕士和</w:t>
      </w:r>
      <w:r w:rsidR="00CF3902" w:rsidRPr="00AE4177">
        <w:rPr>
          <w:rFonts w:asciiTheme="majorEastAsia" w:eastAsiaTheme="majorEastAsia" w:hAnsiTheme="majorEastAsia"/>
          <w:b/>
          <w:sz w:val="22"/>
        </w:rPr>
        <w:t>环境政策硕士</w:t>
      </w:r>
      <w:r w:rsidR="0016066D" w:rsidRPr="00AE4177">
        <w:rPr>
          <w:rFonts w:asciiTheme="majorEastAsia" w:eastAsiaTheme="majorEastAsia" w:hAnsiTheme="majorEastAsia"/>
          <w:b/>
          <w:sz w:val="22"/>
        </w:rPr>
        <w:t>的</w:t>
      </w:r>
      <w:r w:rsidR="003C3855" w:rsidRPr="00AE4177">
        <w:rPr>
          <w:rFonts w:asciiTheme="majorEastAsia" w:eastAsiaTheme="majorEastAsia" w:hAnsiTheme="majorEastAsia" w:hint="eastAsia"/>
          <w:b/>
          <w:sz w:val="22"/>
        </w:rPr>
        <w:t>招生介绍。</w:t>
      </w:r>
    </w:p>
    <w:p w:rsidR="00121CCC" w:rsidRDefault="00121CCC" w:rsidP="00CC4985">
      <w:pPr>
        <w:widowControl/>
        <w:spacing w:after="160"/>
        <w:jc w:val="left"/>
        <w:rPr>
          <w:rFonts w:asciiTheme="majorEastAsia" w:eastAsiaTheme="majorEastAsia" w:hAnsiTheme="majorEastAsia"/>
          <w:b/>
          <w:sz w:val="22"/>
        </w:rPr>
      </w:pPr>
      <w:r>
        <w:rPr>
          <w:rFonts w:asciiTheme="majorEastAsia" w:eastAsiaTheme="majorEastAsia" w:hAnsiTheme="majorEastAsia"/>
          <w:b/>
          <w:sz w:val="22"/>
        </w:rPr>
        <w:br w:type="page"/>
      </w:r>
    </w:p>
    <w:p w:rsidR="00121CCC" w:rsidRDefault="00121CCC" w:rsidP="00121CCC">
      <w:pPr>
        <w:spacing w:line="360" w:lineRule="auto"/>
        <w:outlineLvl w:val="0"/>
        <w:rPr>
          <w:rFonts w:asciiTheme="majorEastAsia" w:eastAsiaTheme="majorEastAsia" w:hAnsiTheme="majorEastAsia"/>
          <w:b/>
          <w:sz w:val="22"/>
        </w:rPr>
      </w:pPr>
    </w:p>
    <w:p w:rsidR="00C00E04" w:rsidRPr="0077556D" w:rsidRDefault="00C00E04" w:rsidP="0077556D">
      <w:pPr>
        <w:spacing w:before="120" w:after="60"/>
        <w:jc w:val="center"/>
        <w:rPr>
          <w:rFonts w:asciiTheme="majorEastAsia" w:eastAsiaTheme="majorEastAsia" w:hAnsiTheme="majorEastAsia"/>
          <w:b/>
          <w:sz w:val="28"/>
        </w:rPr>
      </w:pPr>
      <w:r w:rsidRPr="00AE4177">
        <w:rPr>
          <w:rFonts w:asciiTheme="majorEastAsia" w:eastAsiaTheme="majorEastAsia" w:hAnsiTheme="majorEastAsia" w:hint="eastAsia"/>
          <w:b/>
          <w:sz w:val="28"/>
        </w:rPr>
        <w:t>昆山杜克大学管理学硕士项目简介</w:t>
      </w:r>
    </w:p>
    <w:p w:rsidR="008D1DD8" w:rsidRPr="00121CCC" w:rsidRDefault="00C00E04" w:rsidP="00CC4985">
      <w:pPr>
        <w:pStyle w:val="a4"/>
        <w:numPr>
          <w:ilvl w:val="0"/>
          <w:numId w:val="2"/>
        </w:numPr>
        <w:spacing w:before="360" w:after="240"/>
        <w:ind w:left="590" w:firstLineChars="0" w:hanging="590"/>
        <w:jc w:val="left"/>
        <w:rPr>
          <w:rFonts w:asciiTheme="majorEastAsia" w:eastAsiaTheme="majorEastAsia" w:hAnsiTheme="majorEastAsia"/>
          <w:b/>
          <w:sz w:val="22"/>
        </w:rPr>
      </w:pPr>
      <w:r w:rsidRPr="00121CCC">
        <w:rPr>
          <w:rFonts w:asciiTheme="majorEastAsia" w:eastAsiaTheme="majorEastAsia" w:hAnsiTheme="majorEastAsia" w:hint="eastAsia"/>
          <w:b/>
          <w:sz w:val="22"/>
        </w:rPr>
        <w:t>项目概览</w:t>
      </w:r>
    </w:p>
    <w:tbl>
      <w:tblPr>
        <w:tblW w:w="7040" w:type="dxa"/>
        <w:jc w:val="center"/>
        <w:tblLook w:val="04A0"/>
      </w:tblPr>
      <w:tblGrid>
        <w:gridCol w:w="1300"/>
        <w:gridCol w:w="5740"/>
      </w:tblGrid>
      <w:tr w:rsidR="00C00E04" w:rsidRPr="00AE4177" w:rsidTr="008D1DD8">
        <w:trPr>
          <w:trHeight w:val="320"/>
          <w:jc w:val="center"/>
        </w:trPr>
        <w:tc>
          <w:tcPr>
            <w:tcW w:w="1300" w:type="dxa"/>
            <w:tcBorders>
              <w:top w:val="single" w:sz="4" w:space="0" w:color="auto"/>
              <w:left w:val="single" w:sz="4" w:space="0" w:color="auto"/>
              <w:bottom w:val="single" w:sz="4" w:space="0" w:color="FFFFFF" w:themeColor="background1"/>
              <w:right w:val="single" w:sz="4" w:space="0" w:color="auto"/>
            </w:tcBorders>
            <w:shd w:val="clear" w:color="auto" w:fill="002060"/>
            <w:vAlign w:val="center"/>
            <w:hideMark/>
          </w:tcPr>
          <w:p w:rsidR="00C00E04" w:rsidRPr="00AE4177" w:rsidRDefault="00C00E04" w:rsidP="00CC4985">
            <w:pPr>
              <w:widowControl/>
              <w:spacing w:before="120"/>
              <w:jc w:val="left"/>
              <w:rPr>
                <w:rFonts w:asciiTheme="majorEastAsia" w:eastAsiaTheme="majorEastAsia" w:hAnsiTheme="majorEastAsia" w:cs="Times New Roman"/>
                <w:b/>
                <w:bCs/>
                <w:color w:val="FFFFFF" w:themeColor="background1"/>
                <w:kern w:val="0"/>
                <w:sz w:val="20"/>
                <w:szCs w:val="20"/>
                <w:lang w:eastAsia="en-US"/>
              </w:rPr>
            </w:pPr>
            <w:r w:rsidRPr="00AE4177">
              <w:rPr>
                <w:rFonts w:asciiTheme="majorEastAsia" w:eastAsiaTheme="majorEastAsia" w:hAnsiTheme="majorEastAsia" w:cs="Times New Roman" w:hint="eastAsia"/>
                <w:b/>
                <w:bCs/>
                <w:color w:val="FFFFFF" w:themeColor="background1"/>
                <w:kern w:val="0"/>
                <w:sz w:val="20"/>
                <w:szCs w:val="20"/>
              </w:rPr>
              <w:t>学习时间</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rsidR="00C00E04" w:rsidRPr="00AE4177" w:rsidRDefault="00C00E04" w:rsidP="00CC4985">
            <w:pPr>
              <w:widowControl/>
              <w:spacing w:before="120"/>
              <w:jc w:val="left"/>
              <w:rPr>
                <w:rFonts w:asciiTheme="majorEastAsia" w:eastAsiaTheme="majorEastAsia" w:hAnsiTheme="majorEastAsia" w:cs="Times New Roman"/>
                <w:color w:val="000000"/>
                <w:kern w:val="0"/>
                <w:sz w:val="20"/>
                <w:szCs w:val="20"/>
                <w:lang w:eastAsia="en-US"/>
              </w:rPr>
            </w:pPr>
            <w:r w:rsidRPr="00AE4177">
              <w:rPr>
                <w:rFonts w:asciiTheme="majorEastAsia" w:eastAsiaTheme="majorEastAsia" w:hAnsiTheme="majorEastAsia" w:cs="Times New Roman"/>
                <w:color w:val="000000"/>
                <w:kern w:val="0"/>
                <w:sz w:val="20"/>
                <w:szCs w:val="20"/>
                <w:lang w:eastAsia="en-US"/>
              </w:rPr>
              <w:t>10</w:t>
            </w:r>
            <w:r w:rsidRPr="00AE4177">
              <w:rPr>
                <w:rFonts w:asciiTheme="majorEastAsia" w:eastAsiaTheme="majorEastAsia" w:hAnsiTheme="majorEastAsia" w:cs="Times New Roman" w:hint="eastAsia"/>
                <w:color w:val="000000"/>
                <w:kern w:val="0"/>
                <w:sz w:val="20"/>
                <w:szCs w:val="20"/>
                <w:lang w:eastAsia="en-US"/>
              </w:rPr>
              <w:t>个月</w:t>
            </w:r>
          </w:p>
        </w:tc>
      </w:tr>
      <w:tr w:rsidR="00C00E04" w:rsidRPr="00AE4177" w:rsidTr="008D1DD8">
        <w:trPr>
          <w:trHeight w:val="320"/>
          <w:jc w:val="center"/>
        </w:trPr>
        <w:tc>
          <w:tcPr>
            <w:tcW w:w="130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060"/>
            <w:vAlign w:val="center"/>
            <w:hideMark/>
          </w:tcPr>
          <w:p w:rsidR="00C00E04" w:rsidRPr="00AE4177" w:rsidRDefault="00C00E04" w:rsidP="00CC4985">
            <w:pPr>
              <w:widowControl/>
              <w:spacing w:before="120"/>
              <w:jc w:val="left"/>
              <w:rPr>
                <w:rFonts w:asciiTheme="majorEastAsia" w:eastAsiaTheme="majorEastAsia" w:hAnsiTheme="majorEastAsia" w:cs="Times New Roman"/>
                <w:b/>
                <w:bCs/>
                <w:color w:val="FFFFFF" w:themeColor="background1"/>
                <w:kern w:val="0"/>
                <w:sz w:val="20"/>
                <w:szCs w:val="20"/>
                <w:lang w:eastAsia="en-US"/>
              </w:rPr>
            </w:pPr>
            <w:r w:rsidRPr="00AE4177">
              <w:rPr>
                <w:rFonts w:asciiTheme="majorEastAsia" w:eastAsiaTheme="majorEastAsia" w:hAnsiTheme="majorEastAsia" w:cs="Times New Roman" w:hint="eastAsia"/>
                <w:b/>
                <w:bCs/>
                <w:color w:val="FFFFFF" w:themeColor="background1"/>
                <w:kern w:val="0"/>
                <w:sz w:val="20"/>
                <w:szCs w:val="20"/>
              </w:rPr>
              <w:t>学生群体</w:t>
            </w:r>
          </w:p>
        </w:tc>
        <w:tc>
          <w:tcPr>
            <w:tcW w:w="5740" w:type="dxa"/>
            <w:tcBorders>
              <w:top w:val="nil"/>
              <w:left w:val="nil"/>
              <w:bottom w:val="single" w:sz="4" w:space="0" w:color="auto"/>
              <w:right w:val="single" w:sz="4" w:space="0" w:color="auto"/>
            </w:tcBorders>
            <w:shd w:val="clear" w:color="auto" w:fill="auto"/>
            <w:vAlign w:val="center"/>
            <w:hideMark/>
          </w:tcPr>
          <w:p w:rsidR="00C00E04" w:rsidRPr="00AE4177" w:rsidRDefault="00C00E04" w:rsidP="00CC4985">
            <w:pPr>
              <w:widowControl/>
              <w:spacing w:before="120"/>
              <w:jc w:val="left"/>
              <w:rPr>
                <w:rFonts w:asciiTheme="majorEastAsia" w:eastAsiaTheme="majorEastAsia" w:hAnsiTheme="majorEastAsia" w:cs="Times New Roman"/>
                <w:color w:val="000000"/>
                <w:kern w:val="0"/>
                <w:sz w:val="20"/>
                <w:szCs w:val="20"/>
              </w:rPr>
            </w:pPr>
            <w:r w:rsidRPr="00AE4177">
              <w:rPr>
                <w:rFonts w:asciiTheme="majorEastAsia" w:eastAsiaTheme="majorEastAsia" w:hAnsiTheme="majorEastAsia" w:cs="Times New Roman" w:hint="eastAsia"/>
                <w:color w:val="000000"/>
                <w:kern w:val="0"/>
                <w:sz w:val="20"/>
                <w:szCs w:val="20"/>
              </w:rPr>
              <w:t>本科应届毕业生，或工作年限少于</w:t>
            </w:r>
            <w:r w:rsidRPr="00AE4177">
              <w:rPr>
                <w:rFonts w:asciiTheme="majorEastAsia" w:eastAsiaTheme="majorEastAsia" w:hAnsiTheme="majorEastAsia" w:cs="Times New Roman"/>
                <w:color w:val="000000"/>
                <w:kern w:val="0"/>
                <w:sz w:val="20"/>
                <w:szCs w:val="20"/>
              </w:rPr>
              <w:t>2</w:t>
            </w:r>
            <w:r w:rsidRPr="00AE4177">
              <w:rPr>
                <w:rFonts w:asciiTheme="majorEastAsia" w:eastAsiaTheme="majorEastAsia" w:hAnsiTheme="majorEastAsia" w:cs="Times New Roman" w:hint="eastAsia"/>
                <w:color w:val="000000"/>
                <w:kern w:val="0"/>
                <w:sz w:val="20"/>
                <w:szCs w:val="20"/>
              </w:rPr>
              <w:t>年的往届本科毕业生</w:t>
            </w:r>
          </w:p>
        </w:tc>
      </w:tr>
      <w:tr w:rsidR="00C00E04" w:rsidRPr="00AE4177" w:rsidTr="008D1DD8">
        <w:trPr>
          <w:trHeight w:val="320"/>
          <w:jc w:val="center"/>
        </w:trPr>
        <w:tc>
          <w:tcPr>
            <w:tcW w:w="130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060"/>
            <w:vAlign w:val="center"/>
            <w:hideMark/>
          </w:tcPr>
          <w:p w:rsidR="00C00E04" w:rsidRPr="00AE4177" w:rsidRDefault="00C00E04" w:rsidP="00CC4985">
            <w:pPr>
              <w:widowControl/>
              <w:spacing w:before="120"/>
              <w:jc w:val="left"/>
              <w:rPr>
                <w:rFonts w:asciiTheme="majorEastAsia" w:eastAsiaTheme="majorEastAsia" w:hAnsiTheme="majorEastAsia" w:cs="Times New Roman"/>
                <w:b/>
                <w:bCs/>
                <w:color w:val="FFFFFF" w:themeColor="background1"/>
                <w:kern w:val="0"/>
                <w:sz w:val="20"/>
                <w:szCs w:val="20"/>
                <w:lang w:eastAsia="en-US"/>
              </w:rPr>
            </w:pPr>
            <w:r w:rsidRPr="00AE4177">
              <w:rPr>
                <w:rFonts w:asciiTheme="majorEastAsia" w:eastAsiaTheme="majorEastAsia" w:hAnsiTheme="majorEastAsia" w:cs="Times New Roman" w:hint="eastAsia"/>
                <w:b/>
                <w:bCs/>
                <w:color w:val="FFFFFF" w:themeColor="background1"/>
                <w:kern w:val="0"/>
                <w:sz w:val="20"/>
                <w:szCs w:val="20"/>
              </w:rPr>
              <w:t>专业要求</w:t>
            </w:r>
          </w:p>
        </w:tc>
        <w:tc>
          <w:tcPr>
            <w:tcW w:w="5740" w:type="dxa"/>
            <w:tcBorders>
              <w:top w:val="nil"/>
              <w:left w:val="nil"/>
              <w:bottom w:val="single" w:sz="4" w:space="0" w:color="auto"/>
              <w:right w:val="single" w:sz="4" w:space="0" w:color="auto"/>
            </w:tcBorders>
            <w:shd w:val="clear" w:color="auto" w:fill="auto"/>
            <w:vAlign w:val="center"/>
            <w:hideMark/>
          </w:tcPr>
          <w:p w:rsidR="00C00E04" w:rsidRPr="00AE4177" w:rsidRDefault="00C00E04" w:rsidP="00CC4985">
            <w:pPr>
              <w:widowControl/>
              <w:spacing w:before="120"/>
              <w:jc w:val="left"/>
              <w:rPr>
                <w:rFonts w:asciiTheme="majorEastAsia" w:eastAsiaTheme="majorEastAsia" w:hAnsiTheme="majorEastAsia" w:cs="Times New Roman"/>
                <w:color w:val="000000"/>
                <w:kern w:val="0"/>
                <w:sz w:val="20"/>
                <w:szCs w:val="20"/>
              </w:rPr>
            </w:pPr>
            <w:r w:rsidRPr="00AE4177">
              <w:rPr>
                <w:rFonts w:asciiTheme="majorEastAsia" w:eastAsiaTheme="majorEastAsia" w:hAnsiTheme="majorEastAsia" w:cs="Times New Roman" w:hint="eastAsia"/>
                <w:color w:val="000000"/>
                <w:kern w:val="0"/>
                <w:sz w:val="20"/>
                <w:szCs w:val="20"/>
              </w:rPr>
              <w:t>不限，欢迎不同专业背景的同学申请</w:t>
            </w:r>
          </w:p>
        </w:tc>
      </w:tr>
      <w:tr w:rsidR="00C00E04" w:rsidRPr="00AE4177" w:rsidTr="008D1DD8">
        <w:trPr>
          <w:trHeight w:val="650"/>
          <w:jc w:val="center"/>
        </w:trPr>
        <w:tc>
          <w:tcPr>
            <w:tcW w:w="130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060"/>
            <w:vAlign w:val="center"/>
            <w:hideMark/>
          </w:tcPr>
          <w:p w:rsidR="00C00E04" w:rsidRPr="00AE4177" w:rsidRDefault="00C00E04" w:rsidP="00CC4985">
            <w:pPr>
              <w:widowControl/>
              <w:spacing w:before="120"/>
              <w:jc w:val="left"/>
              <w:rPr>
                <w:rFonts w:asciiTheme="majorEastAsia" w:eastAsiaTheme="majorEastAsia" w:hAnsiTheme="majorEastAsia" w:cs="Times New Roman"/>
                <w:b/>
                <w:bCs/>
                <w:color w:val="FFFFFF" w:themeColor="background1"/>
                <w:kern w:val="0"/>
                <w:sz w:val="20"/>
                <w:szCs w:val="20"/>
                <w:lang w:eastAsia="en-US"/>
              </w:rPr>
            </w:pPr>
            <w:r w:rsidRPr="00AE4177">
              <w:rPr>
                <w:rFonts w:asciiTheme="majorEastAsia" w:eastAsiaTheme="majorEastAsia" w:hAnsiTheme="majorEastAsia" w:cs="Times New Roman" w:hint="eastAsia"/>
                <w:b/>
                <w:bCs/>
                <w:color w:val="FFFFFF" w:themeColor="background1"/>
                <w:kern w:val="0"/>
                <w:sz w:val="20"/>
                <w:szCs w:val="20"/>
              </w:rPr>
              <w:t>学习地点</w:t>
            </w:r>
          </w:p>
        </w:tc>
        <w:tc>
          <w:tcPr>
            <w:tcW w:w="5740" w:type="dxa"/>
            <w:tcBorders>
              <w:top w:val="nil"/>
              <w:left w:val="nil"/>
              <w:bottom w:val="single" w:sz="4" w:space="0" w:color="000000" w:themeColor="text1"/>
              <w:right w:val="single" w:sz="4" w:space="0" w:color="auto"/>
            </w:tcBorders>
            <w:shd w:val="clear" w:color="auto" w:fill="auto"/>
            <w:vAlign w:val="center"/>
            <w:hideMark/>
          </w:tcPr>
          <w:p w:rsidR="00C00E04" w:rsidRPr="00AE4177" w:rsidRDefault="00C00E04" w:rsidP="00CC4985">
            <w:pPr>
              <w:widowControl/>
              <w:spacing w:before="120"/>
              <w:jc w:val="left"/>
              <w:rPr>
                <w:rFonts w:asciiTheme="majorEastAsia" w:eastAsiaTheme="majorEastAsia" w:hAnsiTheme="majorEastAsia" w:cs="Times New Roman"/>
                <w:color w:val="000000"/>
                <w:kern w:val="0"/>
                <w:sz w:val="20"/>
                <w:szCs w:val="20"/>
              </w:rPr>
            </w:pPr>
            <w:r w:rsidRPr="00AE4177">
              <w:rPr>
                <w:rFonts w:asciiTheme="majorEastAsia" w:eastAsiaTheme="majorEastAsia" w:hAnsiTheme="majorEastAsia" w:cs="Times New Roman" w:hint="eastAsia"/>
                <w:color w:val="000000"/>
                <w:kern w:val="0"/>
                <w:sz w:val="20"/>
                <w:szCs w:val="20"/>
              </w:rPr>
              <w:t>美国杜克大学富卡商学院</w:t>
            </w:r>
          </w:p>
          <w:p w:rsidR="00C00E04" w:rsidRPr="00AE4177" w:rsidRDefault="00C00E04" w:rsidP="00CC4985">
            <w:pPr>
              <w:spacing w:before="120"/>
              <w:jc w:val="left"/>
              <w:rPr>
                <w:rFonts w:asciiTheme="majorEastAsia" w:eastAsiaTheme="majorEastAsia" w:hAnsiTheme="majorEastAsia" w:cs="Times New Roman"/>
                <w:color w:val="000000"/>
                <w:kern w:val="0"/>
                <w:sz w:val="20"/>
                <w:szCs w:val="20"/>
                <w:lang w:eastAsia="en-US"/>
              </w:rPr>
            </w:pPr>
            <w:r w:rsidRPr="00AE4177">
              <w:rPr>
                <w:rFonts w:asciiTheme="majorEastAsia" w:eastAsiaTheme="majorEastAsia" w:hAnsiTheme="majorEastAsia" w:cs="Times New Roman" w:hint="eastAsia"/>
                <w:color w:val="000000"/>
                <w:kern w:val="0"/>
                <w:sz w:val="20"/>
                <w:szCs w:val="20"/>
              </w:rPr>
              <w:t>中国昆山杜克大学</w:t>
            </w:r>
          </w:p>
        </w:tc>
      </w:tr>
      <w:tr w:rsidR="00C00E04" w:rsidRPr="00AE4177" w:rsidTr="008D1DD8">
        <w:trPr>
          <w:trHeight w:val="320"/>
          <w:jc w:val="center"/>
        </w:trPr>
        <w:tc>
          <w:tcPr>
            <w:tcW w:w="130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060"/>
            <w:vAlign w:val="center"/>
            <w:hideMark/>
          </w:tcPr>
          <w:p w:rsidR="00C00E04" w:rsidRPr="00AE4177" w:rsidRDefault="00C00E04" w:rsidP="00CC4985">
            <w:pPr>
              <w:widowControl/>
              <w:spacing w:before="120"/>
              <w:jc w:val="left"/>
              <w:rPr>
                <w:rFonts w:asciiTheme="majorEastAsia" w:eastAsiaTheme="majorEastAsia" w:hAnsiTheme="majorEastAsia" w:cs="Times New Roman"/>
                <w:b/>
                <w:bCs/>
                <w:color w:val="FFFFFF" w:themeColor="background1"/>
                <w:kern w:val="0"/>
                <w:sz w:val="20"/>
                <w:szCs w:val="20"/>
                <w:lang w:eastAsia="en-US"/>
              </w:rPr>
            </w:pPr>
            <w:r w:rsidRPr="00AE4177">
              <w:rPr>
                <w:rFonts w:asciiTheme="majorEastAsia" w:eastAsiaTheme="majorEastAsia" w:hAnsiTheme="majorEastAsia" w:cs="Times New Roman" w:hint="eastAsia"/>
                <w:b/>
                <w:bCs/>
                <w:color w:val="FFFFFF" w:themeColor="background1"/>
                <w:kern w:val="0"/>
                <w:sz w:val="20"/>
                <w:szCs w:val="20"/>
              </w:rPr>
              <w:t>师资力量</w:t>
            </w:r>
          </w:p>
        </w:tc>
        <w:tc>
          <w:tcPr>
            <w:tcW w:w="5740" w:type="dxa"/>
            <w:tcBorders>
              <w:top w:val="single" w:sz="4" w:space="0" w:color="000000" w:themeColor="text1"/>
              <w:left w:val="nil"/>
              <w:bottom w:val="single" w:sz="4" w:space="0" w:color="auto"/>
              <w:right w:val="single" w:sz="4" w:space="0" w:color="auto"/>
            </w:tcBorders>
            <w:shd w:val="clear" w:color="auto" w:fill="auto"/>
            <w:vAlign w:val="center"/>
            <w:hideMark/>
          </w:tcPr>
          <w:p w:rsidR="00C00E04" w:rsidRPr="00AE4177" w:rsidRDefault="00C00E04" w:rsidP="00CC4985">
            <w:pPr>
              <w:widowControl/>
              <w:spacing w:before="120"/>
              <w:jc w:val="left"/>
              <w:rPr>
                <w:rFonts w:asciiTheme="majorEastAsia" w:eastAsiaTheme="majorEastAsia" w:hAnsiTheme="majorEastAsia" w:cs="Times New Roman"/>
                <w:color w:val="000000"/>
                <w:kern w:val="0"/>
                <w:sz w:val="20"/>
                <w:szCs w:val="20"/>
              </w:rPr>
            </w:pPr>
            <w:r w:rsidRPr="00AE4177">
              <w:rPr>
                <w:rFonts w:asciiTheme="majorEastAsia" w:eastAsiaTheme="majorEastAsia" w:hAnsiTheme="majorEastAsia" w:cs="Times New Roman" w:hint="eastAsia"/>
                <w:color w:val="000000"/>
                <w:kern w:val="0"/>
                <w:sz w:val="20"/>
                <w:szCs w:val="20"/>
              </w:rPr>
              <w:t>杜克大学富卡商学院教授</w:t>
            </w:r>
          </w:p>
        </w:tc>
      </w:tr>
      <w:tr w:rsidR="00C00E04" w:rsidRPr="00AE4177" w:rsidTr="008D1DD8">
        <w:trPr>
          <w:trHeight w:val="320"/>
          <w:jc w:val="center"/>
        </w:trPr>
        <w:tc>
          <w:tcPr>
            <w:tcW w:w="130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060"/>
            <w:vAlign w:val="center"/>
            <w:hideMark/>
          </w:tcPr>
          <w:p w:rsidR="00C00E04" w:rsidRPr="00AE4177" w:rsidRDefault="00C00E04" w:rsidP="00CC4985">
            <w:pPr>
              <w:widowControl/>
              <w:spacing w:before="120"/>
              <w:jc w:val="left"/>
              <w:rPr>
                <w:rFonts w:asciiTheme="majorEastAsia" w:eastAsiaTheme="majorEastAsia" w:hAnsiTheme="majorEastAsia" w:cs="Times New Roman"/>
                <w:b/>
                <w:bCs/>
                <w:color w:val="FFFFFF" w:themeColor="background1"/>
                <w:kern w:val="0"/>
                <w:sz w:val="20"/>
                <w:szCs w:val="20"/>
                <w:lang w:eastAsia="en-US"/>
              </w:rPr>
            </w:pPr>
            <w:r w:rsidRPr="00AE4177">
              <w:rPr>
                <w:rFonts w:asciiTheme="majorEastAsia" w:eastAsiaTheme="majorEastAsia" w:hAnsiTheme="majorEastAsia" w:cs="Times New Roman" w:hint="eastAsia"/>
                <w:b/>
                <w:bCs/>
                <w:color w:val="FFFFFF" w:themeColor="background1"/>
                <w:kern w:val="0"/>
                <w:sz w:val="20"/>
                <w:szCs w:val="20"/>
              </w:rPr>
              <w:t>授课语言</w:t>
            </w:r>
          </w:p>
        </w:tc>
        <w:tc>
          <w:tcPr>
            <w:tcW w:w="5740" w:type="dxa"/>
            <w:tcBorders>
              <w:top w:val="nil"/>
              <w:left w:val="nil"/>
              <w:bottom w:val="single" w:sz="4" w:space="0" w:color="auto"/>
              <w:right w:val="single" w:sz="4" w:space="0" w:color="auto"/>
            </w:tcBorders>
            <w:shd w:val="clear" w:color="auto" w:fill="auto"/>
            <w:vAlign w:val="center"/>
            <w:hideMark/>
          </w:tcPr>
          <w:p w:rsidR="00C00E04" w:rsidRPr="00AE4177" w:rsidRDefault="00C00E04" w:rsidP="00CC4985">
            <w:pPr>
              <w:widowControl/>
              <w:spacing w:before="120"/>
              <w:jc w:val="left"/>
              <w:rPr>
                <w:rFonts w:asciiTheme="majorEastAsia" w:eastAsiaTheme="majorEastAsia" w:hAnsiTheme="majorEastAsia" w:cs="Times New Roman"/>
                <w:color w:val="000000"/>
                <w:kern w:val="0"/>
                <w:sz w:val="20"/>
                <w:szCs w:val="20"/>
                <w:lang w:eastAsia="en-US"/>
              </w:rPr>
            </w:pPr>
            <w:r w:rsidRPr="00AE4177">
              <w:rPr>
                <w:rFonts w:asciiTheme="majorEastAsia" w:eastAsiaTheme="majorEastAsia" w:hAnsiTheme="majorEastAsia" w:cs="Times New Roman" w:hint="eastAsia"/>
                <w:color w:val="000000"/>
                <w:kern w:val="0"/>
                <w:sz w:val="20"/>
                <w:szCs w:val="20"/>
              </w:rPr>
              <w:t>英语</w:t>
            </w:r>
          </w:p>
        </w:tc>
      </w:tr>
      <w:tr w:rsidR="00C00E04" w:rsidRPr="00AE4177" w:rsidTr="008D1DD8">
        <w:trPr>
          <w:trHeight w:val="320"/>
          <w:jc w:val="center"/>
        </w:trPr>
        <w:tc>
          <w:tcPr>
            <w:tcW w:w="1300" w:type="dxa"/>
            <w:tcBorders>
              <w:top w:val="single" w:sz="4" w:space="0" w:color="FFFFFF" w:themeColor="background1"/>
              <w:left w:val="single" w:sz="4" w:space="0" w:color="auto"/>
              <w:bottom w:val="single" w:sz="4" w:space="0" w:color="auto"/>
              <w:right w:val="single" w:sz="4" w:space="0" w:color="auto"/>
            </w:tcBorders>
            <w:shd w:val="clear" w:color="auto" w:fill="002060"/>
            <w:vAlign w:val="center"/>
            <w:hideMark/>
          </w:tcPr>
          <w:p w:rsidR="00C00E04" w:rsidRPr="00AE4177" w:rsidRDefault="00C00E04" w:rsidP="00CC4985">
            <w:pPr>
              <w:widowControl/>
              <w:spacing w:before="120"/>
              <w:jc w:val="left"/>
              <w:rPr>
                <w:rFonts w:asciiTheme="majorEastAsia" w:eastAsiaTheme="majorEastAsia" w:hAnsiTheme="majorEastAsia" w:cs="Times New Roman"/>
                <w:b/>
                <w:bCs/>
                <w:color w:val="FFFFFF" w:themeColor="background1"/>
                <w:kern w:val="0"/>
                <w:sz w:val="20"/>
                <w:szCs w:val="20"/>
                <w:lang w:eastAsia="en-US"/>
              </w:rPr>
            </w:pPr>
            <w:r w:rsidRPr="00AE4177">
              <w:rPr>
                <w:rFonts w:asciiTheme="majorEastAsia" w:eastAsiaTheme="majorEastAsia" w:hAnsiTheme="majorEastAsia" w:cs="Times New Roman" w:hint="eastAsia"/>
                <w:b/>
                <w:bCs/>
                <w:color w:val="FFFFFF" w:themeColor="background1"/>
                <w:kern w:val="0"/>
                <w:sz w:val="20"/>
                <w:szCs w:val="20"/>
              </w:rPr>
              <w:t>学位</w:t>
            </w:r>
          </w:p>
        </w:tc>
        <w:tc>
          <w:tcPr>
            <w:tcW w:w="5740" w:type="dxa"/>
            <w:tcBorders>
              <w:top w:val="nil"/>
              <w:left w:val="nil"/>
              <w:bottom w:val="single" w:sz="4" w:space="0" w:color="auto"/>
              <w:right w:val="single" w:sz="4" w:space="0" w:color="auto"/>
            </w:tcBorders>
            <w:shd w:val="clear" w:color="auto" w:fill="auto"/>
            <w:vAlign w:val="center"/>
            <w:hideMark/>
          </w:tcPr>
          <w:p w:rsidR="00C00E04" w:rsidRPr="00AE4177" w:rsidRDefault="00C00E04" w:rsidP="00CC4985">
            <w:pPr>
              <w:widowControl/>
              <w:spacing w:before="120"/>
              <w:jc w:val="left"/>
              <w:rPr>
                <w:rFonts w:asciiTheme="majorEastAsia" w:eastAsiaTheme="majorEastAsia" w:hAnsiTheme="majorEastAsia" w:cs="Times New Roman"/>
                <w:color w:val="000000"/>
                <w:kern w:val="0"/>
                <w:sz w:val="20"/>
                <w:szCs w:val="20"/>
              </w:rPr>
            </w:pPr>
            <w:r w:rsidRPr="00AE4177">
              <w:rPr>
                <w:rFonts w:asciiTheme="majorEastAsia" w:eastAsiaTheme="majorEastAsia" w:hAnsiTheme="majorEastAsia" w:cs="Times New Roman" w:hint="eastAsia"/>
                <w:color w:val="000000"/>
                <w:kern w:val="0"/>
                <w:sz w:val="20"/>
                <w:szCs w:val="20"/>
              </w:rPr>
              <w:t>美国杜克大学硕士学位</w:t>
            </w:r>
          </w:p>
        </w:tc>
      </w:tr>
    </w:tbl>
    <w:p w:rsidR="00C00E04" w:rsidRPr="00AE4177" w:rsidRDefault="00C00E04" w:rsidP="00CC4985">
      <w:pPr>
        <w:spacing w:before="120"/>
        <w:jc w:val="left"/>
        <w:rPr>
          <w:rFonts w:asciiTheme="majorEastAsia" w:eastAsiaTheme="majorEastAsia" w:hAnsiTheme="majorEastAsia"/>
          <w:b/>
          <w:sz w:val="10"/>
          <w:szCs w:val="10"/>
        </w:rPr>
      </w:pPr>
    </w:p>
    <w:p w:rsidR="00C00E04" w:rsidRPr="00AE4177" w:rsidRDefault="00FE457B" w:rsidP="00CC4985">
      <w:pPr>
        <w:pStyle w:val="a4"/>
        <w:numPr>
          <w:ilvl w:val="0"/>
          <w:numId w:val="3"/>
        </w:numPr>
        <w:spacing w:before="120"/>
        <w:ind w:firstLineChars="0"/>
        <w:rPr>
          <w:rFonts w:asciiTheme="majorEastAsia" w:eastAsiaTheme="majorEastAsia" w:hAnsiTheme="majorEastAsia"/>
          <w:b/>
          <w:sz w:val="20"/>
          <w:szCs w:val="20"/>
        </w:rPr>
      </w:pPr>
      <w:hyperlink r:id="rId18" w:history="1">
        <w:r w:rsidR="00C00E04" w:rsidRPr="00AE4177">
          <w:rPr>
            <w:rStyle w:val="a3"/>
            <w:rFonts w:asciiTheme="majorEastAsia" w:eastAsiaTheme="majorEastAsia" w:hAnsiTheme="majorEastAsia" w:hint="eastAsia"/>
            <w:b/>
            <w:sz w:val="20"/>
            <w:szCs w:val="20"/>
          </w:rPr>
          <w:t>点击视频</w:t>
        </w:r>
      </w:hyperlink>
      <w:r w:rsidR="00C00E04" w:rsidRPr="00AE4177">
        <w:rPr>
          <w:rFonts w:asciiTheme="majorEastAsia" w:eastAsiaTheme="majorEastAsia" w:hAnsiTheme="majorEastAsia" w:hint="eastAsia"/>
          <w:b/>
          <w:color w:val="002060"/>
          <w:sz w:val="20"/>
          <w:szCs w:val="20"/>
        </w:rPr>
        <w:t>, 观看2015届毕业生分享在美国杜克大学和昆山杜克大学的学习、生活经历。</w:t>
      </w:r>
    </w:p>
    <w:p w:rsidR="00C00E04" w:rsidRPr="00AE4177" w:rsidRDefault="00FE457B" w:rsidP="006B2705">
      <w:pPr>
        <w:spacing w:before="120"/>
        <w:rPr>
          <w:rFonts w:asciiTheme="majorEastAsia" w:eastAsiaTheme="majorEastAsia" w:hAnsiTheme="majorEastAsia"/>
          <w:sz w:val="22"/>
        </w:rPr>
      </w:pPr>
      <w:hyperlink r:id="rId19" w:history="1">
        <w:r w:rsidR="00C00E04" w:rsidRPr="00AE4177">
          <w:rPr>
            <w:rStyle w:val="a3"/>
            <w:rFonts w:asciiTheme="majorEastAsia" w:eastAsiaTheme="majorEastAsia" w:hAnsiTheme="majorEastAsia" w:hint="eastAsia"/>
            <w:sz w:val="22"/>
          </w:rPr>
          <w:t>昆山杜克大学管理学硕士项目</w:t>
        </w:r>
      </w:hyperlink>
      <w:r w:rsidR="00C00E04" w:rsidRPr="00AE4177">
        <w:rPr>
          <w:rFonts w:asciiTheme="majorEastAsia" w:eastAsiaTheme="majorEastAsia" w:hAnsiTheme="majorEastAsia" w:hint="eastAsia"/>
          <w:sz w:val="22"/>
        </w:rPr>
        <w:t>（Master of Management Studies: Duke Kunshan University, 简称MMS：DKU) 为</w:t>
      </w:r>
      <w:hyperlink r:id="rId20" w:history="1">
        <w:r w:rsidR="00C00E04" w:rsidRPr="00AE4177">
          <w:rPr>
            <w:rStyle w:val="a3"/>
            <w:rFonts w:asciiTheme="majorEastAsia" w:eastAsiaTheme="majorEastAsia" w:hAnsiTheme="majorEastAsia" w:hint="eastAsia"/>
            <w:sz w:val="22"/>
          </w:rPr>
          <w:t>昆山杜克大学</w:t>
        </w:r>
      </w:hyperlink>
      <w:r w:rsidR="00C00E04" w:rsidRPr="00AE4177">
        <w:rPr>
          <w:rFonts w:asciiTheme="majorEastAsia" w:eastAsiaTheme="majorEastAsia" w:hAnsiTheme="majorEastAsia" w:hint="eastAsia"/>
          <w:sz w:val="22"/>
        </w:rPr>
        <w:t>与</w:t>
      </w:r>
      <w:hyperlink r:id="rId21" w:history="1">
        <w:r w:rsidR="00C00E04" w:rsidRPr="00AE4177">
          <w:rPr>
            <w:rStyle w:val="a3"/>
            <w:rFonts w:asciiTheme="majorEastAsia" w:eastAsiaTheme="majorEastAsia" w:hAnsiTheme="majorEastAsia" w:hint="eastAsia"/>
            <w:sz w:val="22"/>
          </w:rPr>
          <w:t>杜克大学富卡商学院</w:t>
        </w:r>
      </w:hyperlink>
      <w:r w:rsidR="00C00E04" w:rsidRPr="00AE4177">
        <w:rPr>
          <w:rFonts w:asciiTheme="majorEastAsia" w:eastAsiaTheme="majorEastAsia" w:hAnsiTheme="majorEastAsia" w:hint="eastAsia"/>
          <w:sz w:val="22"/>
        </w:rPr>
        <w:t>合作项目。项目将商业基础知识学习和在中美两国的学习体验相结合，为期10个月。每年暑期学生在</w:t>
      </w:r>
      <w:hyperlink r:id="rId22" w:history="1">
        <w:r w:rsidR="00C00E04" w:rsidRPr="00AE4177">
          <w:rPr>
            <w:rStyle w:val="a3"/>
            <w:rFonts w:asciiTheme="majorEastAsia" w:eastAsiaTheme="majorEastAsia" w:hAnsiTheme="majorEastAsia" w:hint="eastAsia"/>
            <w:sz w:val="22"/>
          </w:rPr>
          <w:t>美国杜克大学富卡商学院</w:t>
        </w:r>
      </w:hyperlink>
      <w:r w:rsidR="00C00E04" w:rsidRPr="00AE4177">
        <w:rPr>
          <w:rFonts w:asciiTheme="majorEastAsia" w:eastAsiaTheme="majorEastAsia" w:hAnsiTheme="majorEastAsia" w:hint="eastAsia"/>
          <w:sz w:val="22"/>
        </w:rPr>
        <w:t>开始，学习一段时间以后，回到国内，在昆山杜克大学继续学习，直至毕业。</w:t>
      </w:r>
    </w:p>
    <w:p w:rsidR="008D1DD8" w:rsidRDefault="00C00E04" w:rsidP="006B2705">
      <w:pPr>
        <w:spacing w:before="120"/>
        <w:ind w:firstLine="450"/>
        <w:rPr>
          <w:rFonts w:asciiTheme="majorEastAsia" w:eastAsiaTheme="majorEastAsia" w:hAnsiTheme="majorEastAsia"/>
          <w:sz w:val="22"/>
        </w:rPr>
      </w:pPr>
      <w:r w:rsidRPr="00AE4177">
        <w:rPr>
          <w:rFonts w:asciiTheme="majorEastAsia" w:eastAsiaTheme="majorEastAsia" w:hAnsiTheme="majorEastAsia" w:hint="eastAsia"/>
          <w:sz w:val="22"/>
        </w:rPr>
        <w:t>昆山杜克大学管理学硕士项目所有课程由杜克大学富卡商学院全美排名第一（根据美国《商业周刊》2008-2012年排名）的师资执教。</w:t>
      </w:r>
      <w:r w:rsidRPr="00AE4177">
        <w:rPr>
          <w:rFonts w:asciiTheme="majorEastAsia" w:eastAsiaTheme="majorEastAsia" w:hAnsiTheme="majorEastAsia"/>
          <w:sz w:val="22"/>
        </w:rPr>
        <w:t>在昆山期间，</w:t>
      </w:r>
      <w:r w:rsidRPr="00AE4177">
        <w:rPr>
          <w:rFonts w:asciiTheme="majorEastAsia" w:eastAsiaTheme="majorEastAsia" w:hAnsiTheme="majorEastAsia" w:hint="eastAsia"/>
          <w:sz w:val="22"/>
        </w:rPr>
        <w:t>富卡</w:t>
      </w:r>
      <w:r w:rsidRPr="00AE4177">
        <w:rPr>
          <w:rFonts w:asciiTheme="majorEastAsia" w:eastAsiaTheme="majorEastAsia" w:hAnsiTheme="majorEastAsia"/>
          <w:sz w:val="22"/>
        </w:rPr>
        <w:t>商学院教授将飞赴</w:t>
      </w:r>
      <w:r w:rsidRPr="00AE4177">
        <w:rPr>
          <w:rFonts w:asciiTheme="majorEastAsia" w:eastAsiaTheme="majorEastAsia" w:hAnsiTheme="majorEastAsia" w:hint="eastAsia"/>
          <w:sz w:val="22"/>
        </w:rPr>
        <w:t>中国</w:t>
      </w:r>
      <w:r w:rsidRPr="00AE4177">
        <w:rPr>
          <w:rFonts w:asciiTheme="majorEastAsia" w:eastAsiaTheme="majorEastAsia" w:hAnsiTheme="majorEastAsia"/>
          <w:sz w:val="22"/>
        </w:rPr>
        <w:t>为学生授课。</w:t>
      </w:r>
      <w:r w:rsidRPr="00AE4177">
        <w:rPr>
          <w:rFonts w:asciiTheme="majorEastAsia" w:eastAsiaTheme="majorEastAsia" w:hAnsiTheme="majorEastAsia" w:hint="eastAsia"/>
          <w:sz w:val="22"/>
        </w:rPr>
        <w:t>富卡商学院在《商业周刊》2014年全美商学院排名中名列榜首。在10个月的高强度学习中，学生将与来自全球不同国家的优秀学子一起，师从顶尖的商学院教授，学习系统的商科知识和技能。课程内容包括会计、财务、市场营销、策略、企业经济、资本市场、数据模型与决策、组织架构、供应链管理和商务沟通等领域。</w:t>
      </w:r>
      <w:r w:rsidRPr="00AE4177">
        <w:rPr>
          <w:rFonts w:asciiTheme="majorEastAsia" w:eastAsiaTheme="majorEastAsia" w:hAnsiTheme="majorEastAsia" w:hint="eastAsia"/>
          <w:sz w:val="22"/>
          <w:u w:val="single"/>
        </w:rPr>
        <w:t>体验式的课堂教学</w:t>
      </w:r>
      <w:r w:rsidRPr="00AE4177">
        <w:rPr>
          <w:rFonts w:asciiTheme="majorEastAsia" w:eastAsiaTheme="majorEastAsia" w:hAnsiTheme="majorEastAsia" w:hint="eastAsia"/>
          <w:sz w:val="22"/>
        </w:rPr>
        <w:t>、</w:t>
      </w:r>
      <w:r w:rsidRPr="00AE4177">
        <w:rPr>
          <w:rFonts w:asciiTheme="majorEastAsia" w:eastAsiaTheme="majorEastAsia" w:hAnsiTheme="majorEastAsia" w:hint="eastAsia"/>
          <w:sz w:val="22"/>
          <w:u w:val="single"/>
        </w:rPr>
        <w:t>小组合作学习</w:t>
      </w:r>
      <w:r w:rsidRPr="00AE4177">
        <w:rPr>
          <w:rFonts w:asciiTheme="majorEastAsia" w:eastAsiaTheme="majorEastAsia" w:hAnsiTheme="majorEastAsia" w:hint="eastAsia"/>
          <w:sz w:val="22"/>
        </w:rPr>
        <w:t>、</w:t>
      </w:r>
      <w:r w:rsidRPr="00AE4177">
        <w:rPr>
          <w:rFonts w:asciiTheme="majorEastAsia" w:eastAsiaTheme="majorEastAsia" w:hAnsiTheme="majorEastAsia" w:hint="eastAsia"/>
          <w:sz w:val="22"/>
          <w:u w:val="single"/>
        </w:rPr>
        <w:t>中美两国学习体验</w:t>
      </w:r>
      <w:r w:rsidRPr="00AE4177">
        <w:rPr>
          <w:rFonts w:asciiTheme="majorEastAsia" w:eastAsiaTheme="majorEastAsia" w:hAnsiTheme="majorEastAsia" w:hint="eastAsia"/>
          <w:sz w:val="22"/>
        </w:rPr>
        <w:t>，以及</w:t>
      </w:r>
      <w:r w:rsidRPr="00AE4177">
        <w:rPr>
          <w:rFonts w:asciiTheme="majorEastAsia" w:eastAsiaTheme="majorEastAsia" w:hAnsiTheme="majorEastAsia" w:hint="eastAsia"/>
          <w:sz w:val="22"/>
          <w:u w:val="single"/>
        </w:rPr>
        <w:t>商业实践项目</w:t>
      </w:r>
      <w:r w:rsidRPr="00AE4177">
        <w:rPr>
          <w:rFonts w:asciiTheme="majorEastAsia" w:eastAsiaTheme="majorEastAsia" w:hAnsiTheme="majorEastAsia" w:hint="eastAsia"/>
          <w:sz w:val="22"/>
        </w:rPr>
        <w:t>，将帮助学生获得扎实的商务知识和技能，成为优秀的国际商业人才。</w:t>
      </w:r>
    </w:p>
    <w:p w:rsidR="008D1DD8" w:rsidRPr="00AE4177" w:rsidRDefault="008D1DD8" w:rsidP="00CC4985">
      <w:pPr>
        <w:spacing w:before="120"/>
        <w:ind w:firstLine="450"/>
        <w:rPr>
          <w:rFonts w:asciiTheme="majorEastAsia" w:eastAsiaTheme="majorEastAsia" w:hAnsiTheme="majorEastAsia"/>
          <w:sz w:val="22"/>
        </w:rPr>
      </w:pPr>
    </w:p>
    <w:tbl>
      <w:tblPr>
        <w:tblW w:w="0" w:type="auto"/>
        <w:jc w:val="center"/>
        <w:tblCellMar>
          <w:left w:w="0" w:type="dxa"/>
          <w:right w:w="0" w:type="dxa"/>
        </w:tblCellMar>
        <w:tblLook w:val="0600"/>
      </w:tblPr>
      <w:tblGrid>
        <w:gridCol w:w="1566"/>
        <w:gridCol w:w="1420"/>
        <w:gridCol w:w="1397"/>
        <w:gridCol w:w="1804"/>
        <w:gridCol w:w="2148"/>
      </w:tblGrid>
      <w:tr w:rsidR="00C00E04" w:rsidRPr="00AE4177" w:rsidTr="008D1DD8">
        <w:trPr>
          <w:trHeight w:val="358"/>
          <w:jc w:val="center"/>
        </w:trPr>
        <w:tc>
          <w:tcPr>
            <w:tcW w:w="4340" w:type="dxa"/>
            <w:gridSpan w:val="3"/>
            <w:tcBorders>
              <w:top w:val="single" w:sz="8" w:space="0" w:color="003A80"/>
              <w:left w:val="single" w:sz="8" w:space="0" w:color="003A80"/>
              <w:bottom w:val="single" w:sz="8" w:space="0" w:color="003A80"/>
              <w:right w:val="single" w:sz="4" w:space="0" w:color="002060"/>
            </w:tcBorders>
            <w:shd w:val="clear" w:color="auto" w:fill="003B81"/>
            <w:tcMar>
              <w:top w:w="15" w:type="dxa"/>
              <w:left w:w="83" w:type="dxa"/>
              <w:bottom w:w="0" w:type="dxa"/>
              <w:right w:w="83" w:type="dxa"/>
            </w:tcMar>
            <w:vAlign w:val="center"/>
            <w:hideMark/>
          </w:tcPr>
          <w:p w:rsidR="00C00E04" w:rsidRPr="00AE4177" w:rsidRDefault="00C00E04" w:rsidP="00CC4985">
            <w:pPr>
              <w:widowControl/>
              <w:pBdr>
                <w:right w:val="single" w:sz="4" w:space="4" w:color="FFFFFF" w:themeColor="background1"/>
              </w:pBdr>
              <w:jc w:val="center"/>
              <w:rPr>
                <w:rFonts w:asciiTheme="majorEastAsia" w:eastAsiaTheme="majorEastAsia" w:hAnsiTheme="majorEastAsia" w:cs="Arial"/>
                <w:kern w:val="0"/>
              </w:rPr>
            </w:pPr>
            <w:r w:rsidRPr="00AE4177">
              <w:rPr>
                <w:rFonts w:asciiTheme="majorEastAsia" w:eastAsiaTheme="majorEastAsia" w:hAnsiTheme="majorEastAsia" w:cs="Times New Roman" w:hint="eastAsia"/>
                <w:b/>
                <w:bCs/>
                <w:color w:val="FFFFFF" w:themeColor="background1"/>
                <w:sz w:val="22"/>
              </w:rPr>
              <w:t>杜克大学富卡商学院</w:t>
            </w:r>
          </w:p>
        </w:tc>
        <w:tc>
          <w:tcPr>
            <w:tcW w:w="3952" w:type="dxa"/>
            <w:gridSpan w:val="2"/>
            <w:tcBorders>
              <w:top w:val="single" w:sz="8" w:space="0" w:color="003A80"/>
              <w:left w:val="single" w:sz="4" w:space="0" w:color="002060"/>
              <w:bottom w:val="single" w:sz="8" w:space="0" w:color="003A80"/>
              <w:right w:val="single" w:sz="8" w:space="0" w:color="003A80"/>
            </w:tcBorders>
            <w:shd w:val="clear" w:color="auto" w:fill="003B81"/>
            <w:vAlign w:val="center"/>
          </w:tcPr>
          <w:p w:rsidR="00C00E04" w:rsidRPr="00AE4177" w:rsidRDefault="00C00E04" w:rsidP="00CC4985">
            <w:pPr>
              <w:widowControl/>
              <w:jc w:val="center"/>
              <w:rPr>
                <w:rFonts w:asciiTheme="majorEastAsia" w:eastAsiaTheme="majorEastAsia" w:hAnsiTheme="majorEastAsia" w:cs="Arial"/>
                <w:kern w:val="0"/>
              </w:rPr>
            </w:pPr>
            <w:r w:rsidRPr="00AE4177">
              <w:rPr>
                <w:rFonts w:asciiTheme="majorEastAsia" w:eastAsiaTheme="majorEastAsia" w:hAnsiTheme="majorEastAsia" w:cs="Times New Roman" w:hint="eastAsia"/>
                <w:b/>
                <w:bCs/>
                <w:color w:val="FFFFFF" w:themeColor="background1"/>
                <w:sz w:val="22"/>
              </w:rPr>
              <w:t>昆山杜克大学</w:t>
            </w:r>
          </w:p>
        </w:tc>
      </w:tr>
      <w:tr w:rsidR="00C00E04" w:rsidRPr="00AE4177" w:rsidTr="008D1DD8">
        <w:trPr>
          <w:trHeight w:val="316"/>
          <w:jc w:val="center"/>
        </w:trPr>
        <w:tc>
          <w:tcPr>
            <w:tcW w:w="0" w:type="auto"/>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vAlign w:val="center"/>
            <w:hideMark/>
          </w:tcPr>
          <w:p w:rsidR="00C00E04" w:rsidRPr="00AE4177" w:rsidRDefault="00C00E04" w:rsidP="00CC4985">
            <w:pPr>
              <w:widowControl/>
              <w:jc w:val="center"/>
              <w:rPr>
                <w:rFonts w:asciiTheme="majorEastAsia" w:eastAsiaTheme="majorEastAsia" w:hAnsiTheme="majorEastAsia" w:cs="Arial"/>
                <w:kern w:val="0"/>
              </w:rPr>
            </w:pPr>
            <w:r w:rsidRPr="00AE4177">
              <w:rPr>
                <w:rFonts w:asciiTheme="majorEastAsia" w:eastAsiaTheme="majorEastAsia" w:hAnsiTheme="majorEastAsia" w:cs="Times New Roman" w:hint="eastAsia"/>
                <w:b/>
                <w:bCs/>
                <w:color w:val="000000" w:themeColor="text1"/>
                <w:sz w:val="22"/>
              </w:rPr>
              <w:t>夏季学期</w:t>
            </w:r>
          </w:p>
        </w:tc>
        <w:tc>
          <w:tcPr>
            <w:tcW w:w="1420" w:type="dxa"/>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vAlign w:val="center"/>
            <w:hideMark/>
          </w:tcPr>
          <w:p w:rsidR="00C00E04" w:rsidRPr="00AE4177" w:rsidRDefault="00C00E04" w:rsidP="00CC4985">
            <w:pPr>
              <w:widowControl/>
              <w:jc w:val="center"/>
              <w:rPr>
                <w:rFonts w:asciiTheme="majorEastAsia" w:eastAsiaTheme="majorEastAsia" w:hAnsiTheme="majorEastAsia" w:cs="Arial"/>
                <w:kern w:val="0"/>
              </w:rPr>
            </w:pPr>
            <w:r w:rsidRPr="00AE4177">
              <w:rPr>
                <w:rFonts w:asciiTheme="majorEastAsia" w:eastAsiaTheme="majorEastAsia" w:hAnsiTheme="majorEastAsia" w:cs="Times New Roman" w:hint="eastAsia"/>
                <w:b/>
                <w:bCs/>
                <w:color w:val="000000" w:themeColor="text1"/>
                <w:sz w:val="22"/>
              </w:rPr>
              <w:t>秋季学期 1</w:t>
            </w:r>
          </w:p>
        </w:tc>
        <w:tc>
          <w:tcPr>
            <w:tcW w:w="1397" w:type="dxa"/>
            <w:tcBorders>
              <w:top w:val="single" w:sz="8" w:space="0" w:color="003A80"/>
              <w:left w:val="single" w:sz="8" w:space="0" w:color="003A80"/>
              <w:bottom w:val="single" w:sz="8" w:space="0" w:color="003A80"/>
              <w:right w:val="single" w:sz="8" w:space="0" w:color="2F5496" w:themeColor="accent5" w:themeShade="BF"/>
            </w:tcBorders>
            <w:shd w:val="clear" w:color="auto" w:fill="auto"/>
            <w:tcMar>
              <w:top w:w="15" w:type="dxa"/>
              <w:left w:w="83" w:type="dxa"/>
              <w:bottom w:w="0" w:type="dxa"/>
              <w:right w:w="83" w:type="dxa"/>
            </w:tcMar>
            <w:vAlign w:val="center"/>
            <w:hideMark/>
          </w:tcPr>
          <w:p w:rsidR="00C00E04" w:rsidRPr="00AE4177" w:rsidRDefault="00C00E04" w:rsidP="00CC4985">
            <w:pPr>
              <w:widowControl/>
              <w:jc w:val="center"/>
              <w:rPr>
                <w:rFonts w:asciiTheme="majorEastAsia" w:eastAsiaTheme="majorEastAsia" w:hAnsiTheme="majorEastAsia" w:cs="Arial"/>
                <w:kern w:val="0"/>
              </w:rPr>
            </w:pPr>
            <w:r w:rsidRPr="00AE4177">
              <w:rPr>
                <w:rFonts w:asciiTheme="majorEastAsia" w:eastAsiaTheme="majorEastAsia" w:hAnsiTheme="majorEastAsia" w:cs="Times New Roman" w:hint="eastAsia"/>
                <w:b/>
                <w:bCs/>
                <w:color w:val="000000" w:themeColor="text1"/>
                <w:sz w:val="22"/>
              </w:rPr>
              <w:t>秋季学期 2</w:t>
            </w:r>
          </w:p>
        </w:tc>
        <w:tc>
          <w:tcPr>
            <w:tcW w:w="1804" w:type="dxa"/>
            <w:tcBorders>
              <w:top w:val="single" w:sz="8" w:space="0" w:color="003A80"/>
              <w:left w:val="single" w:sz="8" w:space="0" w:color="2F5496" w:themeColor="accent5" w:themeShade="BF"/>
              <w:bottom w:val="single" w:sz="8" w:space="0" w:color="003A80"/>
              <w:right w:val="single" w:sz="8" w:space="0" w:color="003A80"/>
            </w:tcBorders>
            <w:shd w:val="clear" w:color="auto" w:fill="auto"/>
            <w:tcMar>
              <w:top w:w="15" w:type="dxa"/>
              <w:left w:w="83" w:type="dxa"/>
              <w:bottom w:w="0" w:type="dxa"/>
              <w:right w:w="83" w:type="dxa"/>
            </w:tcMar>
            <w:vAlign w:val="center"/>
            <w:hideMark/>
          </w:tcPr>
          <w:p w:rsidR="00C00E04" w:rsidRPr="00AE4177" w:rsidRDefault="00C00E04" w:rsidP="00CC4985">
            <w:pPr>
              <w:widowControl/>
              <w:jc w:val="center"/>
              <w:rPr>
                <w:rFonts w:asciiTheme="majorEastAsia" w:eastAsiaTheme="majorEastAsia" w:hAnsiTheme="majorEastAsia" w:cs="Arial"/>
                <w:kern w:val="0"/>
              </w:rPr>
            </w:pPr>
            <w:r w:rsidRPr="00AE4177">
              <w:rPr>
                <w:rFonts w:asciiTheme="majorEastAsia" w:eastAsiaTheme="majorEastAsia" w:hAnsiTheme="majorEastAsia" w:cs="Times New Roman" w:hint="eastAsia"/>
                <w:b/>
                <w:bCs/>
                <w:color w:val="000000" w:themeColor="text1"/>
                <w:sz w:val="22"/>
              </w:rPr>
              <w:t>春季学期 1</w:t>
            </w:r>
          </w:p>
        </w:tc>
        <w:tc>
          <w:tcPr>
            <w:tcW w:w="2148" w:type="dxa"/>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vAlign w:val="center"/>
            <w:hideMark/>
          </w:tcPr>
          <w:p w:rsidR="00C00E04" w:rsidRPr="00AE4177" w:rsidRDefault="00C00E04" w:rsidP="00CC4985">
            <w:pPr>
              <w:widowControl/>
              <w:jc w:val="center"/>
              <w:rPr>
                <w:rFonts w:asciiTheme="majorEastAsia" w:eastAsiaTheme="majorEastAsia" w:hAnsiTheme="majorEastAsia" w:cs="Arial"/>
                <w:kern w:val="0"/>
              </w:rPr>
            </w:pPr>
            <w:r w:rsidRPr="00AE4177">
              <w:rPr>
                <w:rFonts w:asciiTheme="majorEastAsia" w:eastAsiaTheme="majorEastAsia" w:hAnsiTheme="majorEastAsia" w:cs="Times New Roman" w:hint="eastAsia"/>
                <w:b/>
                <w:bCs/>
                <w:color w:val="000000" w:themeColor="text1"/>
                <w:sz w:val="22"/>
              </w:rPr>
              <w:t>春季学期 2</w:t>
            </w:r>
          </w:p>
        </w:tc>
      </w:tr>
      <w:tr w:rsidR="00C00E04" w:rsidRPr="00AE4177" w:rsidTr="008D1DD8">
        <w:trPr>
          <w:trHeight w:val="1169"/>
          <w:jc w:val="center"/>
        </w:trPr>
        <w:tc>
          <w:tcPr>
            <w:tcW w:w="0" w:type="auto"/>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hideMark/>
          </w:tcPr>
          <w:p w:rsidR="00C00E04" w:rsidRPr="00AE4177" w:rsidRDefault="00C00E04" w:rsidP="00CC4985">
            <w:pPr>
              <w:widowControl/>
              <w:rPr>
                <w:rFonts w:asciiTheme="majorEastAsia" w:eastAsiaTheme="majorEastAsia" w:hAnsiTheme="majorEastAsia" w:cs="Arial"/>
                <w:kern w:val="0"/>
                <w:sz w:val="20"/>
                <w:szCs w:val="20"/>
              </w:rPr>
            </w:pPr>
            <w:r w:rsidRPr="00AE4177">
              <w:rPr>
                <w:rFonts w:asciiTheme="majorEastAsia" w:eastAsiaTheme="majorEastAsia" w:hAnsiTheme="majorEastAsia" w:cs="Times New Roman" w:hint="eastAsia"/>
                <w:iCs/>
                <w:color w:val="000000" w:themeColor="text1"/>
                <w:sz w:val="20"/>
                <w:szCs w:val="20"/>
              </w:rPr>
              <w:t>财务会计导论</w:t>
            </w:r>
          </w:p>
          <w:p w:rsidR="00C00E04" w:rsidRPr="00AE4177" w:rsidRDefault="00C00E04" w:rsidP="00CC4985">
            <w:pPr>
              <w:widowControl/>
              <w:rPr>
                <w:rFonts w:asciiTheme="majorEastAsia" w:eastAsiaTheme="majorEastAsia" w:hAnsiTheme="majorEastAsia" w:cs="Times New Roman"/>
                <w:iCs/>
                <w:color w:val="000000" w:themeColor="text1"/>
                <w:sz w:val="20"/>
                <w:szCs w:val="20"/>
              </w:rPr>
            </w:pPr>
            <w:r w:rsidRPr="00AE4177">
              <w:rPr>
                <w:rFonts w:asciiTheme="majorEastAsia" w:eastAsiaTheme="majorEastAsia" w:hAnsiTheme="majorEastAsia" w:cs="Times New Roman" w:hint="eastAsia"/>
                <w:iCs/>
                <w:color w:val="000000" w:themeColor="text1"/>
                <w:sz w:val="20"/>
                <w:szCs w:val="20"/>
              </w:rPr>
              <w:t>定量商业分析</w:t>
            </w:r>
          </w:p>
          <w:p w:rsidR="00C00E04" w:rsidRPr="00AE4177" w:rsidRDefault="00C00E04" w:rsidP="00CC4985">
            <w:pPr>
              <w:widowControl/>
              <w:rPr>
                <w:rFonts w:asciiTheme="majorEastAsia" w:eastAsiaTheme="majorEastAsia" w:hAnsiTheme="majorEastAsia" w:cs="Arial"/>
                <w:kern w:val="0"/>
                <w:sz w:val="20"/>
                <w:szCs w:val="20"/>
              </w:rPr>
            </w:pPr>
            <w:r w:rsidRPr="00AE4177">
              <w:rPr>
                <w:rFonts w:asciiTheme="majorEastAsia" w:eastAsiaTheme="majorEastAsia" w:hAnsiTheme="majorEastAsia" w:cs="Times New Roman" w:hint="eastAsia"/>
                <w:iCs/>
                <w:color w:val="000000" w:themeColor="text1"/>
                <w:sz w:val="20"/>
                <w:szCs w:val="20"/>
              </w:rPr>
              <w:t>商务沟通（一）</w:t>
            </w:r>
          </w:p>
          <w:p w:rsidR="00C00E04" w:rsidRPr="00AE4177" w:rsidRDefault="00C00E04" w:rsidP="00CC4985">
            <w:pPr>
              <w:widowControl/>
              <w:rPr>
                <w:rFonts w:asciiTheme="majorEastAsia" w:eastAsiaTheme="majorEastAsia" w:hAnsiTheme="majorEastAsia" w:cs="Arial"/>
                <w:kern w:val="0"/>
                <w:sz w:val="20"/>
                <w:szCs w:val="20"/>
              </w:rPr>
            </w:pPr>
          </w:p>
        </w:tc>
        <w:tc>
          <w:tcPr>
            <w:tcW w:w="1420" w:type="dxa"/>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hideMark/>
          </w:tcPr>
          <w:p w:rsidR="00C00E04" w:rsidRPr="00AE4177" w:rsidRDefault="00C00E04" w:rsidP="00CC4985">
            <w:pPr>
              <w:autoSpaceDE w:val="0"/>
              <w:autoSpaceDN w:val="0"/>
              <w:adjustRightInd w:val="0"/>
              <w:jc w:val="left"/>
              <w:rPr>
                <w:rFonts w:asciiTheme="majorEastAsia" w:eastAsiaTheme="majorEastAsia" w:hAnsiTheme="majorEastAsia" w:cs="Arial"/>
                <w:color w:val="000000"/>
                <w:kern w:val="0"/>
                <w:sz w:val="20"/>
                <w:szCs w:val="20"/>
              </w:rPr>
            </w:pPr>
            <w:r w:rsidRPr="00AE4177">
              <w:rPr>
                <w:rFonts w:asciiTheme="majorEastAsia" w:eastAsiaTheme="majorEastAsia" w:hAnsiTheme="majorEastAsia" w:cs="Arial" w:hint="eastAsia"/>
                <w:color w:val="000000"/>
                <w:kern w:val="0"/>
                <w:sz w:val="20"/>
                <w:szCs w:val="20"/>
              </w:rPr>
              <w:t>市场营销导论</w:t>
            </w:r>
          </w:p>
          <w:p w:rsidR="00C00E04" w:rsidRPr="00AE4177" w:rsidRDefault="00C00E04" w:rsidP="00CC4985">
            <w:pPr>
              <w:autoSpaceDE w:val="0"/>
              <w:autoSpaceDN w:val="0"/>
              <w:adjustRightInd w:val="0"/>
              <w:jc w:val="left"/>
              <w:rPr>
                <w:rFonts w:asciiTheme="majorEastAsia" w:eastAsiaTheme="majorEastAsia" w:hAnsiTheme="majorEastAsia" w:cs="Arial"/>
                <w:color w:val="000000"/>
                <w:kern w:val="0"/>
                <w:sz w:val="20"/>
                <w:szCs w:val="20"/>
              </w:rPr>
            </w:pPr>
            <w:r w:rsidRPr="00AE4177">
              <w:rPr>
                <w:rFonts w:asciiTheme="majorEastAsia" w:eastAsiaTheme="majorEastAsia" w:hAnsiTheme="majorEastAsia" w:cs="Arial" w:hint="eastAsia"/>
                <w:color w:val="000000"/>
                <w:kern w:val="0"/>
                <w:sz w:val="20"/>
                <w:szCs w:val="20"/>
              </w:rPr>
              <w:t>资本市场基础</w:t>
            </w:r>
          </w:p>
          <w:p w:rsidR="00C00E04" w:rsidRPr="00AE4177" w:rsidRDefault="00C00E04" w:rsidP="00CC4985">
            <w:pPr>
              <w:widowControl/>
              <w:rPr>
                <w:rFonts w:asciiTheme="majorEastAsia" w:eastAsiaTheme="majorEastAsia" w:hAnsiTheme="majorEastAsia" w:cs="Arial"/>
                <w:kern w:val="0"/>
                <w:sz w:val="20"/>
                <w:szCs w:val="20"/>
              </w:rPr>
            </w:pPr>
            <w:r w:rsidRPr="00AE4177">
              <w:rPr>
                <w:rFonts w:asciiTheme="majorEastAsia" w:eastAsiaTheme="majorEastAsia" w:hAnsiTheme="majorEastAsia" w:cs="Times New Roman" w:hint="eastAsia"/>
                <w:iCs/>
                <w:color w:val="000000" w:themeColor="text1"/>
                <w:sz w:val="20"/>
                <w:szCs w:val="20"/>
              </w:rPr>
              <w:t>商业经济学原理</w:t>
            </w:r>
          </w:p>
        </w:tc>
        <w:tc>
          <w:tcPr>
            <w:tcW w:w="1397" w:type="dxa"/>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hideMark/>
          </w:tcPr>
          <w:p w:rsidR="00C00E04" w:rsidRPr="00AE4177" w:rsidRDefault="00C00E04" w:rsidP="00CC4985">
            <w:pPr>
              <w:widowControl/>
              <w:rPr>
                <w:rFonts w:asciiTheme="majorEastAsia" w:eastAsiaTheme="majorEastAsia" w:hAnsiTheme="majorEastAsia" w:cs="Arial"/>
                <w:kern w:val="0"/>
                <w:sz w:val="20"/>
                <w:szCs w:val="20"/>
              </w:rPr>
            </w:pPr>
            <w:r w:rsidRPr="00AE4177">
              <w:rPr>
                <w:rFonts w:asciiTheme="majorEastAsia" w:eastAsiaTheme="majorEastAsia" w:hAnsiTheme="majorEastAsia" w:cs="Times New Roman" w:hint="eastAsia"/>
                <w:iCs/>
                <w:color w:val="000000" w:themeColor="text1"/>
                <w:sz w:val="20"/>
                <w:szCs w:val="20"/>
              </w:rPr>
              <w:t>公司财务基础</w:t>
            </w:r>
          </w:p>
          <w:p w:rsidR="00C00E04" w:rsidRPr="00AE4177" w:rsidRDefault="00C00E04" w:rsidP="00CC4985">
            <w:pPr>
              <w:widowControl/>
              <w:rPr>
                <w:rFonts w:asciiTheme="majorEastAsia" w:eastAsiaTheme="majorEastAsia" w:hAnsiTheme="majorEastAsia" w:cs="Arial"/>
                <w:kern w:val="0"/>
                <w:sz w:val="20"/>
                <w:szCs w:val="20"/>
              </w:rPr>
            </w:pPr>
            <w:r w:rsidRPr="00AE4177">
              <w:rPr>
                <w:rFonts w:asciiTheme="majorEastAsia" w:eastAsiaTheme="majorEastAsia" w:hAnsiTheme="majorEastAsia" w:cs="Times New Roman" w:hint="eastAsia"/>
                <w:iCs/>
                <w:color w:val="000000" w:themeColor="text1"/>
                <w:sz w:val="20"/>
                <w:szCs w:val="20"/>
              </w:rPr>
              <w:t>市场情报原理</w:t>
            </w:r>
          </w:p>
          <w:p w:rsidR="00C00E04" w:rsidRPr="00AE4177" w:rsidRDefault="00C00E04" w:rsidP="00CC4985">
            <w:pPr>
              <w:widowControl/>
              <w:rPr>
                <w:rFonts w:asciiTheme="majorEastAsia" w:eastAsiaTheme="majorEastAsia" w:hAnsiTheme="majorEastAsia" w:cs="Arial"/>
                <w:kern w:val="0"/>
                <w:sz w:val="20"/>
                <w:szCs w:val="20"/>
              </w:rPr>
            </w:pPr>
            <w:r w:rsidRPr="00AE4177">
              <w:rPr>
                <w:rFonts w:asciiTheme="majorEastAsia" w:eastAsiaTheme="majorEastAsia" w:hAnsiTheme="majorEastAsia" w:cs="Times New Roman" w:hint="eastAsia"/>
                <w:iCs/>
                <w:color w:val="000000" w:themeColor="text1"/>
                <w:sz w:val="20"/>
                <w:szCs w:val="20"/>
              </w:rPr>
              <w:t>企业战略原则</w:t>
            </w:r>
          </w:p>
        </w:tc>
        <w:tc>
          <w:tcPr>
            <w:tcW w:w="1804" w:type="dxa"/>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hideMark/>
          </w:tcPr>
          <w:p w:rsidR="00C00E04" w:rsidRPr="00AE4177" w:rsidRDefault="00C00E04" w:rsidP="00CC4985">
            <w:pPr>
              <w:widowControl/>
              <w:rPr>
                <w:rFonts w:asciiTheme="majorEastAsia" w:eastAsiaTheme="majorEastAsia" w:hAnsiTheme="majorEastAsia" w:cs="Times New Roman"/>
                <w:iCs/>
                <w:color w:val="000000" w:themeColor="text1"/>
                <w:sz w:val="20"/>
                <w:szCs w:val="20"/>
              </w:rPr>
            </w:pPr>
            <w:r w:rsidRPr="00AE4177">
              <w:rPr>
                <w:rFonts w:asciiTheme="majorEastAsia" w:eastAsiaTheme="majorEastAsia" w:hAnsiTheme="majorEastAsia" w:cs="Times New Roman" w:hint="eastAsia"/>
                <w:iCs/>
                <w:color w:val="000000" w:themeColor="text1"/>
                <w:sz w:val="20"/>
                <w:szCs w:val="20"/>
              </w:rPr>
              <w:t>电子表单建模及决策分析</w:t>
            </w:r>
          </w:p>
          <w:p w:rsidR="00C00E04" w:rsidRPr="00AE4177" w:rsidRDefault="00C00E04" w:rsidP="00CC4985">
            <w:pPr>
              <w:widowControl/>
              <w:rPr>
                <w:rFonts w:asciiTheme="majorEastAsia" w:eastAsiaTheme="majorEastAsia" w:hAnsiTheme="majorEastAsia" w:cs="Arial"/>
                <w:kern w:val="0"/>
                <w:sz w:val="20"/>
                <w:szCs w:val="20"/>
              </w:rPr>
            </w:pPr>
            <w:r w:rsidRPr="00AE4177">
              <w:rPr>
                <w:rFonts w:asciiTheme="majorEastAsia" w:eastAsiaTheme="majorEastAsia" w:hAnsiTheme="majorEastAsia" w:cs="Times New Roman" w:hint="eastAsia"/>
                <w:iCs/>
                <w:color w:val="000000" w:themeColor="text1"/>
                <w:sz w:val="20"/>
                <w:szCs w:val="20"/>
              </w:rPr>
              <w:t>商务沟通（二）</w:t>
            </w:r>
          </w:p>
          <w:p w:rsidR="00C00E04" w:rsidRPr="00AE4177" w:rsidRDefault="00C00E04" w:rsidP="00CC4985">
            <w:pPr>
              <w:widowControl/>
              <w:rPr>
                <w:rFonts w:asciiTheme="majorEastAsia" w:eastAsiaTheme="majorEastAsia" w:hAnsiTheme="majorEastAsia" w:cs="Arial"/>
                <w:kern w:val="0"/>
                <w:sz w:val="20"/>
                <w:szCs w:val="20"/>
              </w:rPr>
            </w:pPr>
            <w:r w:rsidRPr="00AE4177">
              <w:rPr>
                <w:rFonts w:asciiTheme="majorEastAsia" w:eastAsiaTheme="majorEastAsia" w:hAnsiTheme="majorEastAsia" w:cs="Times New Roman" w:hint="eastAsia"/>
                <w:iCs/>
                <w:color w:val="000000" w:themeColor="text1"/>
                <w:sz w:val="20"/>
                <w:szCs w:val="20"/>
              </w:rPr>
              <w:t>成本管理会计原则</w:t>
            </w:r>
          </w:p>
        </w:tc>
        <w:tc>
          <w:tcPr>
            <w:tcW w:w="2148" w:type="dxa"/>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hideMark/>
          </w:tcPr>
          <w:p w:rsidR="00C00E04" w:rsidRPr="00AE4177" w:rsidRDefault="00C00E04" w:rsidP="00CC4985">
            <w:pPr>
              <w:widowControl/>
              <w:rPr>
                <w:rFonts w:asciiTheme="majorEastAsia" w:eastAsiaTheme="majorEastAsia" w:hAnsiTheme="majorEastAsia" w:cs="Arial"/>
                <w:kern w:val="0"/>
                <w:sz w:val="20"/>
                <w:szCs w:val="20"/>
              </w:rPr>
            </w:pPr>
            <w:r w:rsidRPr="00AE4177">
              <w:rPr>
                <w:rFonts w:asciiTheme="majorEastAsia" w:eastAsiaTheme="majorEastAsia" w:hAnsiTheme="majorEastAsia" w:cs="Times New Roman" w:hint="eastAsia"/>
                <w:iCs/>
                <w:color w:val="000000" w:themeColor="text1"/>
                <w:sz w:val="20"/>
                <w:szCs w:val="20"/>
              </w:rPr>
              <w:t>管理与组织学基础</w:t>
            </w:r>
          </w:p>
          <w:p w:rsidR="00C00E04" w:rsidRPr="00AE4177" w:rsidRDefault="00C00E04" w:rsidP="00CC4985">
            <w:pPr>
              <w:widowControl/>
              <w:rPr>
                <w:rFonts w:asciiTheme="majorEastAsia" w:eastAsiaTheme="majorEastAsia" w:hAnsiTheme="majorEastAsia" w:cs="Arial"/>
                <w:kern w:val="0"/>
                <w:sz w:val="20"/>
                <w:szCs w:val="20"/>
              </w:rPr>
            </w:pPr>
            <w:r w:rsidRPr="00AE4177">
              <w:rPr>
                <w:rFonts w:asciiTheme="majorEastAsia" w:eastAsiaTheme="majorEastAsia" w:hAnsiTheme="majorEastAsia" w:cs="Times New Roman" w:hint="eastAsia"/>
                <w:iCs/>
                <w:color w:val="000000" w:themeColor="text1"/>
                <w:sz w:val="20"/>
                <w:szCs w:val="20"/>
              </w:rPr>
              <w:t>财务分析基本原理</w:t>
            </w:r>
          </w:p>
          <w:p w:rsidR="00C00E04" w:rsidRPr="00AE4177" w:rsidRDefault="00C00E04" w:rsidP="00CC4985">
            <w:pPr>
              <w:widowControl/>
              <w:rPr>
                <w:rFonts w:asciiTheme="majorEastAsia" w:eastAsiaTheme="majorEastAsia" w:hAnsiTheme="majorEastAsia" w:cs="Arial"/>
                <w:kern w:val="0"/>
                <w:sz w:val="20"/>
                <w:szCs w:val="20"/>
              </w:rPr>
            </w:pPr>
            <w:r w:rsidRPr="00AE4177">
              <w:rPr>
                <w:rFonts w:asciiTheme="majorEastAsia" w:eastAsiaTheme="majorEastAsia" w:hAnsiTheme="majorEastAsia" w:cs="Times New Roman" w:hint="eastAsia"/>
                <w:iCs/>
                <w:color w:val="000000" w:themeColor="text1"/>
                <w:sz w:val="20"/>
                <w:szCs w:val="20"/>
              </w:rPr>
              <w:t>运营和供应链管理导论</w:t>
            </w:r>
          </w:p>
        </w:tc>
      </w:tr>
    </w:tbl>
    <w:p w:rsidR="00C00E04" w:rsidRPr="008D1DD8" w:rsidRDefault="00C00E04" w:rsidP="00CC4985">
      <w:pPr>
        <w:pStyle w:val="a4"/>
        <w:ind w:left="720" w:firstLineChars="0" w:firstLine="0"/>
        <w:jc w:val="left"/>
        <w:rPr>
          <w:rFonts w:asciiTheme="majorEastAsia" w:eastAsiaTheme="majorEastAsia" w:hAnsiTheme="majorEastAsia"/>
          <w:i/>
          <w:sz w:val="20"/>
          <w:szCs w:val="20"/>
        </w:rPr>
      </w:pPr>
      <w:r w:rsidRPr="00AE4177">
        <w:rPr>
          <w:rFonts w:asciiTheme="majorEastAsia" w:eastAsiaTheme="majorEastAsia" w:hAnsiTheme="majorEastAsia" w:hint="eastAsia"/>
          <w:i/>
          <w:sz w:val="20"/>
          <w:szCs w:val="20"/>
        </w:rPr>
        <w:t>* 课程计划以实际安排为准。</w:t>
      </w:r>
    </w:p>
    <w:p w:rsidR="00C00E04" w:rsidRPr="00AE4177" w:rsidRDefault="00C00E04" w:rsidP="00CC4985">
      <w:pPr>
        <w:spacing w:before="120"/>
        <w:ind w:firstLine="440"/>
        <w:jc w:val="left"/>
        <w:rPr>
          <w:rFonts w:asciiTheme="majorEastAsia" w:eastAsiaTheme="majorEastAsia" w:hAnsiTheme="majorEastAsia"/>
          <w:sz w:val="22"/>
        </w:rPr>
      </w:pPr>
      <w:r w:rsidRPr="00AE4177">
        <w:rPr>
          <w:rFonts w:asciiTheme="majorEastAsia" w:eastAsiaTheme="majorEastAsia" w:hAnsiTheme="majorEastAsia" w:hint="eastAsia"/>
          <w:sz w:val="22"/>
        </w:rPr>
        <w:t>我们同时提供强大的就业指导。不论学生是对金融、市场营销或咨询感兴趣，还是仍在寻找方向，就业指导中心 (CMC) 的老师将帮助学生明确个人职业发展道路，提供各种工具与资源，帮助他们与校友以及潜在雇主建立联系。</w:t>
      </w:r>
      <w:r w:rsidRPr="00AE4177">
        <w:rPr>
          <w:rFonts w:asciiTheme="majorEastAsia" w:eastAsiaTheme="majorEastAsia" w:hAnsiTheme="majorEastAsia"/>
          <w:sz w:val="22"/>
        </w:rPr>
        <w:t>跨国的学习经历，</w:t>
      </w:r>
      <w:r w:rsidRPr="00AE4177">
        <w:rPr>
          <w:rFonts w:asciiTheme="majorEastAsia" w:eastAsiaTheme="majorEastAsia" w:hAnsiTheme="majorEastAsia" w:hint="eastAsia"/>
          <w:sz w:val="22"/>
        </w:rPr>
        <w:t>严谨</w:t>
      </w:r>
      <w:r w:rsidRPr="00AE4177">
        <w:rPr>
          <w:rFonts w:asciiTheme="majorEastAsia" w:eastAsiaTheme="majorEastAsia" w:hAnsiTheme="majorEastAsia"/>
          <w:sz w:val="22"/>
        </w:rPr>
        <w:t>的</w:t>
      </w:r>
      <w:r w:rsidRPr="00AE4177">
        <w:rPr>
          <w:rFonts w:asciiTheme="majorEastAsia" w:eastAsiaTheme="majorEastAsia" w:hAnsiTheme="majorEastAsia" w:hint="eastAsia"/>
          <w:sz w:val="22"/>
        </w:rPr>
        <w:t>专业</w:t>
      </w:r>
      <w:r w:rsidRPr="00AE4177">
        <w:rPr>
          <w:rFonts w:asciiTheme="majorEastAsia" w:eastAsiaTheme="majorEastAsia" w:hAnsiTheme="majorEastAsia"/>
          <w:sz w:val="22"/>
        </w:rPr>
        <w:t>锻炼，</w:t>
      </w:r>
      <w:r w:rsidRPr="00AE4177">
        <w:rPr>
          <w:rFonts w:asciiTheme="majorEastAsia" w:eastAsiaTheme="majorEastAsia" w:hAnsiTheme="majorEastAsia" w:hint="eastAsia"/>
          <w:sz w:val="22"/>
        </w:rPr>
        <w:t>丰富</w:t>
      </w:r>
      <w:r w:rsidRPr="00AE4177">
        <w:rPr>
          <w:rFonts w:asciiTheme="majorEastAsia" w:eastAsiaTheme="majorEastAsia" w:hAnsiTheme="majorEastAsia"/>
          <w:sz w:val="22"/>
        </w:rPr>
        <w:t>的杜克校友资源</w:t>
      </w:r>
      <w:r w:rsidRPr="00AE4177">
        <w:rPr>
          <w:rFonts w:asciiTheme="majorEastAsia" w:eastAsiaTheme="majorEastAsia" w:hAnsiTheme="majorEastAsia" w:hint="eastAsia"/>
          <w:sz w:val="22"/>
        </w:rPr>
        <w:t>为学生的</w:t>
      </w:r>
      <w:r w:rsidRPr="00AE4177">
        <w:rPr>
          <w:rFonts w:asciiTheme="majorEastAsia" w:eastAsiaTheme="majorEastAsia" w:hAnsiTheme="majorEastAsia"/>
          <w:sz w:val="22"/>
        </w:rPr>
        <w:t>就业提供了很好的条件。</w:t>
      </w:r>
    </w:p>
    <w:p w:rsidR="00C00E04" w:rsidRPr="00AE4177" w:rsidRDefault="00C00E04" w:rsidP="00CC4985">
      <w:pPr>
        <w:spacing w:before="120"/>
        <w:ind w:firstLine="440"/>
        <w:jc w:val="left"/>
        <w:rPr>
          <w:rFonts w:asciiTheme="majorEastAsia" w:eastAsiaTheme="majorEastAsia" w:hAnsiTheme="majorEastAsia"/>
          <w:sz w:val="22"/>
        </w:rPr>
      </w:pPr>
      <w:r w:rsidRPr="00AE4177">
        <w:rPr>
          <w:rFonts w:asciiTheme="majorEastAsia" w:eastAsiaTheme="majorEastAsia" w:hAnsiTheme="majorEastAsia" w:hint="eastAsia"/>
          <w:sz w:val="22"/>
        </w:rPr>
        <w:lastRenderedPageBreak/>
        <w:t>毕业后，学生将获得美国杜克大学的硕士学位，并同时成为美国杜克大学和昆山杜克大学的校友。</w:t>
      </w:r>
      <w:r w:rsidRPr="00AE4177">
        <w:rPr>
          <w:rFonts w:asciiTheme="majorEastAsia" w:eastAsiaTheme="majorEastAsia" w:hAnsiTheme="majorEastAsia"/>
          <w:sz w:val="22"/>
        </w:rPr>
        <w:t>毕业生的就业去向主要包括咨询、</w:t>
      </w:r>
      <w:r w:rsidRPr="00AE4177">
        <w:rPr>
          <w:rFonts w:asciiTheme="majorEastAsia" w:eastAsiaTheme="majorEastAsia" w:hAnsiTheme="majorEastAsia" w:hint="eastAsia"/>
          <w:sz w:val="22"/>
        </w:rPr>
        <w:t>金融</w:t>
      </w:r>
      <w:r w:rsidRPr="00AE4177">
        <w:rPr>
          <w:rFonts w:asciiTheme="majorEastAsia" w:eastAsiaTheme="majorEastAsia" w:hAnsiTheme="majorEastAsia"/>
          <w:sz w:val="22"/>
        </w:rPr>
        <w:t>和营销等不同领域</w:t>
      </w:r>
      <w:r w:rsidRPr="00AE4177">
        <w:rPr>
          <w:rFonts w:asciiTheme="majorEastAsia" w:eastAsiaTheme="majorEastAsia" w:hAnsiTheme="majorEastAsia" w:hint="eastAsia"/>
          <w:sz w:val="22"/>
        </w:rPr>
        <w:t>，公司包括麦肯锡、贝恩、</w:t>
      </w:r>
      <w:r w:rsidRPr="00AE4177">
        <w:rPr>
          <w:rFonts w:asciiTheme="majorEastAsia" w:eastAsiaTheme="majorEastAsia" w:hAnsiTheme="majorEastAsia"/>
          <w:sz w:val="22"/>
        </w:rPr>
        <w:t>微软、</w:t>
      </w:r>
      <w:r w:rsidRPr="00AE4177">
        <w:rPr>
          <w:rFonts w:asciiTheme="majorEastAsia" w:eastAsiaTheme="majorEastAsia" w:hAnsiTheme="majorEastAsia" w:hint="eastAsia"/>
          <w:sz w:val="22"/>
        </w:rPr>
        <w:t>宝</w:t>
      </w:r>
      <w:r w:rsidRPr="00AE4177">
        <w:rPr>
          <w:rFonts w:asciiTheme="majorEastAsia" w:eastAsiaTheme="majorEastAsia" w:hAnsiTheme="majorEastAsia"/>
          <w:sz w:val="22"/>
        </w:rPr>
        <w:t>洁、IBM、</w:t>
      </w:r>
      <w:r w:rsidRPr="00AE4177">
        <w:rPr>
          <w:rFonts w:asciiTheme="majorEastAsia" w:eastAsiaTheme="majorEastAsia" w:hAnsiTheme="majorEastAsia" w:hint="eastAsia"/>
          <w:sz w:val="22"/>
        </w:rPr>
        <w:t>花旗、戴尔、通用、</w:t>
      </w:r>
      <w:r w:rsidRPr="00AE4177">
        <w:rPr>
          <w:rFonts w:asciiTheme="majorEastAsia" w:eastAsiaTheme="majorEastAsia" w:hAnsiTheme="majorEastAsia"/>
          <w:sz w:val="22"/>
        </w:rPr>
        <w:t>博时基金</w:t>
      </w:r>
      <w:r w:rsidRPr="00AE4177">
        <w:rPr>
          <w:rFonts w:asciiTheme="majorEastAsia" w:eastAsiaTheme="majorEastAsia" w:hAnsiTheme="majorEastAsia" w:hint="eastAsia"/>
          <w:sz w:val="22"/>
        </w:rPr>
        <w:t xml:space="preserve">等。 </w:t>
      </w:r>
    </w:p>
    <w:p w:rsidR="00C00E04" w:rsidRPr="00AE4177" w:rsidRDefault="00C00E04" w:rsidP="00CC4985">
      <w:pPr>
        <w:spacing w:before="360" w:after="240"/>
        <w:jc w:val="left"/>
        <w:rPr>
          <w:rFonts w:asciiTheme="majorEastAsia" w:eastAsiaTheme="majorEastAsia" w:hAnsiTheme="majorEastAsia"/>
          <w:b/>
          <w:sz w:val="22"/>
        </w:rPr>
      </w:pPr>
      <w:r w:rsidRPr="00AE4177">
        <w:rPr>
          <w:rFonts w:asciiTheme="majorEastAsia" w:eastAsiaTheme="majorEastAsia" w:hAnsiTheme="majorEastAsia" w:hint="eastAsia"/>
          <w:b/>
          <w:sz w:val="22"/>
        </w:rPr>
        <w:t xml:space="preserve">二、 </w:t>
      </w:r>
      <w:r w:rsidR="008D1DD8">
        <w:rPr>
          <w:rFonts w:asciiTheme="majorEastAsia" w:eastAsiaTheme="majorEastAsia" w:hAnsiTheme="majorEastAsia" w:hint="eastAsia"/>
          <w:b/>
          <w:sz w:val="22"/>
        </w:rPr>
        <w:t>申请流程</w:t>
      </w:r>
    </w:p>
    <w:p w:rsidR="00C00E04" w:rsidRPr="00AE4177" w:rsidRDefault="00C00E04" w:rsidP="00CC4985">
      <w:pPr>
        <w:spacing w:before="120"/>
        <w:jc w:val="left"/>
        <w:rPr>
          <w:rFonts w:asciiTheme="majorEastAsia" w:eastAsiaTheme="majorEastAsia" w:hAnsiTheme="majorEastAsia"/>
          <w:sz w:val="22"/>
        </w:rPr>
      </w:pPr>
      <w:r w:rsidRPr="00AE4177">
        <w:rPr>
          <w:rFonts w:asciiTheme="majorEastAsia" w:eastAsiaTheme="majorEastAsia" w:hAnsiTheme="majorEastAsia" w:hint="eastAsia"/>
          <w:sz w:val="22"/>
        </w:rPr>
        <w:t xml:space="preserve">    昆山杜克大学管理学硕士项目为</w:t>
      </w:r>
      <w:r w:rsidRPr="00AE4177">
        <w:rPr>
          <w:rFonts w:asciiTheme="majorEastAsia" w:eastAsiaTheme="majorEastAsia" w:hAnsiTheme="majorEastAsia"/>
          <w:sz w:val="22"/>
        </w:rPr>
        <w:t>本科毕业生（如有工作经验，一般情况下应</w:t>
      </w:r>
      <w:r w:rsidRPr="00AE4177">
        <w:rPr>
          <w:rFonts w:asciiTheme="majorEastAsia" w:eastAsiaTheme="majorEastAsia" w:hAnsiTheme="majorEastAsia" w:hint="eastAsia"/>
          <w:sz w:val="22"/>
        </w:rPr>
        <w:t>不超过两年）而设计，对专业背景不做限制。项目申请流程与杜克大学富卡商学院其他管理学硕士项目一样，并保持一样的录取标准。申请者需要在截至日期前在线提交全部的申请材料。了解更多申请流程信息，</w:t>
      </w:r>
      <w:hyperlink r:id="rId23" w:history="1">
        <w:r w:rsidRPr="00AE4177">
          <w:rPr>
            <w:rStyle w:val="a3"/>
            <w:rFonts w:asciiTheme="majorEastAsia" w:eastAsiaTheme="majorEastAsia" w:hAnsiTheme="majorEastAsia" w:hint="eastAsia"/>
            <w:sz w:val="22"/>
          </w:rPr>
          <w:t>请点击这里</w:t>
        </w:r>
      </w:hyperlink>
      <w:r w:rsidRPr="00AE4177">
        <w:rPr>
          <w:rFonts w:asciiTheme="majorEastAsia" w:eastAsiaTheme="majorEastAsia" w:hAnsiTheme="majorEastAsia" w:hint="eastAsia"/>
          <w:sz w:val="22"/>
        </w:rPr>
        <w:t>。</w:t>
      </w:r>
    </w:p>
    <w:p w:rsidR="00C00E04" w:rsidRPr="00AE4177" w:rsidRDefault="00C00E04" w:rsidP="00CC4985">
      <w:pPr>
        <w:rPr>
          <w:rFonts w:asciiTheme="majorEastAsia" w:eastAsiaTheme="majorEastAsia" w:hAnsiTheme="majorEastAsia"/>
          <w:b/>
          <w:sz w:val="10"/>
          <w:szCs w:val="10"/>
          <w:u w:val="single"/>
        </w:rPr>
      </w:pPr>
    </w:p>
    <w:p w:rsidR="00C00E04" w:rsidRPr="00AE4177" w:rsidRDefault="00C00E04" w:rsidP="00CC4985">
      <w:pPr>
        <w:spacing w:before="120" w:after="60"/>
        <w:rPr>
          <w:rFonts w:asciiTheme="majorEastAsia" w:eastAsiaTheme="majorEastAsia" w:hAnsiTheme="majorEastAsia"/>
          <w:b/>
          <w:sz w:val="22"/>
          <w:u w:val="single"/>
        </w:rPr>
      </w:pPr>
      <w:r w:rsidRPr="00AE4177">
        <w:rPr>
          <w:rFonts w:asciiTheme="majorEastAsia" w:eastAsiaTheme="majorEastAsia" w:hAnsiTheme="majorEastAsia" w:hint="eastAsia"/>
          <w:b/>
          <w:sz w:val="22"/>
          <w:u w:val="single"/>
        </w:rPr>
        <w:t>申请材料</w:t>
      </w:r>
      <w:r w:rsidRPr="00AE4177">
        <w:rPr>
          <w:rFonts w:asciiTheme="majorEastAsia" w:eastAsiaTheme="majorEastAsia" w:hAnsiTheme="majorEastAsia" w:hint="eastAsia"/>
          <w:b/>
          <w:sz w:val="22"/>
        </w:rPr>
        <w:t>：</w:t>
      </w:r>
    </w:p>
    <w:p w:rsidR="00C00E04" w:rsidRPr="00AE4177" w:rsidRDefault="00C00E04" w:rsidP="00CC4985">
      <w:pPr>
        <w:pStyle w:val="a4"/>
        <w:numPr>
          <w:ilvl w:val="0"/>
          <w:numId w:val="1"/>
        </w:numPr>
        <w:ind w:firstLineChars="0"/>
        <w:rPr>
          <w:rFonts w:asciiTheme="majorEastAsia" w:eastAsiaTheme="majorEastAsia" w:hAnsiTheme="majorEastAsia"/>
          <w:sz w:val="22"/>
        </w:rPr>
      </w:pPr>
      <w:r w:rsidRPr="00AE4177">
        <w:rPr>
          <w:rFonts w:asciiTheme="majorEastAsia" w:eastAsiaTheme="majorEastAsia" w:hAnsiTheme="majorEastAsia" w:hint="eastAsia"/>
          <w:sz w:val="22"/>
        </w:rPr>
        <w:t>完整的网上申请</w:t>
      </w:r>
    </w:p>
    <w:p w:rsidR="00C00E04" w:rsidRPr="00AE4177" w:rsidRDefault="00C00E04" w:rsidP="00CC4985">
      <w:pPr>
        <w:pStyle w:val="a4"/>
        <w:numPr>
          <w:ilvl w:val="0"/>
          <w:numId w:val="1"/>
        </w:numPr>
        <w:ind w:firstLineChars="0"/>
        <w:rPr>
          <w:rFonts w:asciiTheme="majorEastAsia" w:eastAsiaTheme="majorEastAsia" w:hAnsiTheme="majorEastAsia"/>
          <w:sz w:val="22"/>
        </w:rPr>
      </w:pPr>
      <w:r w:rsidRPr="00AE4177">
        <w:rPr>
          <w:rFonts w:asciiTheme="majorEastAsia" w:eastAsiaTheme="majorEastAsia" w:hAnsiTheme="majorEastAsia" w:hint="eastAsia"/>
          <w:sz w:val="22"/>
        </w:rPr>
        <w:t>简历</w:t>
      </w:r>
    </w:p>
    <w:p w:rsidR="00C00E04" w:rsidRPr="00AE4177" w:rsidRDefault="00C00E04" w:rsidP="00CC4985">
      <w:pPr>
        <w:pStyle w:val="a4"/>
        <w:numPr>
          <w:ilvl w:val="0"/>
          <w:numId w:val="1"/>
        </w:numPr>
        <w:ind w:firstLineChars="0"/>
        <w:rPr>
          <w:rFonts w:asciiTheme="majorEastAsia" w:eastAsiaTheme="majorEastAsia" w:hAnsiTheme="majorEastAsia"/>
          <w:sz w:val="22"/>
        </w:rPr>
      </w:pPr>
      <w:r w:rsidRPr="00AE4177">
        <w:rPr>
          <w:rFonts w:asciiTheme="majorEastAsia" w:eastAsiaTheme="majorEastAsia" w:hAnsiTheme="majorEastAsia" w:hint="eastAsia"/>
          <w:sz w:val="22"/>
        </w:rPr>
        <w:t>成绩单</w:t>
      </w:r>
    </w:p>
    <w:p w:rsidR="00C00E04" w:rsidRPr="00AE4177" w:rsidRDefault="00C00E04" w:rsidP="00CC4985">
      <w:pPr>
        <w:pStyle w:val="a4"/>
        <w:numPr>
          <w:ilvl w:val="0"/>
          <w:numId w:val="1"/>
        </w:numPr>
        <w:ind w:firstLineChars="0"/>
        <w:rPr>
          <w:rFonts w:asciiTheme="majorEastAsia" w:eastAsiaTheme="majorEastAsia" w:hAnsiTheme="majorEastAsia"/>
          <w:sz w:val="22"/>
        </w:rPr>
      </w:pPr>
      <w:r w:rsidRPr="00AE4177">
        <w:rPr>
          <w:rFonts w:asciiTheme="majorEastAsia" w:eastAsiaTheme="majorEastAsia" w:hAnsiTheme="majorEastAsia" w:hint="eastAsia"/>
          <w:sz w:val="22"/>
        </w:rPr>
        <w:t>自我陈述短文</w:t>
      </w:r>
    </w:p>
    <w:p w:rsidR="00C00E04" w:rsidRPr="00AE4177" w:rsidRDefault="00C00E04" w:rsidP="00CC4985">
      <w:pPr>
        <w:pStyle w:val="a4"/>
        <w:numPr>
          <w:ilvl w:val="0"/>
          <w:numId w:val="1"/>
        </w:numPr>
        <w:ind w:firstLineChars="0"/>
        <w:rPr>
          <w:rFonts w:asciiTheme="majorEastAsia" w:eastAsiaTheme="majorEastAsia" w:hAnsiTheme="majorEastAsia"/>
          <w:sz w:val="22"/>
        </w:rPr>
      </w:pPr>
      <w:r w:rsidRPr="00AE4177">
        <w:rPr>
          <w:rFonts w:asciiTheme="majorEastAsia" w:eastAsiaTheme="majorEastAsia" w:hAnsiTheme="majorEastAsia" w:hint="eastAsia"/>
          <w:sz w:val="22"/>
        </w:rPr>
        <w:t>推荐信</w:t>
      </w:r>
    </w:p>
    <w:p w:rsidR="00C00E04" w:rsidRPr="00AE4177" w:rsidRDefault="00C00E04" w:rsidP="00CC4985">
      <w:pPr>
        <w:pStyle w:val="a4"/>
        <w:numPr>
          <w:ilvl w:val="0"/>
          <w:numId w:val="1"/>
        </w:numPr>
        <w:ind w:firstLineChars="0"/>
        <w:rPr>
          <w:rFonts w:asciiTheme="majorEastAsia" w:eastAsiaTheme="majorEastAsia" w:hAnsiTheme="majorEastAsia"/>
          <w:sz w:val="22"/>
        </w:rPr>
      </w:pPr>
      <w:r w:rsidRPr="00AE4177">
        <w:rPr>
          <w:rFonts w:asciiTheme="majorEastAsia" w:eastAsiaTheme="majorEastAsia" w:hAnsiTheme="majorEastAsia" w:hint="eastAsia"/>
          <w:sz w:val="22"/>
        </w:rPr>
        <w:t>GMAT或GRE成绩</w:t>
      </w:r>
    </w:p>
    <w:p w:rsidR="00C00E04" w:rsidRPr="00AE4177" w:rsidRDefault="00C00E04" w:rsidP="00CC4985">
      <w:pPr>
        <w:ind w:firstLineChars="200" w:firstLine="440"/>
        <w:jc w:val="left"/>
        <w:rPr>
          <w:rFonts w:asciiTheme="majorEastAsia" w:eastAsiaTheme="majorEastAsia" w:hAnsiTheme="majorEastAsia"/>
          <w:sz w:val="22"/>
        </w:rPr>
      </w:pPr>
    </w:p>
    <w:p w:rsidR="00C00E04" w:rsidRPr="00AE4177" w:rsidRDefault="00C00E04" w:rsidP="00CC4985">
      <w:pPr>
        <w:spacing w:before="120" w:after="60"/>
        <w:jc w:val="left"/>
        <w:rPr>
          <w:rFonts w:asciiTheme="majorEastAsia" w:eastAsiaTheme="majorEastAsia" w:hAnsiTheme="majorEastAsia"/>
          <w:b/>
          <w:sz w:val="22"/>
        </w:rPr>
      </w:pPr>
      <w:r w:rsidRPr="00AE4177">
        <w:rPr>
          <w:rFonts w:asciiTheme="majorEastAsia" w:eastAsiaTheme="majorEastAsia" w:hAnsiTheme="majorEastAsia" w:hint="eastAsia"/>
          <w:b/>
          <w:sz w:val="22"/>
          <w:u w:val="single"/>
        </w:rPr>
        <w:t>申请时间</w:t>
      </w:r>
      <w:r w:rsidRPr="00AE4177">
        <w:rPr>
          <w:rFonts w:asciiTheme="majorEastAsia" w:eastAsiaTheme="majorEastAsia" w:hAnsiTheme="majorEastAsia" w:hint="eastAsia"/>
          <w:b/>
          <w:sz w:val="22"/>
        </w:rPr>
        <w:t>：</w:t>
      </w:r>
    </w:p>
    <w:p w:rsidR="00C00E04" w:rsidRPr="00AE4177" w:rsidRDefault="00C00E04" w:rsidP="00CC4985">
      <w:pPr>
        <w:spacing w:before="120"/>
        <w:ind w:firstLine="450"/>
        <w:rPr>
          <w:rFonts w:asciiTheme="majorEastAsia" w:eastAsiaTheme="majorEastAsia" w:hAnsiTheme="majorEastAsia"/>
          <w:sz w:val="22"/>
        </w:rPr>
      </w:pPr>
      <w:r w:rsidRPr="00AE4177">
        <w:rPr>
          <w:rFonts w:asciiTheme="majorEastAsia" w:eastAsiaTheme="majorEastAsia" w:hAnsiTheme="majorEastAsia"/>
          <w:sz w:val="22"/>
        </w:rPr>
        <w:t>以下是</w:t>
      </w:r>
      <w:r w:rsidRPr="00AE4177">
        <w:rPr>
          <w:rFonts w:asciiTheme="majorEastAsia" w:eastAsiaTheme="majorEastAsia" w:hAnsiTheme="majorEastAsia" w:hint="eastAsia"/>
          <w:sz w:val="22"/>
        </w:rPr>
        <w:t>201</w:t>
      </w:r>
      <w:r w:rsidRPr="00AE4177">
        <w:rPr>
          <w:rFonts w:asciiTheme="majorEastAsia" w:eastAsiaTheme="majorEastAsia" w:hAnsiTheme="majorEastAsia"/>
          <w:sz w:val="22"/>
        </w:rPr>
        <w:t>7</w:t>
      </w:r>
      <w:r w:rsidRPr="00AE4177">
        <w:rPr>
          <w:rFonts w:asciiTheme="majorEastAsia" w:eastAsiaTheme="majorEastAsia" w:hAnsiTheme="majorEastAsia" w:hint="eastAsia"/>
          <w:sz w:val="22"/>
        </w:rPr>
        <w:t>-201</w:t>
      </w:r>
      <w:r w:rsidRPr="00AE4177">
        <w:rPr>
          <w:rFonts w:asciiTheme="majorEastAsia" w:eastAsiaTheme="majorEastAsia" w:hAnsiTheme="majorEastAsia"/>
          <w:sz w:val="22"/>
        </w:rPr>
        <w:t>8</w:t>
      </w:r>
      <w:r w:rsidRPr="00AE4177">
        <w:rPr>
          <w:rFonts w:asciiTheme="majorEastAsia" w:eastAsiaTheme="majorEastAsia" w:hAnsiTheme="majorEastAsia" w:hint="eastAsia"/>
          <w:sz w:val="22"/>
        </w:rPr>
        <w:t>学年</w:t>
      </w:r>
      <w:r w:rsidRPr="00AE4177">
        <w:rPr>
          <w:rFonts w:asciiTheme="majorEastAsia" w:eastAsiaTheme="majorEastAsia" w:hAnsiTheme="majorEastAsia"/>
          <w:sz w:val="22"/>
        </w:rPr>
        <w:t>的申请截止日期时间表。</w:t>
      </w:r>
      <w:r w:rsidRPr="00AE4177">
        <w:rPr>
          <w:rFonts w:asciiTheme="majorEastAsia" w:eastAsiaTheme="majorEastAsia" w:hAnsiTheme="majorEastAsia" w:hint="eastAsia"/>
          <w:sz w:val="22"/>
        </w:rPr>
        <w:t>中国籍学生</w:t>
      </w:r>
      <w:r w:rsidRPr="00AE4177">
        <w:rPr>
          <w:rFonts w:asciiTheme="majorEastAsia" w:eastAsiaTheme="majorEastAsia" w:hAnsiTheme="majorEastAsia"/>
          <w:sz w:val="22"/>
        </w:rPr>
        <w:t>需在第3轮截止日期前提交申请，以确</w:t>
      </w:r>
      <w:r w:rsidRPr="00AE4177">
        <w:rPr>
          <w:rFonts w:asciiTheme="majorEastAsia" w:eastAsiaTheme="majorEastAsia" w:hAnsiTheme="majorEastAsia" w:hint="eastAsia"/>
          <w:sz w:val="22"/>
        </w:rPr>
        <w:t>保有足够的</w:t>
      </w:r>
      <w:r w:rsidRPr="00AE4177">
        <w:rPr>
          <w:rFonts w:asciiTheme="majorEastAsia" w:eastAsiaTheme="majorEastAsia" w:hAnsiTheme="majorEastAsia"/>
          <w:sz w:val="22"/>
        </w:rPr>
        <w:t>时间</w:t>
      </w:r>
      <w:r w:rsidRPr="00AE4177">
        <w:rPr>
          <w:rFonts w:asciiTheme="majorEastAsia" w:eastAsiaTheme="majorEastAsia" w:hAnsiTheme="majorEastAsia" w:hint="eastAsia"/>
          <w:sz w:val="22"/>
        </w:rPr>
        <w:t>办理美国签证</w:t>
      </w:r>
      <w:r w:rsidRPr="00AE4177">
        <w:rPr>
          <w:rFonts w:asciiTheme="majorEastAsia" w:eastAsiaTheme="majorEastAsia" w:hAnsiTheme="majorEastAsia"/>
          <w:sz w:val="22"/>
        </w:rPr>
        <w:t>。</w:t>
      </w:r>
      <w:r w:rsidRPr="00AE4177">
        <w:rPr>
          <w:rFonts w:asciiTheme="majorEastAsia" w:eastAsiaTheme="majorEastAsia" w:hAnsiTheme="majorEastAsia" w:hint="eastAsia"/>
          <w:sz w:val="22"/>
        </w:rPr>
        <w:t>有志于</w:t>
      </w:r>
      <w:r w:rsidRPr="00AE4177">
        <w:rPr>
          <w:rFonts w:asciiTheme="majorEastAsia" w:eastAsiaTheme="majorEastAsia" w:hAnsiTheme="majorEastAsia"/>
          <w:sz w:val="22"/>
        </w:rPr>
        <w:t>2018-2019</w:t>
      </w:r>
      <w:r w:rsidRPr="00AE4177">
        <w:rPr>
          <w:rFonts w:asciiTheme="majorEastAsia" w:eastAsiaTheme="majorEastAsia" w:hAnsiTheme="majorEastAsia" w:hint="eastAsia"/>
          <w:sz w:val="22"/>
        </w:rPr>
        <w:t>学年</w:t>
      </w:r>
      <w:r w:rsidRPr="00AE4177">
        <w:rPr>
          <w:rFonts w:asciiTheme="majorEastAsia" w:eastAsiaTheme="majorEastAsia" w:hAnsiTheme="majorEastAsia"/>
          <w:sz w:val="22"/>
        </w:rPr>
        <w:t>申请的同学，可参照此时间表准备，</w:t>
      </w:r>
      <w:r w:rsidRPr="00AE4177">
        <w:rPr>
          <w:rFonts w:asciiTheme="majorEastAsia" w:eastAsiaTheme="majorEastAsia" w:hAnsiTheme="majorEastAsia" w:hint="eastAsia"/>
          <w:sz w:val="22"/>
        </w:rPr>
        <w:t>并</w:t>
      </w:r>
      <w:r w:rsidRPr="00AE4177">
        <w:rPr>
          <w:rFonts w:asciiTheme="majorEastAsia" w:eastAsiaTheme="majorEastAsia" w:hAnsiTheme="majorEastAsia"/>
          <w:sz w:val="22"/>
        </w:rPr>
        <w:t>请关注官网的最新信息。</w:t>
      </w:r>
    </w:p>
    <w:tbl>
      <w:tblPr>
        <w:tblStyle w:val="GridTable1LightAccent1"/>
        <w:tblpPr w:leftFromText="180" w:rightFromText="180" w:vertAnchor="text" w:horzAnchor="margin" w:tblpXSpec="center" w:tblpY="185"/>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1696"/>
        <w:gridCol w:w="2977"/>
        <w:gridCol w:w="2977"/>
      </w:tblGrid>
      <w:tr w:rsidR="00C00E04" w:rsidRPr="00AE4177" w:rsidTr="00B6529E">
        <w:trPr>
          <w:cnfStyle w:val="100000000000"/>
          <w:trHeight w:val="417"/>
        </w:trPr>
        <w:tc>
          <w:tcPr>
            <w:cnfStyle w:val="001000000000"/>
            <w:tcW w:w="1696" w:type="dxa"/>
            <w:tcBorders>
              <w:bottom w:val="none" w:sz="0" w:space="0" w:color="auto"/>
            </w:tcBorders>
            <w:shd w:val="clear" w:color="auto" w:fill="002060"/>
          </w:tcPr>
          <w:p w:rsidR="00C00E04" w:rsidRPr="00AE4177" w:rsidRDefault="00C00E04" w:rsidP="00CC4985">
            <w:pPr>
              <w:rPr>
                <w:rFonts w:asciiTheme="majorEastAsia" w:eastAsiaTheme="majorEastAsia" w:hAnsiTheme="majorEastAsia"/>
                <w:b w:val="0"/>
                <w:color w:val="FFFFFF" w:themeColor="background1"/>
                <w:sz w:val="22"/>
              </w:rPr>
            </w:pPr>
            <w:r w:rsidRPr="00AE4177">
              <w:rPr>
                <w:rFonts w:asciiTheme="majorEastAsia" w:eastAsiaTheme="majorEastAsia" w:hAnsiTheme="majorEastAsia" w:hint="eastAsia"/>
                <w:color w:val="FFFFFF" w:themeColor="background1"/>
                <w:sz w:val="22"/>
              </w:rPr>
              <w:t>申请轮次</w:t>
            </w:r>
          </w:p>
        </w:tc>
        <w:tc>
          <w:tcPr>
            <w:tcW w:w="2977" w:type="dxa"/>
            <w:tcBorders>
              <w:bottom w:val="none" w:sz="0" w:space="0" w:color="auto"/>
            </w:tcBorders>
            <w:shd w:val="clear" w:color="auto" w:fill="002060"/>
          </w:tcPr>
          <w:p w:rsidR="00C00E04" w:rsidRPr="00AE4177" w:rsidRDefault="00C00E04" w:rsidP="00CC4985">
            <w:pPr>
              <w:cnfStyle w:val="100000000000"/>
              <w:rPr>
                <w:rFonts w:asciiTheme="majorEastAsia" w:eastAsiaTheme="majorEastAsia" w:hAnsiTheme="majorEastAsia"/>
                <w:b w:val="0"/>
                <w:color w:val="FFFFFF" w:themeColor="background1"/>
                <w:sz w:val="22"/>
              </w:rPr>
            </w:pPr>
            <w:r w:rsidRPr="00AE4177">
              <w:rPr>
                <w:rFonts w:asciiTheme="majorEastAsia" w:eastAsiaTheme="majorEastAsia" w:hAnsiTheme="majorEastAsia" w:hint="eastAsia"/>
                <w:color w:val="FFFFFF" w:themeColor="background1"/>
                <w:sz w:val="22"/>
              </w:rPr>
              <w:t>申请截止日期</w:t>
            </w:r>
          </w:p>
        </w:tc>
        <w:tc>
          <w:tcPr>
            <w:tcW w:w="2977" w:type="dxa"/>
            <w:tcBorders>
              <w:bottom w:val="none" w:sz="0" w:space="0" w:color="auto"/>
            </w:tcBorders>
            <w:shd w:val="clear" w:color="auto" w:fill="002060"/>
          </w:tcPr>
          <w:p w:rsidR="00C00E04" w:rsidRPr="00AE4177" w:rsidRDefault="00C00E04" w:rsidP="00CC4985">
            <w:pPr>
              <w:cnfStyle w:val="100000000000"/>
              <w:rPr>
                <w:rFonts w:asciiTheme="majorEastAsia" w:eastAsiaTheme="majorEastAsia" w:hAnsiTheme="majorEastAsia"/>
                <w:b w:val="0"/>
                <w:color w:val="FFFFFF" w:themeColor="background1"/>
                <w:sz w:val="22"/>
              </w:rPr>
            </w:pPr>
            <w:r w:rsidRPr="00AE4177">
              <w:rPr>
                <w:rFonts w:asciiTheme="majorEastAsia" w:eastAsiaTheme="majorEastAsia" w:hAnsiTheme="majorEastAsia" w:hint="eastAsia"/>
                <w:color w:val="FFFFFF" w:themeColor="background1"/>
                <w:sz w:val="22"/>
              </w:rPr>
              <w:t>申请结果确认</w:t>
            </w:r>
          </w:p>
        </w:tc>
      </w:tr>
      <w:tr w:rsidR="00C00E04" w:rsidRPr="00AE4177" w:rsidTr="00B6529E">
        <w:tc>
          <w:tcPr>
            <w:cnfStyle w:val="001000000000"/>
            <w:tcW w:w="1696" w:type="dxa"/>
          </w:tcPr>
          <w:p w:rsidR="00C00E04" w:rsidRPr="00AE4177" w:rsidRDefault="00C00E04" w:rsidP="00CC4985">
            <w:pPr>
              <w:rPr>
                <w:rFonts w:asciiTheme="majorEastAsia" w:eastAsiaTheme="majorEastAsia" w:hAnsiTheme="majorEastAsia"/>
                <w:color w:val="000000" w:themeColor="text1"/>
                <w:sz w:val="22"/>
              </w:rPr>
            </w:pPr>
            <w:r w:rsidRPr="00AE4177">
              <w:rPr>
                <w:rFonts w:asciiTheme="majorEastAsia" w:eastAsiaTheme="majorEastAsia" w:hAnsiTheme="majorEastAsia" w:hint="eastAsia"/>
                <w:color w:val="000000" w:themeColor="text1"/>
                <w:sz w:val="22"/>
              </w:rPr>
              <w:t>第一轮</w:t>
            </w:r>
          </w:p>
        </w:tc>
        <w:tc>
          <w:tcPr>
            <w:tcW w:w="2977" w:type="dxa"/>
          </w:tcPr>
          <w:p w:rsidR="00C00E04" w:rsidRPr="00AE4177" w:rsidRDefault="00C00E04" w:rsidP="00CC4985">
            <w:pPr>
              <w:cnfStyle w:val="000000000000"/>
              <w:rPr>
                <w:rFonts w:asciiTheme="majorEastAsia" w:eastAsiaTheme="majorEastAsia" w:hAnsiTheme="majorEastAsia"/>
                <w:color w:val="000000" w:themeColor="text1"/>
                <w:sz w:val="22"/>
              </w:rPr>
            </w:pPr>
            <w:r w:rsidRPr="00AE4177">
              <w:rPr>
                <w:rFonts w:asciiTheme="majorEastAsia" w:eastAsiaTheme="majorEastAsia" w:hAnsiTheme="majorEastAsia"/>
                <w:color w:val="000000" w:themeColor="text1"/>
                <w:sz w:val="22"/>
              </w:rPr>
              <w:t>2016</w:t>
            </w:r>
            <w:r w:rsidRPr="00AE4177">
              <w:rPr>
                <w:rFonts w:asciiTheme="majorEastAsia" w:eastAsiaTheme="majorEastAsia" w:hAnsiTheme="majorEastAsia" w:hint="eastAsia"/>
                <w:color w:val="000000" w:themeColor="text1"/>
                <w:sz w:val="22"/>
              </w:rPr>
              <w:t>年</w:t>
            </w:r>
            <w:r w:rsidRPr="00AE4177">
              <w:rPr>
                <w:rFonts w:asciiTheme="majorEastAsia" w:eastAsiaTheme="majorEastAsia" w:hAnsiTheme="majorEastAsia"/>
                <w:color w:val="000000" w:themeColor="text1"/>
                <w:sz w:val="22"/>
              </w:rPr>
              <w:t>9</w:t>
            </w:r>
            <w:r w:rsidRPr="00AE4177">
              <w:rPr>
                <w:rFonts w:asciiTheme="majorEastAsia" w:eastAsiaTheme="majorEastAsia" w:hAnsiTheme="majorEastAsia" w:hint="eastAsia"/>
                <w:color w:val="000000" w:themeColor="text1"/>
                <w:sz w:val="22"/>
              </w:rPr>
              <w:t>月</w:t>
            </w:r>
            <w:r w:rsidRPr="00AE4177">
              <w:rPr>
                <w:rFonts w:asciiTheme="majorEastAsia" w:eastAsiaTheme="majorEastAsia" w:hAnsiTheme="majorEastAsia"/>
                <w:color w:val="000000" w:themeColor="text1"/>
                <w:sz w:val="22"/>
              </w:rPr>
              <w:t>13</w:t>
            </w:r>
            <w:r w:rsidRPr="00AE4177">
              <w:rPr>
                <w:rFonts w:asciiTheme="majorEastAsia" w:eastAsiaTheme="majorEastAsia" w:hAnsiTheme="majorEastAsia" w:hint="eastAsia"/>
                <w:color w:val="000000" w:themeColor="text1"/>
                <w:sz w:val="22"/>
              </w:rPr>
              <w:t>日</w:t>
            </w:r>
          </w:p>
        </w:tc>
        <w:tc>
          <w:tcPr>
            <w:tcW w:w="2977" w:type="dxa"/>
          </w:tcPr>
          <w:p w:rsidR="00C00E04" w:rsidRPr="00AE4177" w:rsidRDefault="00C00E04" w:rsidP="00CC4985">
            <w:pPr>
              <w:cnfStyle w:val="000000000000"/>
              <w:rPr>
                <w:rFonts w:asciiTheme="majorEastAsia" w:eastAsiaTheme="majorEastAsia" w:hAnsiTheme="majorEastAsia"/>
                <w:color w:val="000000" w:themeColor="text1"/>
                <w:sz w:val="22"/>
              </w:rPr>
            </w:pPr>
            <w:r w:rsidRPr="00AE4177">
              <w:rPr>
                <w:rFonts w:asciiTheme="majorEastAsia" w:eastAsiaTheme="majorEastAsia" w:hAnsiTheme="majorEastAsia"/>
                <w:color w:val="000000" w:themeColor="text1"/>
                <w:sz w:val="22"/>
              </w:rPr>
              <w:t>2016</w:t>
            </w:r>
            <w:r w:rsidRPr="00AE4177">
              <w:rPr>
                <w:rFonts w:asciiTheme="majorEastAsia" w:eastAsiaTheme="majorEastAsia" w:hAnsiTheme="majorEastAsia" w:hint="eastAsia"/>
                <w:color w:val="000000" w:themeColor="text1"/>
                <w:sz w:val="22"/>
              </w:rPr>
              <w:t>年1</w:t>
            </w:r>
            <w:r w:rsidRPr="00AE4177">
              <w:rPr>
                <w:rFonts w:asciiTheme="majorEastAsia" w:eastAsiaTheme="majorEastAsia" w:hAnsiTheme="majorEastAsia"/>
                <w:color w:val="000000" w:themeColor="text1"/>
                <w:sz w:val="22"/>
              </w:rPr>
              <w:t>1</w:t>
            </w:r>
            <w:r w:rsidRPr="00AE4177">
              <w:rPr>
                <w:rFonts w:asciiTheme="majorEastAsia" w:eastAsiaTheme="majorEastAsia" w:hAnsiTheme="majorEastAsia" w:hint="eastAsia"/>
                <w:color w:val="000000" w:themeColor="text1"/>
                <w:sz w:val="22"/>
              </w:rPr>
              <w:t>月1日</w:t>
            </w:r>
          </w:p>
        </w:tc>
      </w:tr>
      <w:tr w:rsidR="00C00E04" w:rsidRPr="00AE4177" w:rsidTr="00B6529E">
        <w:tc>
          <w:tcPr>
            <w:cnfStyle w:val="001000000000"/>
            <w:tcW w:w="1696" w:type="dxa"/>
          </w:tcPr>
          <w:p w:rsidR="00C00E04" w:rsidRPr="00AE4177" w:rsidRDefault="00C00E04" w:rsidP="00CC4985">
            <w:pPr>
              <w:rPr>
                <w:rFonts w:asciiTheme="majorEastAsia" w:eastAsiaTheme="majorEastAsia" w:hAnsiTheme="majorEastAsia"/>
                <w:color w:val="000000" w:themeColor="text1"/>
                <w:sz w:val="22"/>
              </w:rPr>
            </w:pPr>
            <w:r w:rsidRPr="00AE4177">
              <w:rPr>
                <w:rFonts w:asciiTheme="majorEastAsia" w:eastAsiaTheme="majorEastAsia" w:hAnsiTheme="majorEastAsia" w:hint="eastAsia"/>
                <w:color w:val="000000" w:themeColor="text1"/>
                <w:sz w:val="22"/>
              </w:rPr>
              <w:t>第二轮</w:t>
            </w:r>
          </w:p>
        </w:tc>
        <w:tc>
          <w:tcPr>
            <w:tcW w:w="2977" w:type="dxa"/>
          </w:tcPr>
          <w:p w:rsidR="00C00E04" w:rsidRPr="00AE4177" w:rsidRDefault="00C00E04" w:rsidP="00CC4985">
            <w:pPr>
              <w:cnfStyle w:val="000000000000"/>
              <w:rPr>
                <w:rFonts w:asciiTheme="majorEastAsia" w:eastAsiaTheme="majorEastAsia" w:hAnsiTheme="majorEastAsia"/>
                <w:color w:val="000000" w:themeColor="text1"/>
                <w:sz w:val="22"/>
              </w:rPr>
            </w:pPr>
            <w:r w:rsidRPr="00AE4177">
              <w:rPr>
                <w:rFonts w:asciiTheme="majorEastAsia" w:eastAsiaTheme="majorEastAsia" w:hAnsiTheme="majorEastAsia"/>
                <w:color w:val="000000" w:themeColor="text1"/>
                <w:sz w:val="22"/>
              </w:rPr>
              <w:t>2016</w:t>
            </w:r>
            <w:r w:rsidRPr="00AE4177">
              <w:rPr>
                <w:rFonts w:asciiTheme="majorEastAsia" w:eastAsiaTheme="majorEastAsia" w:hAnsiTheme="majorEastAsia" w:hint="eastAsia"/>
                <w:color w:val="000000" w:themeColor="text1"/>
                <w:sz w:val="22"/>
              </w:rPr>
              <w:t>年1</w:t>
            </w:r>
            <w:r w:rsidRPr="00AE4177">
              <w:rPr>
                <w:rFonts w:asciiTheme="majorEastAsia" w:eastAsiaTheme="majorEastAsia" w:hAnsiTheme="majorEastAsia"/>
                <w:color w:val="000000" w:themeColor="text1"/>
                <w:sz w:val="22"/>
              </w:rPr>
              <w:t>1</w:t>
            </w:r>
            <w:r w:rsidRPr="00AE4177">
              <w:rPr>
                <w:rFonts w:asciiTheme="majorEastAsia" w:eastAsiaTheme="majorEastAsia" w:hAnsiTheme="majorEastAsia" w:hint="eastAsia"/>
                <w:color w:val="000000" w:themeColor="text1"/>
                <w:sz w:val="22"/>
              </w:rPr>
              <w:t>月29日</w:t>
            </w:r>
          </w:p>
        </w:tc>
        <w:tc>
          <w:tcPr>
            <w:tcW w:w="2977" w:type="dxa"/>
          </w:tcPr>
          <w:p w:rsidR="00C00E04" w:rsidRPr="00AE4177" w:rsidRDefault="00C00E04" w:rsidP="00CC4985">
            <w:pPr>
              <w:cnfStyle w:val="000000000000"/>
              <w:rPr>
                <w:rFonts w:asciiTheme="majorEastAsia" w:eastAsiaTheme="majorEastAsia" w:hAnsiTheme="majorEastAsia"/>
                <w:color w:val="000000" w:themeColor="text1"/>
                <w:sz w:val="22"/>
              </w:rPr>
            </w:pPr>
            <w:r w:rsidRPr="00AE4177">
              <w:rPr>
                <w:rFonts w:asciiTheme="majorEastAsia" w:eastAsiaTheme="majorEastAsia" w:hAnsiTheme="majorEastAsia"/>
                <w:color w:val="000000" w:themeColor="text1"/>
                <w:sz w:val="22"/>
              </w:rPr>
              <w:t>2017</w:t>
            </w:r>
            <w:r w:rsidRPr="00AE4177">
              <w:rPr>
                <w:rFonts w:asciiTheme="majorEastAsia" w:eastAsiaTheme="majorEastAsia" w:hAnsiTheme="majorEastAsia" w:hint="eastAsia"/>
                <w:color w:val="000000" w:themeColor="text1"/>
                <w:sz w:val="22"/>
              </w:rPr>
              <w:t>年</w:t>
            </w:r>
            <w:r w:rsidRPr="00AE4177">
              <w:rPr>
                <w:rFonts w:asciiTheme="majorEastAsia" w:eastAsiaTheme="majorEastAsia" w:hAnsiTheme="majorEastAsia"/>
                <w:color w:val="000000" w:themeColor="text1"/>
                <w:sz w:val="22"/>
              </w:rPr>
              <w:t>2</w:t>
            </w:r>
            <w:r w:rsidRPr="00AE4177">
              <w:rPr>
                <w:rFonts w:asciiTheme="majorEastAsia" w:eastAsiaTheme="majorEastAsia" w:hAnsiTheme="majorEastAsia" w:hint="eastAsia"/>
                <w:color w:val="000000" w:themeColor="text1"/>
                <w:sz w:val="22"/>
              </w:rPr>
              <w:t>月15日</w:t>
            </w:r>
          </w:p>
        </w:tc>
      </w:tr>
      <w:tr w:rsidR="00C00E04" w:rsidRPr="00AE4177" w:rsidTr="00B6529E">
        <w:tc>
          <w:tcPr>
            <w:cnfStyle w:val="001000000000"/>
            <w:tcW w:w="1696" w:type="dxa"/>
          </w:tcPr>
          <w:p w:rsidR="00C00E04" w:rsidRPr="00AE4177" w:rsidRDefault="00C00E04" w:rsidP="00CC4985">
            <w:pPr>
              <w:rPr>
                <w:rFonts w:asciiTheme="majorEastAsia" w:eastAsiaTheme="majorEastAsia" w:hAnsiTheme="majorEastAsia"/>
                <w:color w:val="000000" w:themeColor="text1"/>
                <w:sz w:val="22"/>
              </w:rPr>
            </w:pPr>
            <w:r w:rsidRPr="00AE4177">
              <w:rPr>
                <w:rFonts w:asciiTheme="majorEastAsia" w:eastAsiaTheme="majorEastAsia" w:hAnsiTheme="majorEastAsia" w:hint="eastAsia"/>
                <w:color w:val="000000" w:themeColor="text1"/>
                <w:sz w:val="22"/>
              </w:rPr>
              <w:t>第三轮</w:t>
            </w:r>
          </w:p>
        </w:tc>
        <w:tc>
          <w:tcPr>
            <w:tcW w:w="2977" w:type="dxa"/>
          </w:tcPr>
          <w:p w:rsidR="00C00E04" w:rsidRPr="00AE4177" w:rsidRDefault="00C00E04" w:rsidP="00CC4985">
            <w:pPr>
              <w:cnfStyle w:val="000000000000"/>
              <w:rPr>
                <w:rFonts w:asciiTheme="majorEastAsia" w:eastAsiaTheme="majorEastAsia" w:hAnsiTheme="majorEastAsia"/>
                <w:color w:val="000000" w:themeColor="text1"/>
                <w:sz w:val="22"/>
              </w:rPr>
            </w:pPr>
            <w:r w:rsidRPr="00AE4177">
              <w:rPr>
                <w:rFonts w:asciiTheme="majorEastAsia" w:eastAsiaTheme="majorEastAsia" w:hAnsiTheme="majorEastAsia"/>
                <w:color w:val="000000" w:themeColor="text1"/>
                <w:sz w:val="22"/>
              </w:rPr>
              <w:t>2017</w:t>
            </w:r>
            <w:r w:rsidRPr="00AE4177">
              <w:rPr>
                <w:rFonts w:asciiTheme="majorEastAsia" w:eastAsiaTheme="majorEastAsia" w:hAnsiTheme="majorEastAsia" w:hint="eastAsia"/>
                <w:color w:val="000000" w:themeColor="text1"/>
                <w:sz w:val="22"/>
              </w:rPr>
              <w:t>年</w:t>
            </w:r>
            <w:r w:rsidRPr="00AE4177">
              <w:rPr>
                <w:rFonts w:asciiTheme="majorEastAsia" w:eastAsiaTheme="majorEastAsia" w:hAnsiTheme="majorEastAsia"/>
                <w:color w:val="000000" w:themeColor="text1"/>
                <w:sz w:val="22"/>
              </w:rPr>
              <w:t>1</w:t>
            </w:r>
            <w:r w:rsidRPr="00AE4177">
              <w:rPr>
                <w:rFonts w:asciiTheme="majorEastAsia" w:eastAsiaTheme="majorEastAsia" w:hAnsiTheme="majorEastAsia" w:hint="eastAsia"/>
                <w:color w:val="000000" w:themeColor="text1"/>
                <w:sz w:val="22"/>
              </w:rPr>
              <w:t>月</w:t>
            </w:r>
            <w:r w:rsidRPr="00AE4177">
              <w:rPr>
                <w:rFonts w:asciiTheme="majorEastAsia" w:eastAsiaTheme="majorEastAsia" w:hAnsiTheme="majorEastAsia"/>
                <w:color w:val="000000" w:themeColor="text1"/>
                <w:sz w:val="22"/>
              </w:rPr>
              <w:t>30</w:t>
            </w:r>
            <w:r w:rsidRPr="00AE4177">
              <w:rPr>
                <w:rFonts w:asciiTheme="majorEastAsia" w:eastAsiaTheme="majorEastAsia" w:hAnsiTheme="majorEastAsia" w:hint="eastAsia"/>
                <w:color w:val="000000" w:themeColor="text1"/>
                <w:sz w:val="22"/>
              </w:rPr>
              <w:t>日</w:t>
            </w:r>
          </w:p>
        </w:tc>
        <w:tc>
          <w:tcPr>
            <w:tcW w:w="2977" w:type="dxa"/>
          </w:tcPr>
          <w:p w:rsidR="00C00E04" w:rsidRPr="00AE4177" w:rsidRDefault="00C00E04" w:rsidP="00CC4985">
            <w:pPr>
              <w:cnfStyle w:val="000000000000"/>
              <w:rPr>
                <w:rFonts w:asciiTheme="majorEastAsia" w:eastAsiaTheme="majorEastAsia" w:hAnsiTheme="majorEastAsia"/>
                <w:color w:val="000000" w:themeColor="text1"/>
                <w:sz w:val="22"/>
              </w:rPr>
            </w:pPr>
            <w:r w:rsidRPr="00AE4177">
              <w:rPr>
                <w:rFonts w:asciiTheme="majorEastAsia" w:eastAsiaTheme="majorEastAsia" w:hAnsiTheme="majorEastAsia"/>
                <w:color w:val="000000" w:themeColor="text1"/>
                <w:sz w:val="22"/>
              </w:rPr>
              <w:t>2017</w:t>
            </w:r>
            <w:r w:rsidRPr="00AE4177">
              <w:rPr>
                <w:rFonts w:asciiTheme="majorEastAsia" w:eastAsiaTheme="majorEastAsia" w:hAnsiTheme="majorEastAsia" w:hint="eastAsia"/>
                <w:color w:val="000000" w:themeColor="text1"/>
                <w:sz w:val="22"/>
              </w:rPr>
              <w:t>年</w:t>
            </w:r>
            <w:r w:rsidRPr="00AE4177">
              <w:rPr>
                <w:rFonts w:asciiTheme="majorEastAsia" w:eastAsiaTheme="majorEastAsia" w:hAnsiTheme="majorEastAsia"/>
                <w:color w:val="000000" w:themeColor="text1"/>
                <w:sz w:val="22"/>
              </w:rPr>
              <w:t>3</w:t>
            </w:r>
            <w:r w:rsidRPr="00AE4177">
              <w:rPr>
                <w:rFonts w:asciiTheme="majorEastAsia" w:eastAsiaTheme="majorEastAsia" w:hAnsiTheme="majorEastAsia" w:hint="eastAsia"/>
                <w:color w:val="000000" w:themeColor="text1"/>
                <w:sz w:val="22"/>
              </w:rPr>
              <w:t>月</w:t>
            </w:r>
            <w:r w:rsidRPr="00AE4177">
              <w:rPr>
                <w:rFonts w:asciiTheme="majorEastAsia" w:eastAsiaTheme="majorEastAsia" w:hAnsiTheme="majorEastAsia"/>
                <w:color w:val="000000" w:themeColor="text1"/>
                <w:sz w:val="22"/>
              </w:rPr>
              <w:t>28</w:t>
            </w:r>
            <w:r w:rsidRPr="00AE4177">
              <w:rPr>
                <w:rFonts w:asciiTheme="majorEastAsia" w:eastAsiaTheme="majorEastAsia" w:hAnsiTheme="majorEastAsia" w:hint="eastAsia"/>
                <w:color w:val="000000" w:themeColor="text1"/>
                <w:sz w:val="22"/>
              </w:rPr>
              <w:t>日</w:t>
            </w:r>
          </w:p>
        </w:tc>
      </w:tr>
      <w:tr w:rsidR="00C00E04" w:rsidRPr="00AE4177" w:rsidTr="00B6529E">
        <w:tc>
          <w:tcPr>
            <w:cnfStyle w:val="001000000000"/>
            <w:tcW w:w="1696" w:type="dxa"/>
          </w:tcPr>
          <w:p w:rsidR="00C00E04" w:rsidRPr="00AE4177" w:rsidRDefault="00C00E04" w:rsidP="00CC4985">
            <w:pPr>
              <w:rPr>
                <w:rFonts w:asciiTheme="majorEastAsia" w:eastAsiaTheme="majorEastAsia" w:hAnsiTheme="majorEastAsia"/>
                <w:color w:val="000000" w:themeColor="text1"/>
                <w:sz w:val="22"/>
              </w:rPr>
            </w:pPr>
            <w:r w:rsidRPr="00AE4177">
              <w:rPr>
                <w:rFonts w:asciiTheme="majorEastAsia" w:eastAsiaTheme="majorEastAsia" w:hAnsiTheme="majorEastAsia" w:hint="eastAsia"/>
                <w:color w:val="000000" w:themeColor="text1"/>
                <w:sz w:val="22"/>
              </w:rPr>
              <w:t>第四轮</w:t>
            </w:r>
          </w:p>
        </w:tc>
        <w:tc>
          <w:tcPr>
            <w:tcW w:w="2977" w:type="dxa"/>
          </w:tcPr>
          <w:p w:rsidR="00C00E04" w:rsidRPr="00AE4177" w:rsidRDefault="00C00E04" w:rsidP="00CC4985">
            <w:pPr>
              <w:cnfStyle w:val="000000000000"/>
              <w:rPr>
                <w:rFonts w:asciiTheme="majorEastAsia" w:eastAsiaTheme="majorEastAsia" w:hAnsiTheme="majorEastAsia"/>
                <w:color w:val="000000" w:themeColor="text1"/>
                <w:sz w:val="22"/>
              </w:rPr>
            </w:pPr>
            <w:r w:rsidRPr="00AE4177">
              <w:rPr>
                <w:rFonts w:asciiTheme="majorEastAsia" w:eastAsiaTheme="majorEastAsia" w:hAnsiTheme="majorEastAsia"/>
                <w:color w:val="000000" w:themeColor="text1"/>
                <w:sz w:val="22"/>
              </w:rPr>
              <w:t>2017</w:t>
            </w:r>
            <w:r w:rsidRPr="00AE4177">
              <w:rPr>
                <w:rFonts w:asciiTheme="majorEastAsia" w:eastAsiaTheme="majorEastAsia" w:hAnsiTheme="majorEastAsia" w:hint="eastAsia"/>
                <w:color w:val="000000" w:themeColor="text1"/>
                <w:sz w:val="22"/>
              </w:rPr>
              <w:t>年</w:t>
            </w:r>
            <w:r w:rsidRPr="00AE4177">
              <w:rPr>
                <w:rFonts w:asciiTheme="majorEastAsia" w:eastAsiaTheme="majorEastAsia" w:hAnsiTheme="majorEastAsia"/>
                <w:color w:val="000000" w:themeColor="text1"/>
                <w:sz w:val="22"/>
              </w:rPr>
              <w:t>3</w:t>
            </w:r>
            <w:r w:rsidRPr="00AE4177">
              <w:rPr>
                <w:rFonts w:asciiTheme="majorEastAsia" w:eastAsiaTheme="majorEastAsia" w:hAnsiTheme="majorEastAsia" w:hint="eastAsia"/>
                <w:color w:val="000000" w:themeColor="text1"/>
                <w:sz w:val="22"/>
              </w:rPr>
              <w:t>月</w:t>
            </w:r>
            <w:r w:rsidRPr="00AE4177">
              <w:rPr>
                <w:rFonts w:asciiTheme="majorEastAsia" w:eastAsiaTheme="majorEastAsia" w:hAnsiTheme="majorEastAsia"/>
                <w:color w:val="000000" w:themeColor="text1"/>
                <w:sz w:val="22"/>
              </w:rPr>
              <w:t>7</w:t>
            </w:r>
            <w:r w:rsidRPr="00AE4177">
              <w:rPr>
                <w:rFonts w:asciiTheme="majorEastAsia" w:eastAsiaTheme="majorEastAsia" w:hAnsiTheme="majorEastAsia" w:hint="eastAsia"/>
                <w:color w:val="000000" w:themeColor="text1"/>
                <w:sz w:val="22"/>
              </w:rPr>
              <w:t>日</w:t>
            </w:r>
          </w:p>
        </w:tc>
        <w:tc>
          <w:tcPr>
            <w:tcW w:w="2977" w:type="dxa"/>
          </w:tcPr>
          <w:p w:rsidR="00C00E04" w:rsidRPr="00AE4177" w:rsidRDefault="00C00E04" w:rsidP="00CC4985">
            <w:pPr>
              <w:cnfStyle w:val="000000000000"/>
              <w:rPr>
                <w:rFonts w:asciiTheme="majorEastAsia" w:eastAsiaTheme="majorEastAsia" w:hAnsiTheme="majorEastAsia"/>
                <w:color w:val="000000" w:themeColor="text1"/>
                <w:sz w:val="22"/>
              </w:rPr>
            </w:pPr>
            <w:r w:rsidRPr="00AE4177">
              <w:rPr>
                <w:rFonts w:asciiTheme="majorEastAsia" w:eastAsiaTheme="majorEastAsia" w:hAnsiTheme="majorEastAsia"/>
                <w:color w:val="000000" w:themeColor="text1"/>
                <w:sz w:val="22"/>
              </w:rPr>
              <w:t>2017</w:t>
            </w:r>
            <w:r w:rsidRPr="00AE4177">
              <w:rPr>
                <w:rFonts w:asciiTheme="majorEastAsia" w:eastAsiaTheme="majorEastAsia" w:hAnsiTheme="majorEastAsia" w:hint="eastAsia"/>
                <w:color w:val="000000" w:themeColor="text1"/>
                <w:sz w:val="22"/>
              </w:rPr>
              <w:t>年</w:t>
            </w:r>
            <w:r w:rsidRPr="00AE4177">
              <w:rPr>
                <w:rFonts w:asciiTheme="majorEastAsia" w:eastAsiaTheme="majorEastAsia" w:hAnsiTheme="majorEastAsia"/>
                <w:color w:val="000000" w:themeColor="text1"/>
                <w:sz w:val="22"/>
              </w:rPr>
              <w:t>4</w:t>
            </w:r>
            <w:r w:rsidRPr="00AE4177">
              <w:rPr>
                <w:rFonts w:asciiTheme="majorEastAsia" w:eastAsiaTheme="majorEastAsia" w:hAnsiTheme="majorEastAsia" w:hint="eastAsia"/>
                <w:color w:val="000000" w:themeColor="text1"/>
                <w:sz w:val="22"/>
              </w:rPr>
              <w:t>月</w:t>
            </w:r>
            <w:r w:rsidRPr="00AE4177">
              <w:rPr>
                <w:rFonts w:asciiTheme="majorEastAsia" w:eastAsiaTheme="majorEastAsia" w:hAnsiTheme="majorEastAsia"/>
                <w:color w:val="000000" w:themeColor="text1"/>
                <w:sz w:val="22"/>
              </w:rPr>
              <w:t>19</w:t>
            </w:r>
            <w:r w:rsidRPr="00AE4177">
              <w:rPr>
                <w:rFonts w:asciiTheme="majorEastAsia" w:eastAsiaTheme="majorEastAsia" w:hAnsiTheme="majorEastAsia" w:hint="eastAsia"/>
                <w:color w:val="000000" w:themeColor="text1"/>
                <w:sz w:val="22"/>
              </w:rPr>
              <w:t>日</w:t>
            </w:r>
          </w:p>
        </w:tc>
      </w:tr>
    </w:tbl>
    <w:p w:rsidR="00C00E04" w:rsidRPr="00AE4177" w:rsidRDefault="00C00E04" w:rsidP="00CC4985">
      <w:pPr>
        <w:pStyle w:val="a4"/>
        <w:ind w:left="510" w:firstLineChars="0" w:firstLine="0"/>
        <w:jc w:val="left"/>
        <w:rPr>
          <w:rFonts w:asciiTheme="majorEastAsia" w:eastAsiaTheme="majorEastAsia" w:hAnsiTheme="majorEastAsia"/>
          <w:sz w:val="22"/>
          <w:u w:val="single"/>
        </w:rPr>
      </w:pPr>
    </w:p>
    <w:p w:rsidR="00C00E04" w:rsidRPr="00AE4177" w:rsidRDefault="00C00E04" w:rsidP="00CC4985">
      <w:pPr>
        <w:jc w:val="left"/>
        <w:rPr>
          <w:rFonts w:asciiTheme="majorEastAsia" w:eastAsiaTheme="majorEastAsia" w:hAnsiTheme="majorEastAsia"/>
          <w:sz w:val="22"/>
          <w:u w:val="single"/>
        </w:rPr>
      </w:pPr>
    </w:p>
    <w:p w:rsidR="00C00E04" w:rsidRPr="00AE4177" w:rsidRDefault="00C00E04" w:rsidP="00CC4985">
      <w:pPr>
        <w:jc w:val="left"/>
        <w:rPr>
          <w:rFonts w:asciiTheme="majorEastAsia" w:eastAsiaTheme="majorEastAsia" w:hAnsiTheme="majorEastAsia"/>
          <w:sz w:val="22"/>
          <w:u w:val="single"/>
        </w:rPr>
      </w:pPr>
    </w:p>
    <w:p w:rsidR="00C00E04" w:rsidRPr="00AE4177" w:rsidRDefault="00C00E04" w:rsidP="00CC4985">
      <w:pPr>
        <w:jc w:val="left"/>
        <w:rPr>
          <w:rFonts w:asciiTheme="majorEastAsia" w:eastAsiaTheme="majorEastAsia" w:hAnsiTheme="majorEastAsia"/>
          <w:sz w:val="22"/>
          <w:u w:val="single"/>
        </w:rPr>
      </w:pPr>
    </w:p>
    <w:p w:rsidR="00C00E04" w:rsidRPr="00AE4177" w:rsidRDefault="00C00E04" w:rsidP="00CC4985">
      <w:pPr>
        <w:jc w:val="left"/>
        <w:rPr>
          <w:rFonts w:asciiTheme="majorEastAsia" w:eastAsiaTheme="majorEastAsia" w:hAnsiTheme="majorEastAsia"/>
          <w:sz w:val="22"/>
          <w:u w:val="single"/>
        </w:rPr>
      </w:pPr>
    </w:p>
    <w:p w:rsidR="00C00E04" w:rsidRPr="00AE4177" w:rsidRDefault="00C00E04" w:rsidP="00CC4985">
      <w:pPr>
        <w:jc w:val="left"/>
        <w:rPr>
          <w:rFonts w:asciiTheme="majorEastAsia" w:eastAsiaTheme="majorEastAsia" w:hAnsiTheme="majorEastAsia"/>
          <w:sz w:val="22"/>
          <w:u w:val="single"/>
        </w:rPr>
      </w:pPr>
    </w:p>
    <w:p w:rsidR="00CC4985" w:rsidRDefault="00CC4985" w:rsidP="00CC4985">
      <w:pPr>
        <w:spacing w:before="120"/>
        <w:jc w:val="left"/>
        <w:rPr>
          <w:rFonts w:asciiTheme="majorEastAsia" w:eastAsiaTheme="majorEastAsia" w:hAnsiTheme="majorEastAsia"/>
          <w:b/>
          <w:sz w:val="22"/>
          <w:u w:val="single"/>
        </w:rPr>
      </w:pPr>
    </w:p>
    <w:p w:rsidR="00C00E04" w:rsidRPr="00AE4177" w:rsidRDefault="00C00E04" w:rsidP="00CC4985">
      <w:pPr>
        <w:spacing w:before="120" w:after="60"/>
        <w:jc w:val="left"/>
        <w:rPr>
          <w:rFonts w:asciiTheme="majorEastAsia" w:eastAsiaTheme="majorEastAsia" w:hAnsiTheme="majorEastAsia"/>
          <w:sz w:val="22"/>
          <w:u w:val="single"/>
        </w:rPr>
      </w:pPr>
      <w:r w:rsidRPr="00AE4177">
        <w:rPr>
          <w:rFonts w:asciiTheme="majorEastAsia" w:eastAsiaTheme="majorEastAsia" w:hAnsiTheme="majorEastAsia"/>
          <w:b/>
          <w:sz w:val="22"/>
          <w:u w:val="single"/>
        </w:rPr>
        <w:t>奖学金</w:t>
      </w:r>
      <w:r w:rsidRPr="00AE4177">
        <w:rPr>
          <w:rFonts w:asciiTheme="majorEastAsia" w:eastAsiaTheme="majorEastAsia" w:hAnsiTheme="majorEastAsia" w:hint="eastAsia"/>
          <w:sz w:val="22"/>
        </w:rPr>
        <w:t>：</w:t>
      </w:r>
    </w:p>
    <w:p w:rsidR="00244AF4" w:rsidRPr="00AE4177" w:rsidRDefault="00C00E04" w:rsidP="00CC4985">
      <w:pPr>
        <w:spacing w:before="120" w:after="60"/>
        <w:ind w:firstLine="440"/>
        <w:jc w:val="left"/>
        <w:rPr>
          <w:rFonts w:asciiTheme="majorEastAsia" w:eastAsiaTheme="majorEastAsia" w:hAnsiTheme="majorEastAsia"/>
          <w:sz w:val="22"/>
        </w:rPr>
      </w:pPr>
      <w:r w:rsidRPr="00AE4177">
        <w:rPr>
          <w:rFonts w:asciiTheme="majorEastAsia" w:eastAsiaTheme="majorEastAsia" w:hAnsiTheme="majorEastAsia" w:hint="eastAsia"/>
          <w:sz w:val="22"/>
        </w:rPr>
        <w:t>昆山杜克大学和杜克大学商学院致力于录取富有才华、具有国际视野的多元化学生群体。我们的奖学金政策为这一目标服务。昆山杜克大学愿意为优秀学生，和需要经济补助的学生提供最高可至全额的奖学金或助学金。奖学金具体信息会在录取时提供。针对中国籍学生（包括港澳台），我们有特殊的学费补贴，学费较国际学生相比，</w:t>
      </w:r>
      <w:r w:rsidRPr="00AE4177">
        <w:rPr>
          <w:rFonts w:asciiTheme="majorEastAsia" w:eastAsiaTheme="majorEastAsia" w:hAnsiTheme="majorEastAsia"/>
          <w:sz w:val="22"/>
        </w:rPr>
        <w:t>有约40%优惠</w:t>
      </w:r>
      <w:r w:rsidRPr="00AE4177">
        <w:rPr>
          <w:rFonts w:asciiTheme="majorEastAsia" w:eastAsiaTheme="majorEastAsia" w:hAnsiTheme="majorEastAsia" w:hint="eastAsia"/>
          <w:sz w:val="22"/>
        </w:rPr>
        <w:t>。</w:t>
      </w:r>
    </w:p>
    <w:p w:rsidR="00C00E04" w:rsidRPr="005240A9" w:rsidRDefault="00C00E04" w:rsidP="005A7A82">
      <w:pPr>
        <w:spacing w:beforeLines="120" w:afterLines="60"/>
        <w:jc w:val="left"/>
        <w:rPr>
          <w:rFonts w:eastAsiaTheme="majorEastAsia"/>
          <w:b/>
          <w:sz w:val="22"/>
        </w:rPr>
      </w:pPr>
      <w:r w:rsidRPr="005240A9">
        <w:rPr>
          <w:rFonts w:eastAsiaTheme="majorEastAsia" w:cs="SimSun"/>
          <w:b/>
          <w:sz w:val="22"/>
        </w:rPr>
        <w:t>三、联</w:t>
      </w:r>
      <w:r w:rsidRPr="005240A9">
        <w:rPr>
          <w:rFonts w:eastAsiaTheme="majorEastAsia"/>
          <w:b/>
          <w:sz w:val="22"/>
        </w:rPr>
        <w:t>系方式</w:t>
      </w:r>
    </w:p>
    <w:p w:rsidR="00C00E04" w:rsidRPr="005240A9" w:rsidRDefault="00FE457B" w:rsidP="005A7A82">
      <w:pPr>
        <w:spacing w:beforeLines="120"/>
        <w:jc w:val="left"/>
        <w:rPr>
          <w:rFonts w:eastAsiaTheme="majorEastAsia"/>
          <w:sz w:val="22"/>
        </w:rPr>
      </w:pPr>
      <w:r>
        <w:rPr>
          <w:rFonts w:eastAsiaTheme="majorEastAsia"/>
          <w:noProof/>
          <w:sz w:val="22"/>
          <w:lang w:eastAsia="en-US"/>
        </w:rPr>
        <w:pict>
          <v:shapetype id="_x0000_t202" coordsize="21600,21600" o:spt="202" path="m,l,21600r21600,l21600,xe">
            <v:stroke joinstyle="miter"/>
            <v:path gradientshapeok="t" o:connecttype="rect"/>
          </v:shapetype>
          <v:shape id="Text Box 5" o:spid="_x0000_s1026" type="#_x0000_t202" style="position:absolute;margin-left:255pt;margin-top:8.15pt;width:189.7pt;height:67.5pt;z-index:251663360;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" filled="f" stroked="f">
            <v:textbox>
              <w:txbxContent>
                <w:p w:rsidR="00C00E04" w:rsidRPr="00FA2924" w:rsidRDefault="00C00E04" w:rsidP="0077556D">
                  <w:pPr>
                    <w:jc w:val="left"/>
                    <w:rPr>
                      <w:sz w:val="22"/>
                    </w:rPr>
                  </w:pPr>
                  <w:r w:rsidRPr="00FA2924">
                    <w:rPr>
                      <w:sz w:val="22"/>
                      <w:u w:val="single"/>
                    </w:rPr>
                    <w:t>杜克大学商学院</w:t>
                  </w:r>
                  <w:r w:rsidRPr="00FA2924">
                    <w:rPr>
                      <w:rFonts w:hint="eastAsia"/>
                      <w:sz w:val="22"/>
                    </w:rPr>
                    <w:t>：</w:t>
                  </w:r>
                </w:p>
                <w:p w:rsidR="00C00E04" w:rsidRPr="00FA2924" w:rsidRDefault="00C00E04" w:rsidP="0077556D">
                  <w:pPr>
                    <w:jc w:val="left"/>
                    <w:rPr>
                      <w:sz w:val="22"/>
                    </w:rPr>
                  </w:pPr>
                  <w:r w:rsidRPr="00FA2924">
                    <w:rPr>
                      <w:rFonts w:hint="eastAsia"/>
                      <w:sz w:val="22"/>
                    </w:rPr>
                    <w:t>电话：</w:t>
                  </w:r>
                  <w:r w:rsidRPr="00FA2924">
                    <w:rPr>
                      <w:rFonts w:hint="eastAsia"/>
                      <w:sz w:val="22"/>
                    </w:rPr>
                    <w:t>+1 919 660 7705</w:t>
                  </w:r>
                </w:p>
                <w:p w:rsidR="00C00E04" w:rsidRPr="00FA2924" w:rsidRDefault="00C00E04" w:rsidP="0077556D">
                  <w:pPr>
                    <w:jc w:val="left"/>
                    <w:rPr>
                      <w:sz w:val="22"/>
                    </w:rPr>
                  </w:pPr>
                  <w:r w:rsidRPr="00FA2924">
                    <w:rPr>
                      <w:rFonts w:hint="eastAsia"/>
                      <w:sz w:val="22"/>
                    </w:rPr>
                    <w:t>邮件：</w:t>
                  </w:r>
                  <w:hyperlink r:id="rId24" w:history="1">
                    <w:r w:rsidRPr="00FA2924">
                      <w:rPr>
                        <w:rStyle w:val="a3"/>
                        <w:rFonts w:hint="eastAsia"/>
                        <w:sz w:val="22"/>
                      </w:rPr>
                      <w:t>mms-dku-info@fuqu</w:t>
                    </w:r>
                    <w:r w:rsidRPr="00FA2924">
                      <w:rPr>
                        <w:rStyle w:val="a3"/>
                        <w:sz w:val="22"/>
                      </w:rPr>
                      <w:t>a</w:t>
                    </w:r>
                    <w:r w:rsidRPr="00FA2924">
                      <w:rPr>
                        <w:rStyle w:val="a3"/>
                        <w:rFonts w:hint="eastAsia"/>
                        <w:sz w:val="22"/>
                      </w:rPr>
                      <w:t>.duke.edu</w:t>
                    </w:r>
                  </w:hyperlink>
                </w:p>
                <w:p w:rsidR="00C00E04" w:rsidRPr="00FA2924" w:rsidRDefault="00C00E04" w:rsidP="0077556D">
                  <w:pPr>
                    <w:jc w:val="left"/>
                    <w:rPr>
                      <w:sz w:val="22"/>
                    </w:rPr>
                  </w:pPr>
                  <w:r w:rsidRPr="00FA2924">
                    <w:rPr>
                      <w:rFonts w:hint="eastAsia"/>
                      <w:sz w:val="22"/>
                    </w:rPr>
                    <w:t>网址：</w:t>
                  </w:r>
                  <w:hyperlink r:id="rId25" w:history="1">
                    <w:r w:rsidRPr="00FA2924">
                      <w:rPr>
                        <w:rStyle w:val="a3"/>
                        <w:sz w:val="22"/>
                      </w:rPr>
                      <w:t>www.fuqua.duke.edu</w:t>
                    </w:r>
                  </w:hyperlink>
                </w:p>
                <w:p w:rsidR="00C00E04" w:rsidRPr="00FA2924" w:rsidRDefault="00C00E04" w:rsidP="0077556D">
                  <w:pPr>
                    <w:jc w:val="left"/>
                    <w:rPr>
                      <w:sz w:val="22"/>
                    </w:rPr>
                  </w:pPr>
                </w:p>
                <w:p w:rsidR="00C00E04" w:rsidRDefault="00C00E04" w:rsidP="0077556D"/>
              </w:txbxContent>
            </v:textbox>
            <w10:wrap type="square"/>
          </v:shape>
        </w:pict>
      </w:r>
      <w:r w:rsidR="00C00E04" w:rsidRPr="005240A9">
        <w:rPr>
          <w:rFonts w:eastAsiaTheme="majorEastAsia"/>
          <w:sz w:val="22"/>
          <w:u w:val="single"/>
        </w:rPr>
        <w:t>昆山杜克大学</w:t>
      </w:r>
      <w:r w:rsidR="00C00E04" w:rsidRPr="005240A9">
        <w:rPr>
          <w:rFonts w:eastAsiaTheme="majorEastAsia"/>
          <w:sz w:val="22"/>
        </w:rPr>
        <w:t>：</w:t>
      </w:r>
    </w:p>
    <w:p w:rsidR="00C00E04" w:rsidRPr="005240A9" w:rsidRDefault="00C00E04" w:rsidP="00CC4985">
      <w:pPr>
        <w:jc w:val="left"/>
        <w:rPr>
          <w:rFonts w:eastAsiaTheme="majorEastAsia"/>
          <w:sz w:val="22"/>
        </w:rPr>
      </w:pPr>
      <w:r w:rsidRPr="005240A9">
        <w:rPr>
          <w:rFonts w:eastAsiaTheme="majorEastAsia"/>
          <w:sz w:val="22"/>
        </w:rPr>
        <w:t>电话：</w:t>
      </w:r>
      <w:r w:rsidRPr="005240A9">
        <w:rPr>
          <w:rFonts w:eastAsiaTheme="majorEastAsia"/>
          <w:sz w:val="22"/>
        </w:rPr>
        <w:t xml:space="preserve">0512-5777-9988 / 0512-3665-7034 </w:t>
      </w:r>
    </w:p>
    <w:p w:rsidR="00C00E04" w:rsidRPr="005240A9" w:rsidRDefault="00C00E04" w:rsidP="00CC4985">
      <w:pPr>
        <w:jc w:val="left"/>
        <w:rPr>
          <w:rFonts w:eastAsiaTheme="majorEastAsia"/>
          <w:sz w:val="22"/>
        </w:rPr>
      </w:pPr>
      <w:r w:rsidRPr="005240A9">
        <w:rPr>
          <w:rFonts w:eastAsiaTheme="majorEastAsia"/>
          <w:sz w:val="22"/>
        </w:rPr>
        <w:t>邮件：</w:t>
      </w:r>
      <w:hyperlink r:id="rId26" w:history="1">
        <w:r w:rsidRPr="005240A9">
          <w:rPr>
            <w:rStyle w:val="a3"/>
            <w:rFonts w:eastAsiaTheme="majorEastAsia"/>
            <w:sz w:val="22"/>
          </w:rPr>
          <w:t>mms-education@dukekunshan.edu.cn</w:t>
        </w:r>
      </w:hyperlink>
    </w:p>
    <w:p w:rsidR="0077556D" w:rsidRDefault="00C00E04" w:rsidP="00CC4985">
      <w:pPr>
        <w:jc w:val="left"/>
        <w:rPr>
          <w:rStyle w:val="a3"/>
          <w:rFonts w:eastAsiaTheme="majorEastAsia"/>
          <w:sz w:val="22"/>
        </w:rPr>
      </w:pPr>
      <w:r w:rsidRPr="005240A9">
        <w:rPr>
          <w:rFonts w:eastAsiaTheme="majorEastAsia"/>
          <w:sz w:val="22"/>
        </w:rPr>
        <w:t>网址：</w:t>
      </w:r>
      <w:hyperlink r:id="rId27" w:history="1">
        <w:r w:rsidRPr="005240A9">
          <w:rPr>
            <w:rStyle w:val="a3"/>
            <w:rFonts w:eastAsiaTheme="majorEastAsia"/>
            <w:sz w:val="22"/>
          </w:rPr>
          <w:t>www.dukekunshan.edu.cn</w:t>
        </w:r>
      </w:hyperlink>
    </w:p>
    <w:p w:rsidR="00244AF4" w:rsidRPr="0077556D" w:rsidRDefault="0077556D" w:rsidP="0077556D">
      <w:pPr>
        <w:widowControl/>
        <w:spacing w:after="160" w:line="259" w:lineRule="auto"/>
        <w:jc w:val="center"/>
        <w:rPr>
          <w:rFonts w:asciiTheme="majorEastAsia" w:eastAsiaTheme="majorEastAsia" w:hAnsiTheme="majorEastAsia"/>
          <w:b/>
          <w:sz w:val="28"/>
        </w:rPr>
      </w:pPr>
      <w:r>
        <w:rPr>
          <w:rStyle w:val="a3"/>
          <w:rFonts w:eastAsiaTheme="majorEastAsia"/>
          <w:sz w:val="22"/>
        </w:rPr>
        <w:br w:type="page"/>
      </w:r>
      <w:r w:rsidR="00C00E04" w:rsidRPr="00AE4177">
        <w:rPr>
          <w:rFonts w:asciiTheme="majorEastAsia" w:eastAsiaTheme="majorEastAsia" w:hAnsiTheme="majorEastAsia" w:hint="eastAsia"/>
          <w:b/>
          <w:sz w:val="28"/>
        </w:rPr>
        <w:lastRenderedPageBreak/>
        <w:t>昆山杜克大学医学物理理学硕士项目简介</w:t>
      </w:r>
    </w:p>
    <w:p w:rsidR="00C00E04" w:rsidRPr="00AE4177" w:rsidRDefault="00244AF4" w:rsidP="0077556D">
      <w:pPr>
        <w:spacing w:before="360" w:after="240"/>
        <w:jc w:val="left"/>
        <w:rPr>
          <w:rFonts w:asciiTheme="majorEastAsia" w:eastAsiaTheme="majorEastAsia" w:hAnsiTheme="majorEastAsia"/>
          <w:b/>
          <w:sz w:val="22"/>
        </w:rPr>
      </w:pPr>
      <w:r w:rsidRPr="00AE4177">
        <w:rPr>
          <w:rFonts w:asciiTheme="majorEastAsia" w:eastAsiaTheme="majorEastAsia" w:hAnsiTheme="majorEastAsia" w:hint="eastAsia"/>
          <w:sz w:val="24"/>
        </w:rPr>
        <w:t>一</w:t>
      </w:r>
      <w:r w:rsidRPr="00AE4177">
        <w:rPr>
          <w:rFonts w:asciiTheme="majorEastAsia" w:eastAsiaTheme="majorEastAsia" w:hAnsiTheme="majorEastAsia"/>
          <w:sz w:val="24"/>
        </w:rPr>
        <w:t xml:space="preserve">、 </w:t>
      </w:r>
      <w:r w:rsidR="00C00E04" w:rsidRPr="00AE4177">
        <w:rPr>
          <w:rFonts w:asciiTheme="majorEastAsia" w:eastAsiaTheme="majorEastAsia" w:hAnsiTheme="majorEastAsia" w:hint="eastAsia"/>
          <w:b/>
          <w:sz w:val="22"/>
        </w:rPr>
        <w:t>项目概览</w:t>
      </w:r>
    </w:p>
    <w:tbl>
      <w:tblPr>
        <w:tblW w:w="7040" w:type="dxa"/>
        <w:jc w:val="center"/>
        <w:tblLook w:val="04A0"/>
      </w:tblPr>
      <w:tblGrid>
        <w:gridCol w:w="1300"/>
        <w:gridCol w:w="5740"/>
      </w:tblGrid>
      <w:tr w:rsidR="00C00E04" w:rsidRPr="00AE4177" w:rsidTr="00B6529E">
        <w:trPr>
          <w:trHeight w:val="320"/>
          <w:jc w:val="center"/>
        </w:trPr>
        <w:tc>
          <w:tcPr>
            <w:tcW w:w="1300" w:type="dxa"/>
            <w:tcBorders>
              <w:top w:val="single" w:sz="4" w:space="0" w:color="auto"/>
              <w:left w:val="single" w:sz="4" w:space="0" w:color="auto"/>
              <w:bottom w:val="single" w:sz="4" w:space="0" w:color="FFFFFF" w:themeColor="background1"/>
              <w:right w:val="single" w:sz="4" w:space="0" w:color="auto"/>
            </w:tcBorders>
            <w:shd w:val="clear" w:color="auto" w:fill="002060"/>
            <w:vAlign w:val="center"/>
            <w:hideMark/>
          </w:tcPr>
          <w:p w:rsidR="00C00E04" w:rsidRPr="00AE4177" w:rsidRDefault="00C00E04" w:rsidP="00CC4985">
            <w:pPr>
              <w:widowControl/>
              <w:jc w:val="left"/>
              <w:rPr>
                <w:rFonts w:asciiTheme="majorEastAsia" w:eastAsiaTheme="majorEastAsia" w:hAnsiTheme="majorEastAsia" w:cs="Times New Roman"/>
                <w:b/>
                <w:bCs/>
                <w:color w:val="FFFFFF" w:themeColor="background1"/>
                <w:kern w:val="0"/>
                <w:sz w:val="20"/>
                <w:szCs w:val="20"/>
                <w:lang w:eastAsia="en-US"/>
              </w:rPr>
            </w:pPr>
            <w:r w:rsidRPr="00AE4177">
              <w:rPr>
                <w:rFonts w:asciiTheme="majorEastAsia" w:eastAsiaTheme="majorEastAsia" w:hAnsiTheme="majorEastAsia" w:cs="Times New Roman" w:hint="eastAsia"/>
                <w:b/>
                <w:bCs/>
                <w:color w:val="FFFFFF" w:themeColor="background1"/>
                <w:kern w:val="0"/>
                <w:sz w:val="20"/>
                <w:szCs w:val="20"/>
              </w:rPr>
              <w:t>学习时间</w:t>
            </w:r>
          </w:p>
        </w:tc>
        <w:tc>
          <w:tcPr>
            <w:tcW w:w="5740" w:type="dxa"/>
            <w:tcBorders>
              <w:top w:val="single" w:sz="4" w:space="0" w:color="auto"/>
              <w:left w:val="nil"/>
              <w:bottom w:val="single" w:sz="4" w:space="0" w:color="auto"/>
              <w:right w:val="single" w:sz="4" w:space="0" w:color="auto"/>
            </w:tcBorders>
            <w:shd w:val="clear" w:color="auto" w:fill="auto"/>
            <w:vAlign w:val="center"/>
            <w:hideMark/>
          </w:tcPr>
          <w:p w:rsidR="00C00E04" w:rsidRPr="00AE4177" w:rsidRDefault="00C00E04" w:rsidP="00CC4985">
            <w:pPr>
              <w:widowControl/>
              <w:jc w:val="left"/>
              <w:rPr>
                <w:rFonts w:asciiTheme="majorEastAsia" w:eastAsiaTheme="majorEastAsia" w:hAnsiTheme="majorEastAsia" w:cs="Times New Roman"/>
                <w:color w:val="000000"/>
                <w:kern w:val="0"/>
                <w:sz w:val="20"/>
                <w:szCs w:val="20"/>
                <w:lang w:eastAsia="en-US"/>
              </w:rPr>
            </w:pPr>
            <w:r w:rsidRPr="00AE4177">
              <w:rPr>
                <w:rFonts w:asciiTheme="majorEastAsia" w:eastAsiaTheme="majorEastAsia" w:hAnsiTheme="majorEastAsia" w:cs="Times New Roman"/>
                <w:color w:val="000000"/>
                <w:kern w:val="0"/>
                <w:sz w:val="20"/>
                <w:szCs w:val="20"/>
                <w:lang w:eastAsia="en-US"/>
              </w:rPr>
              <w:t>21-24</w:t>
            </w:r>
            <w:r w:rsidRPr="00AE4177">
              <w:rPr>
                <w:rFonts w:asciiTheme="majorEastAsia" w:eastAsiaTheme="majorEastAsia" w:hAnsiTheme="majorEastAsia" w:hint="eastAsia"/>
                <w:sz w:val="20"/>
                <w:szCs w:val="20"/>
              </w:rPr>
              <w:t>个月</w:t>
            </w:r>
          </w:p>
        </w:tc>
      </w:tr>
      <w:tr w:rsidR="00C00E04" w:rsidRPr="00AE4177" w:rsidTr="00B6529E">
        <w:trPr>
          <w:trHeight w:val="320"/>
          <w:jc w:val="center"/>
        </w:trPr>
        <w:tc>
          <w:tcPr>
            <w:tcW w:w="130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060"/>
            <w:vAlign w:val="center"/>
            <w:hideMark/>
          </w:tcPr>
          <w:p w:rsidR="00C00E04" w:rsidRPr="00AE4177" w:rsidRDefault="00C00E04" w:rsidP="00CC4985">
            <w:pPr>
              <w:widowControl/>
              <w:jc w:val="left"/>
              <w:rPr>
                <w:rFonts w:asciiTheme="majorEastAsia" w:eastAsiaTheme="majorEastAsia" w:hAnsiTheme="majorEastAsia" w:cs="Times New Roman"/>
                <w:b/>
                <w:bCs/>
                <w:color w:val="FFFFFF" w:themeColor="background1"/>
                <w:kern w:val="0"/>
                <w:sz w:val="20"/>
                <w:szCs w:val="20"/>
                <w:lang w:eastAsia="en-US"/>
              </w:rPr>
            </w:pPr>
            <w:r w:rsidRPr="00AE4177">
              <w:rPr>
                <w:rFonts w:asciiTheme="majorEastAsia" w:eastAsiaTheme="majorEastAsia" w:hAnsiTheme="majorEastAsia" w:cs="Times New Roman" w:hint="eastAsia"/>
                <w:b/>
                <w:bCs/>
                <w:color w:val="FFFFFF" w:themeColor="background1"/>
                <w:kern w:val="0"/>
                <w:sz w:val="20"/>
                <w:szCs w:val="20"/>
              </w:rPr>
              <w:t>学生群体</w:t>
            </w:r>
          </w:p>
        </w:tc>
        <w:tc>
          <w:tcPr>
            <w:tcW w:w="5740" w:type="dxa"/>
            <w:tcBorders>
              <w:top w:val="nil"/>
              <w:left w:val="nil"/>
              <w:bottom w:val="single" w:sz="4" w:space="0" w:color="auto"/>
              <w:right w:val="single" w:sz="4" w:space="0" w:color="auto"/>
            </w:tcBorders>
            <w:shd w:val="clear" w:color="auto" w:fill="auto"/>
            <w:vAlign w:val="center"/>
            <w:hideMark/>
          </w:tcPr>
          <w:p w:rsidR="00C00E04" w:rsidRPr="00AE4177" w:rsidRDefault="00C00E04" w:rsidP="00CC4985">
            <w:pPr>
              <w:widowControl/>
              <w:jc w:val="left"/>
              <w:rPr>
                <w:rFonts w:asciiTheme="majorEastAsia" w:eastAsiaTheme="majorEastAsia" w:hAnsiTheme="majorEastAsia" w:cs="Times New Roman"/>
                <w:color w:val="000000"/>
                <w:kern w:val="0"/>
                <w:sz w:val="20"/>
                <w:szCs w:val="20"/>
              </w:rPr>
            </w:pPr>
            <w:r w:rsidRPr="00AE4177">
              <w:rPr>
                <w:rFonts w:asciiTheme="majorEastAsia" w:eastAsiaTheme="majorEastAsia" w:hAnsiTheme="majorEastAsia" w:cs="Times New Roman" w:hint="eastAsia"/>
                <w:color w:val="000000"/>
                <w:kern w:val="0"/>
                <w:sz w:val="20"/>
                <w:szCs w:val="20"/>
              </w:rPr>
              <w:t>本科毕业生，年龄不限</w:t>
            </w:r>
          </w:p>
        </w:tc>
      </w:tr>
      <w:tr w:rsidR="00C00E04" w:rsidRPr="00AE4177" w:rsidTr="00B6529E">
        <w:trPr>
          <w:trHeight w:val="320"/>
          <w:jc w:val="center"/>
        </w:trPr>
        <w:tc>
          <w:tcPr>
            <w:tcW w:w="130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060"/>
            <w:vAlign w:val="center"/>
            <w:hideMark/>
          </w:tcPr>
          <w:p w:rsidR="00C00E04" w:rsidRPr="00AE4177" w:rsidRDefault="00C00E04" w:rsidP="00CC4985">
            <w:pPr>
              <w:widowControl/>
              <w:jc w:val="left"/>
              <w:rPr>
                <w:rFonts w:asciiTheme="majorEastAsia" w:eastAsiaTheme="majorEastAsia" w:hAnsiTheme="majorEastAsia" w:cs="Times New Roman"/>
                <w:b/>
                <w:bCs/>
                <w:color w:val="FFFFFF" w:themeColor="background1"/>
                <w:kern w:val="0"/>
                <w:sz w:val="20"/>
                <w:szCs w:val="20"/>
                <w:lang w:eastAsia="en-US"/>
              </w:rPr>
            </w:pPr>
            <w:r w:rsidRPr="00AE4177">
              <w:rPr>
                <w:rFonts w:asciiTheme="majorEastAsia" w:eastAsiaTheme="majorEastAsia" w:hAnsiTheme="majorEastAsia" w:cs="Times New Roman" w:hint="eastAsia"/>
                <w:b/>
                <w:bCs/>
                <w:color w:val="FFFFFF" w:themeColor="background1"/>
                <w:kern w:val="0"/>
                <w:sz w:val="20"/>
                <w:szCs w:val="20"/>
              </w:rPr>
              <w:t>专业要求</w:t>
            </w:r>
          </w:p>
        </w:tc>
        <w:tc>
          <w:tcPr>
            <w:tcW w:w="5740" w:type="dxa"/>
            <w:tcBorders>
              <w:top w:val="nil"/>
              <w:left w:val="nil"/>
              <w:bottom w:val="single" w:sz="4" w:space="0" w:color="auto"/>
              <w:right w:val="single" w:sz="4" w:space="0" w:color="auto"/>
            </w:tcBorders>
            <w:shd w:val="clear" w:color="auto" w:fill="auto"/>
            <w:vAlign w:val="center"/>
            <w:hideMark/>
          </w:tcPr>
          <w:p w:rsidR="00C00E04" w:rsidRPr="00AE4177" w:rsidRDefault="00C00E04" w:rsidP="00CC4985">
            <w:pPr>
              <w:widowControl/>
              <w:jc w:val="left"/>
              <w:rPr>
                <w:rFonts w:asciiTheme="majorEastAsia" w:eastAsiaTheme="majorEastAsia" w:hAnsiTheme="majorEastAsia" w:cs="Times New Roman"/>
                <w:color w:val="000000"/>
                <w:kern w:val="0"/>
                <w:sz w:val="20"/>
                <w:szCs w:val="20"/>
              </w:rPr>
            </w:pPr>
            <w:r w:rsidRPr="00AE4177">
              <w:rPr>
                <w:rFonts w:asciiTheme="majorEastAsia" w:eastAsiaTheme="majorEastAsia" w:hAnsiTheme="majorEastAsia" w:cs="Times New Roman" w:hint="eastAsia"/>
                <w:color w:val="000000"/>
                <w:kern w:val="0"/>
                <w:sz w:val="20"/>
                <w:szCs w:val="20"/>
              </w:rPr>
              <w:t>物理学</w:t>
            </w:r>
            <w:r w:rsidRPr="00AE4177">
              <w:rPr>
                <w:rFonts w:asciiTheme="majorEastAsia" w:eastAsiaTheme="majorEastAsia" w:hAnsiTheme="majorEastAsia" w:cs="Times New Roman"/>
                <w:color w:val="000000"/>
                <w:kern w:val="0"/>
                <w:sz w:val="20"/>
                <w:szCs w:val="20"/>
              </w:rPr>
              <w:t>、自然科学、数学、工程学或其他相关专业</w:t>
            </w:r>
          </w:p>
        </w:tc>
      </w:tr>
      <w:tr w:rsidR="00C00E04" w:rsidRPr="00AE4177" w:rsidTr="00B6529E">
        <w:trPr>
          <w:trHeight w:val="650"/>
          <w:jc w:val="center"/>
        </w:trPr>
        <w:tc>
          <w:tcPr>
            <w:tcW w:w="130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060"/>
            <w:vAlign w:val="center"/>
            <w:hideMark/>
          </w:tcPr>
          <w:p w:rsidR="00C00E04" w:rsidRPr="00AE4177" w:rsidRDefault="00C00E04" w:rsidP="00CC4985">
            <w:pPr>
              <w:widowControl/>
              <w:jc w:val="left"/>
              <w:rPr>
                <w:rFonts w:asciiTheme="majorEastAsia" w:eastAsiaTheme="majorEastAsia" w:hAnsiTheme="majorEastAsia" w:cs="Times New Roman"/>
                <w:b/>
                <w:bCs/>
                <w:color w:val="FFFFFF" w:themeColor="background1"/>
                <w:kern w:val="0"/>
                <w:sz w:val="20"/>
                <w:szCs w:val="20"/>
                <w:lang w:eastAsia="en-US"/>
              </w:rPr>
            </w:pPr>
            <w:r w:rsidRPr="00AE4177">
              <w:rPr>
                <w:rFonts w:asciiTheme="majorEastAsia" w:eastAsiaTheme="majorEastAsia" w:hAnsiTheme="majorEastAsia" w:cs="Times New Roman" w:hint="eastAsia"/>
                <w:b/>
                <w:bCs/>
                <w:color w:val="FFFFFF" w:themeColor="background1"/>
                <w:kern w:val="0"/>
                <w:sz w:val="20"/>
                <w:szCs w:val="20"/>
              </w:rPr>
              <w:t>学习地点</w:t>
            </w:r>
          </w:p>
        </w:tc>
        <w:tc>
          <w:tcPr>
            <w:tcW w:w="5740" w:type="dxa"/>
            <w:tcBorders>
              <w:top w:val="nil"/>
              <w:left w:val="nil"/>
              <w:bottom w:val="single" w:sz="4" w:space="0" w:color="000000" w:themeColor="text1"/>
              <w:right w:val="single" w:sz="4" w:space="0" w:color="auto"/>
            </w:tcBorders>
            <w:shd w:val="clear" w:color="auto" w:fill="auto"/>
            <w:vAlign w:val="center"/>
            <w:hideMark/>
          </w:tcPr>
          <w:p w:rsidR="00C00E04" w:rsidRPr="00AE4177" w:rsidRDefault="00C00E04" w:rsidP="00CC4985">
            <w:pPr>
              <w:widowControl/>
              <w:jc w:val="left"/>
              <w:rPr>
                <w:rFonts w:asciiTheme="majorEastAsia" w:eastAsiaTheme="majorEastAsia" w:hAnsiTheme="majorEastAsia" w:cs="Times New Roman"/>
                <w:color w:val="000000"/>
                <w:kern w:val="0"/>
                <w:sz w:val="20"/>
                <w:szCs w:val="20"/>
              </w:rPr>
            </w:pPr>
            <w:r w:rsidRPr="00AE4177">
              <w:rPr>
                <w:rFonts w:asciiTheme="majorEastAsia" w:eastAsiaTheme="majorEastAsia" w:hAnsiTheme="majorEastAsia" w:cs="Times New Roman" w:hint="eastAsia"/>
                <w:color w:val="000000"/>
                <w:kern w:val="0"/>
                <w:sz w:val="20"/>
                <w:szCs w:val="20"/>
              </w:rPr>
              <w:t>美国杜克大学</w:t>
            </w:r>
          </w:p>
          <w:p w:rsidR="00C00E04" w:rsidRPr="00AE4177" w:rsidRDefault="00C00E04" w:rsidP="00CC4985">
            <w:pPr>
              <w:jc w:val="left"/>
              <w:rPr>
                <w:rFonts w:asciiTheme="majorEastAsia" w:eastAsiaTheme="majorEastAsia" w:hAnsiTheme="majorEastAsia" w:cs="Times New Roman"/>
                <w:color w:val="000000"/>
                <w:kern w:val="0"/>
                <w:sz w:val="20"/>
                <w:szCs w:val="20"/>
              </w:rPr>
            </w:pPr>
            <w:r w:rsidRPr="00AE4177">
              <w:rPr>
                <w:rFonts w:asciiTheme="majorEastAsia" w:eastAsiaTheme="majorEastAsia" w:hAnsiTheme="majorEastAsia" w:cs="Times New Roman" w:hint="eastAsia"/>
                <w:color w:val="000000"/>
                <w:kern w:val="0"/>
                <w:sz w:val="20"/>
                <w:szCs w:val="20"/>
              </w:rPr>
              <w:t>中国昆山杜克大学</w:t>
            </w:r>
          </w:p>
        </w:tc>
      </w:tr>
      <w:tr w:rsidR="00C00E04" w:rsidRPr="00AE4177" w:rsidTr="00B6529E">
        <w:trPr>
          <w:trHeight w:val="320"/>
          <w:jc w:val="center"/>
        </w:trPr>
        <w:tc>
          <w:tcPr>
            <w:tcW w:w="130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060"/>
            <w:vAlign w:val="center"/>
            <w:hideMark/>
          </w:tcPr>
          <w:p w:rsidR="00C00E04" w:rsidRPr="00AE4177" w:rsidRDefault="00C00E04" w:rsidP="00CC4985">
            <w:pPr>
              <w:widowControl/>
              <w:jc w:val="left"/>
              <w:rPr>
                <w:rFonts w:asciiTheme="majorEastAsia" w:eastAsiaTheme="majorEastAsia" w:hAnsiTheme="majorEastAsia" w:cs="Times New Roman"/>
                <w:b/>
                <w:bCs/>
                <w:color w:val="FFFFFF" w:themeColor="background1"/>
                <w:kern w:val="0"/>
                <w:sz w:val="20"/>
                <w:szCs w:val="20"/>
                <w:lang w:eastAsia="en-US"/>
              </w:rPr>
            </w:pPr>
            <w:r w:rsidRPr="00AE4177">
              <w:rPr>
                <w:rFonts w:asciiTheme="majorEastAsia" w:eastAsiaTheme="majorEastAsia" w:hAnsiTheme="majorEastAsia" w:cs="Times New Roman" w:hint="eastAsia"/>
                <w:b/>
                <w:bCs/>
                <w:color w:val="FFFFFF" w:themeColor="background1"/>
                <w:kern w:val="0"/>
                <w:sz w:val="20"/>
                <w:szCs w:val="20"/>
              </w:rPr>
              <w:t>师资力量</w:t>
            </w:r>
          </w:p>
        </w:tc>
        <w:tc>
          <w:tcPr>
            <w:tcW w:w="5740" w:type="dxa"/>
            <w:tcBorders>
              <w:top w:val="single" w:sz="4" w:space="0" w:color="000000" w:themeColor="text1"/>
              <w:left w:val="nil"/>
              <w:bottom w:val="single" w:sz="4" w:space="0" w:color="auto"/>
              <w:right w:val="single" w:sz="4" w:space="0" w:color="auto"/>
            </w:tcBorders>
            <w:shd w:val="clear" w:color="auto" w:fill="auto"/>
            <w:vAlign w:val="center"/>
            <w:hideMark/>
          </w:tcPr>
          <w:p w:rsidR="00C00E04" w:rsidRPr="00AE4177" w:rsidRDefault="00C00E04" w:rsidP="00CC4985">
            <w:pPr>
              <w:widowControl/>
              <w:jc w:val="left"/>
              <w:rPr>
                <w:rFonts w:asciiTheme="majorEastAsia" w:eastAsiaTheme="majorEastAsia" w:hAnsiTheme="majorEastAsia" w:cs="Times New Roman"/>
                <w:color w:val="000000"/>
                <w:kern w:val="0"/>
                <w:sz w:val="20"/>
                <w:szCs w:val="20"/>
              </w:rPr>
            </w:pPr>
            <w:r w:rsidRPr="00AE4177">
              <w:rPr>
                <w:rFonts w:asciiTheme="majorEastAsia" w:eastAsiaTheme="majorEastAsia" w:hAnsiTheme="majorEastAsia" w:cs="Times New Roman" w:hint="eastAsia"/>
                <w:color w:val="000000"/>
                <w:kern w:val="0"/>
                <w:sz w:val="20"/>
                <w:szCs w:val="20"/>
              </w:rPr>
              <w:t>杜克大学医学物理专业和国内外</w:t>
            </w:r>
            <w:r w:rsidRPr="00AE4177">
              <w:rPr>
                <w:rFonts w:asciiTheme="majorEastAsia" w:eastAsiaTheme="majorEastAsia" w:hAnsiTheme="majorEastAsia" w:cs="Times New Roman"/>
                <w:color w:val="000000"/>
                <w:kern w:val="0"/>
                <w:sz w:val="20"/>
                <w:szCs w:val="20"/>
              </w:rPr>
              <w:t>先进的专家、教授</w:t>
            </w:r>
            <w:r w:rsidRPr="00AE4177">
              <w:rPr>
                <w:rFonts w:asciiTheme="majorEastAsia" w:eastAsiaTheme="majorEastAsia" w:hAnsiTheme="majorEastAsia" w:cs="Times New Roman" w:hint="eastAsia"/>
                <w:color w:val="000000"/>
                <w:kern w:val="0"/>
                <w:sz w:val="20"/>
                <w:szCs w:val="20"/>
              </w:rPr>
              <w:t>、</w:t>
            </w:r>
            <w:r w:rsidRPr="00AE4177">
              <w:rPr>
                <w:rFonts w:asciiTheme="majorEastAsia" w:eastAsiaTheme="majorEastAsia" w:hAnsiTheme="majorEastAsia" w:cs="Times New Roman"/>
                <w:color w:val="000000"/>
                <w:kern w:val="0"/>
                <w:sz w:val="20"/>
                <w:szCs w:val="20"/>
              </w:rPr>
              <w:t>医师等</w:t>
            </w:r>
          </w:p>
        </w:tc>
      </w:tr>
      <w:tr w:rsidR="00C00E04" w:rsidRPr="00AE4177" w:rsidTr="00B6529E">
        <w:trPr>
          <w:trHeight w:val="320"/>
          <w:jc w:val="center"/>
        </w:trPr>
        <w:tc>
          <w:tcPr>
            <w:tcW w:w="1300"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2060"/>
            <w:vAlign w:val="center"/>
            <w:hideMark/>
          </w:tcPr>
          <w:p w:rsidR="00C00E04" w:rsidRPr="00AE4177" w:rsidRDefault="00C00E04" w:rsidP="00CC4985">
            <w:pPr>
              <w:widowControl/>
              <w:jc w:val="left"/>
              <w:rPr>
                <w:rFonts w:asciiTheme="majorEastAsia" w:eastAsiaTheme="majorEastAsia" w:hAnsiTheme="majorEastAsia" w:cs="Times New Roman"/>
                <w:b/>
                <w:bCs/>
                <w:color w:val="FFFFFF" w:themeColor="background1"/>
                <w:kern w:val="0"/>
                <w:sz w:val="20"/>
                <w:szCs w:val="20"/>
                <w:lang w:eastAsia="en-US"/>
              </w:rPr>
            </w:pPr>
            <w:r w:rsidRPr="00AE4177">
              <w:rPr>
                <w:rFonts w:asciiTheme="majorEastAsia" w:eastAsiaTheme="majorEastAsia" w:hAnsiTheme="majorEastAsia" w:cs="Times New Roman" w:hint="eastAsia"/>
                <w:b/>
                <w:bCs/>
                <w:color w:val="FFFFFF" w:themeColor="background1"/>
                <w:kern w:val="0"/>
                <w:sz w:val="20"/>
                <w:szCs w:val="20"/>
              </w:rPr>
              <w:t>授课语言</w:t>
            </w:r>
          </w:p>
        </w:tc>
        <w:tc>
          <w:tcPr>
            <w:tcW w:w="5740" w:type="dxa"/>
            <w:tcBorders>
              <w:top w:val="nil"/>
              <w:left w:val="nil"/>
              <w:bottom w:val="single" w:sz="4" w:space="0" w:color="auto"/>
              <w:right w:val="single" w:sz="4" w:space="0" w:color="auto"/>
            </w:tcBorders>
            <w:shd w:val="clear" w:color="auto" w:fill="auto"/>
            <w:vAlign w:val="center"/>
            <w:hideMark/>
          </w:tcPr>
          <w:p w:rsidR="00C00E04" w:rsidRPr="00AE4177" w:rsidRDefault="00C00E04" w:rsidP="00CC4985">
            <w:pPr>
              <w:widowControl/>
              <w:jc w:val="left"/>
              <w:rPr>
                <w:rFonts w:asciiTheme="majorEastAsia" w:eastAsiaTheme="majorEastAsia" w:hAnsiTheme="majorEastAsia" w:cs="Times New Roman"/>
                <w:color w:val="000000"/>
                <w:kern w:val="0"/>
                <w:sz w:val="20"/>
                <w:szCs w:val="20"/>
                <w:lang w:eastAsia="en-US"/>
              </w:rPr>
            </w:pPr>
            <w:r w:rsidRPr="00AE4177">
              <w:rPr>
                <w:rFonts w:asciiTheme="majorEastAsia" w:eastAsiaTheme="majorEastAsia" w:hAnsiTheme="majorEastAsia" w:cs="Times New Roman" w:hint="eastAsia"/>
                <w:color w:val="000000"/>
                <w:kern w:val="0"/>
                <w:sz w:val="20"/>
                <w:szCs w:val="20"/>
              </w:rPr>
              <w:t>英语</w:t>
            </w:r>
          </w:p>
        </w:tc>
      </w:tr>
      <w:tr w:rsidR="00C00E04" w:rsidRPr="00AE4177" w:rsidTr="00B6529E">
        <w:trPr>
          <w:trHeight w:val="320"/>
          <w:jc w:val="center"/>
        </w:trPr>
        <w:tc>
          <w:tcPr>
            <w:tcW w:w="1300" w:type="dxa"/>
            <w:tcBorders>
              <w:top w:val="single" w:sz="4" w:space="0" w:color="FFFFFF" w:themeColor="background1"/>
              <w:left w:val="single" w:sz="4" w:space="0" w:color="auto"/>
              <w:bottom w:val="single" w:sz="4" w:space="0" w:color="auto"/>
              <w:right w:val="single" w:sz="4" w:space="0" w:color="auto"/>
            </w:tcBorders>
            <w:shd w:val="clear" w:color="auto" w:fill="002060"/>
            <w:vAlign w:val="center"/>
            <w:hideMark/>
          </w:tcPr>
          <w:p w:rsidR="00C00E04" w:rsidRPr="00AE4177" w:rsidRDefault="00C00E04" w:rsidP="00CC4985">
            <w:pPr>
              <w:widowControl/>
              <w:jc w:val="left"/>
              <w:rPr>
                <w:rFonts w:asciiTheme="majorEastAsia" w:eastAsiaTheme="majorEastAsia" w:hAnsiTheme="majorEastAsia" w:cs="Times New Roman"/>
                <w:b/>
                <w:bCs/>
                <w:color w:val="FFFFFF" w:themeColor="background1"/>
                <w:kern w:val="0"/>
                <w:sz w:val="20"/>
                <w:szCs w:val="20"/>
                <w:lang w:eastAsia="en-US"/>
              </w:rPr>
            </w:pPr>
            <w:r w:rsidRPr="00AE4177">
              <w:rPr>
                <w:rFonts w:asciiTheme="majorEastAsia" w:eastAsiaTheme="majorEastAsia" w:hAnsiTheme="majorEastAsia" w:cs="Times New Roman" w:hint="eastAsia"/>
                <w:b/>
                <w:bCs/>
                <w:color w:val="FFFFFF" w:themeColor="background1"/>
                <w:kern w:val="0"/>
                <w:sz w:val="20"/>
                <w:szCs w:val="20"/>
              </w:rPr>
              <w:t>学位</w:t>
            </w:r>
          </w:p>
        </w:tc>
        <w:tc>
          <w:tcPr>
            <w:tcW w:w="5740" w:type="dxa"/>
            <w:tcBorders>
              <w:top w:val="nil"/>
              <w:left w:val="nil"/>
              <w:bottom w:val="single" w:sz="4" w:space="0" w:color="auto"/>
              <w:right w:val="single" w:sz="4" w:space="0" w:color="auto"/>
            </w:tcBorders>
            <w:shd w:val="clear" w:color="auto" w:fill="auto"/>
            <w:vAlign w:val="center"/>
            <w:hideMark/>
          </w:tcPr>
          <w:p w:rsidR="00C00E04" w:rsidRPr="00AE4177" w:rsidRDefault="00C00E04" w:rsidP="00CC4985">
            <w:pPr>
              <w:widowControl/>
              <w:jc w:val="left"/>
              <w:rPr>
                <w:rFonts w:asciiTheme="majorEastAsia" w:eastAsiaTheme="majorEastAsia" w:hAnsiTheme="majorEastAsia" w:cs="Times New Roman"/>
                <w:color w:val="000000"/>
                <w:kern w:val="0"/>
                <w:sz w:val="20"/>
                <w:szCs w:val="20"/>
              </w:rPr>
            </w:pPr>
            <w:r w:rsidRPr="00AE4177">
              <w:rPr>
                <w:rFonts w:asciiTheme="majorEastAsia" w:eastAsiaTheme="majorEastAsia" w:hAnsiTheme="majorEastAsia" w:cs="Times New Roman" w:hint="eastAsia"/>
                <w:color w:val="000000"/>
                <w:kern w:val="0"/>
                <w:sz w:val="20"/>
                <w:szCs w:val="20"/>
              </w:rPr>
              <w:t>美国杜克大学研究生院理学硕士学位</w:t>
            </w:r>
          </w:p>
        </w:tc>
      </w:tr>
    </w:tbl>
    <w:p w:rsidR="00C00E04" w:rsidRPr="00AE4177" w:rsidRDefault="00C00E04" w:rsidP="00CC4985">
      <w:pPr>
        <w:spacing w:before="120"/>
        <w:jc w:val="left"/>
        <w:rPr>
          <w:rFonts w:asciiTheme="majorEastAsia" w:eastAsiaTheme="majorEastAsia" w:hAnsiTheme="majorEastAsia"/>
          <w:b/>
          <w:sz w:val="10"/>
          <w:szCs w:val="10"/>
        </w:rPr>
      </w:pPr>
    </w:p>
    <w:p w:rsidR="00C00E04" w:rsidRPr="00AE4177" w:rsidRDefault="00FE457B" w:rsidP="00CC4985">
      <w:pPr>
        <w:spacing w:before="120"/>
        <w:ind w:firstLine="435"/>
        <w:rPr>
          <w:rFonts w:asciiTheme="majorEastAsia" w:eastAsiaTheme="majorEastAsia" w:hAnsiTheme="majorEastAsia"/>
          <w:b/>
          <w:color w:val="000000" w:themeColor="text1"/>
          <w:szCs w:val="21"/>
        </w:rPr>
      </w:pPr>
      <w:hyperlink r:id="rId28" w:history="1">
        <w:r w:rsidR="00C00E04" w:rsidRPr="00AE4177">
          <w:rPr>
            <w:rStyle w:val="a3"/>
            <w:rFonts w:asciiTheme="majorEastAsia" w:eastAsiaTheme="majorEastAsia" w:hAnsiTheme="majorEastAsia" w:hint="eastAsia"/>
            <w:szCs w:val="21"/>
          </w:rPr>
          <w:t>昆山杜克大学</w:t>
        </w:r>
      </w:hyperlink>
      <w:r w:rsidR="00C00E04" w:rsidRPr="00AE4177">
        <w:rPr>
          <w:rFonts w:asciiTheme="majorEastAsia" w:eastAsiaTheme="majorEastAsia" w:hAnsiTheme="majorEastAsia" w:hint="eastAsia"/>
          <w:color w:val="000000" w:themeColor="text1"/>
          <w:szCs w:val="21"/>
        </w:rPr>
        <w:t>提供的</w:t>
      </w:r>
      <w:hyperlink r:id="rId29" w:history="1">
        <w:r w:rsidR="00C00E04" w:rsidRPr="00AE4177">
          <w:rPr>
            <w:rStyle w:val="a3"/>
            <w:rFonts w:asciiTheme="majorEastAsia" w:eastAsiaTheme="majorEastAsia" w:hAnsiTheme="majorEastAsia"/>
            <w:szCs w:val="21"/>
          </w:rPr>
          <w:t>医学物理理学硕士（</w:t>
        </w:r>
        <w:r w:rsidR="00C00E04" w:rsidRPr="00AE4177">
          <w:rPr>
            <w:rStyle w:val="a3"/>
            <w:rFonts w:asciiTheme="majorEastAsia" w:eastAsiaTheme="majorEastAsia" w:hAnsiTheme="majorEastAsia" w:hint="eastAsia"/>
            <w:szCs w:val="21"/>
          </w:rPr>
          <w:t>MS</w:t>
        </w:r>
        <w:r w:rsidR="00C00E04" w:rsidRPr="00AE4177">
          <w:rPr>
            <w:rStyle w:val="a3"/>
            <w:rFonts w:asciiTheme="majorEastAsia" w:eastAsiaTheme="majorEastAsia" w:hAnsiTheme="majorEastAsia"/>
            <w:szCs w:val="21"/>
          </w:rPr>
          <w:t>c-MP）</w:t>
        </w:r>
      </w:hyperlink>
      <w:r w:rsidR="00C00E04" w:rsidRPr="00AE4177">
        <w:rPr>
          <w:rFonts w:asciiTheme="majorEastAsia" w:eastAsiaTheme="majorEastAsia" w:hAnsiTheme="majorEastAsia" w:hint="eastAsia"/>
          <w:color w:val="000000" w:themeColor="text1"/>
          <w:szCs w:val="21"/>
        </w:rPr>
        <w:t>项目</w:t>
      </w:r>
      <w:r w:rsidR="00C00E04" w:rsidRPr="00AE4177">
        <w:rPr>
          <w:rFonts w:asciiTheme="majorEastAsia" w:eastAsiaTheme="majorEastAsia" w:hAnsiTheme="majorEastAsia"/>
          <w:color w:val="000000" w:themeColor="text1"/>
          <w:szCs w:val="21"/>
        </w:rPr>
        <w:t>让学生为</w:t>
      </w:r>
      <w:r w:rsidR="00C00E04" w:rsidRPr="00AE4177">
        <w:rPr>
          <w:rFonts w:asciiTheme="majorEastAsia" w:eastAsiaTheme="majorEastAsia" w:hAnsiTheme="majorEastAsia" w:hint="eastAsia"/>
          <w:color w:val="000000" w:themeColor="text1"/>
          <w:szCs w:val="21"/>
        </w:rPr>
        <w:t>充满挑战</w:t>
      </w:r>
      <w:r w:rsidR="00C00E04" w:rsidRPr="00AE4177">
        <w:rPr>
          <w:rFonts w:asciiTheme="majorEastAsia" w:eastAsiaTheme="majorEastAsia" w:hAnsiTheme="majorEastAsia"/>
          <w:color w:val="000000" w:themeColor="text1"/>
          <w:szCs w:val="21"/>
        </w:rPr>
        <w:t>的医学物理</w:t>
      </w:r>
      <w:r w:rsidR="00C00E04" w:rsidRPr="00AE4177">
        <w:rPr>
          <w:rFonts w:asciiTheme="majorEastAsia" w:eastAsiaTheme="majorEastAsia" w:hAnsiTheme="majorEastAsia" w:hint="eastAsia"/>
          <w:color w:val="000000" w:themeColor="text1"/>
          <w:szCs w:val="21"/>
        </w:rPr>
        <w:t>事业</w:t>
      </w:r>
      <w:r w:rsidR="00C00E04" w:rsidRPr="00AE4177">
        <w:rPr>
          <w:rFonts w:asciiTheme="majorEastAsia" w:eastAsiaTheme="majorEastAsia" w:hAnsiTheme="majorEastAsia"/>
          <w:color w:val="000000" w:themeColor="text1"/>
          <w:szCs w:val="21"/>
        </w:rPr>
        <w:t>做好准备，</w:t>
      </w:r>
      <w:r w:rsidR="00C00E04" w:rsidRPr="00AE4177">
        <w:rPr>
          <w:rFonts w:asciiTheme="majorEastAsia" w:eastAsiaTheme="majorEastAsia" w:hAnsiTheme="majorEastAsia" w:hint="eastAsia"/>
          <w:color w:val="000000" w:themeColor="text1"/>
          <w:szCs w:val="21"/>
        </w:rPr>
        <w:t>同时还能为那些</w:t>
      </w:r>
      <w:r w:rsidR="00C00E04" w:rsidRPr="00AE4177">
        <w:rPr>
          <w:rFonts w:asciiTheme="majorEastAsia" w:eastAsiaTheme="majorEastAsia" w:hAnsiTheme="majorEastAsia"/>
          <w:color w:val="000000" w:themeColor="text1"/>
          <w:szCs w:val="21"/>
        </w:rPr>
        <w:t>有志于在</w:t>
      </w:r>
      <w:r w:rsidR="00C00E04" w:rsidRPr="00AE4177">
        <w:rPr>
          <w:rFonts w:asciiTheme="majorEastAsia" w:eastAsiaTheme="majorEastAsia" w:hAnsiTheme="majorEastAsia" w:hint="eastAsia"/>
          <w:color w:val="000000" w:themeColor="text1"/>
          <w:szCs w:val="21"/>
        </w:rPr>
        <w:t>学术界或</w:t>
      </w:r>
      <w:r w:rsidR="00C00E04" w:rsidRPr="00AE4177">
        <w:rPr>
          <w:rFonts w:asciiTheme="majorEastAsia" w:eastAsiaTheme="majorEastAsia" w:hAnsiTheme="majorEastAsia"/>
          <w:color w:val="000000" w:themeColor="text1"/>
          <w:szCs w:val="21"/>
        </w:rPr>
        <w:t>科研界发展的学生继续就读博士课程铺路。这里有着世界名校之一——</w:t>
      </w:r>
      <w:hyperlink r:id="rId30" w:history="1">
        <w:r w:rsidR="00C00E04" w:rsidRPr="00AE4177">
          <w:rPr>
            <w:rStyle w:val="a3"/>
            <w:rFonts w:asciiTheme="majorEastAsia" w:eastAsiaTheme="majorEastAsia" w:hAnsiTheme="majorEastAsia"/>
            <w:szCs w:val="21"/>
          </w:rPr>
          <w:t>杜克大学</w:t>
        </w:r>
      </w:hyperlink>
      <w:r w:rsidR="00C00E04" w:rsidRPr="00AE4177">
        <w:rPr>
          <w:rFonts w:asciiTheme="majorEastAsia" w:eastAsiaTheme="majorEastAsia" w:hAnsiTheme="majorEastAsia"/>
          <w:color w:val="000000" w:themeColor="text1"/>
          <w:szCs w:val="21"/>
        </w:rPr>
        <w:t>最先进的课堂教授方式和临床见习</w:t>
      </w:r>
      <w:r w:rsidR="00C00E04" w:rsidRPr="00AE4177">
        <w:rPr>
          <w:rFonts w:asciiTheme="majorEastAsia" w:eastAsiaTheme="majorEastAsia" w:hAnsiTheme="majorEastAsia" w:hint="eastAsia"/>
          <w:color w:val="000000" w:themeColor="text1"/>
          <w:szCs w:val="21"/>
        </w:rPr>
        <w:t>机会</w:t>
      </w:r>
      <w:r w:rsidR="00C00E04" w:rsidRPr="00AE4177">
        <w:rPr>
          <w:rFonts w:asciiTheme="majorEastAsia" w:eastAsiaTheme="majorEastAsia" w:hAnsiTheme="majorEastAsia"/>
          <w:color w:val="000000" w:themeColor="text1"/>
          <w:szCs w:val="21"/>
        </w:rPr>
        <w:t>，让你在中美两国参与到精心设计的课程中。</w:t>
      </w:r>
    </w:p>
    <w:p w:rsidR="00C00E04" w:rsidRDefault="00C00E04" w:rsidP="0077556D">
      <w:pPr>
        <w:spacing w:before="120"/>
        <w:ind w:firstLine="435"/>
        <w:rPr>
          <w:rFonts w:asciiTheme="majorEastAsia" w:eastAsiaTheme="majorEastAsia" w:hAnsiTheme="majorEastAsia"/>
          <w:szCs w:val="21"/>
        </w:rPr>
      </w:pPr>
      <w:r w:rsidRPr="00AE4177">
        <w:rPr>
          <w:rFonts w:asciiTheme="majorEastAsia" w:eastAsiaTheme="majorEastAsia" w:hAnsiTheme="majorEastAsia" w:hint="eastAsia"/>
          <w:szCs w:val="21"/>
        </w:rPr>
        <w:t>医学物理学是一项充满活力的事业，它在癌症的诊断和治疗过程中应用了物理学的知识，其职业道路包括</w:t>
      </w:r>
      <w:r w:rsidRPr="00AE4177">
        <w:rPr>
          <w:rFonts w:asciiTheme="majorEastAsia" w:eastAsiaTheme="majorEastAsia" w:hAnsiTheme="majorEastAsia" w:hint="eastAsia"/>
          <w:szCs w:val="21"/>
          <w:u w:val="single"/>
        </w:rPr>
        <w:t>学术界</w:t>
      </w:r>
      <w:r w:rsidRPr="00AE4177">
        <w:rPr>
          <w:rFonts w:asciiTheme="majorEastAsia" w:eastAsiaTheme="majorEastAsia" w:hAnsiTheme="majorEastAsia" w:hint="eastAsia"/>
          <w:szCs w:val="21"/>
        </w:rPr>
        <w:t>、</w:t>
      </w:r>
      <w:r w:rsidRPr="00AE4177">
        <w:rPr>
          <w:rFonts w:asciiTheme="majorEastAsia" w:eastAsiaTheme="majorEastAsia" w:hAnsiTheme="majorEastAsia" w:hint="eastAsia"/>
          <w:szCs w:val="21"/>
          <w:u w:val="single"/>
        </w:rPr>
        <w:t>研究机构</w:t>
      </w:r>
      <w:r w:rsidRPr="00AE4177">
        <w:rPr>
          <w:rFonts w:asciiTheme="majorEastAsia" w:eastAsiaTheme="majorEastAsia" w:hAnsiTheme="majorEastAsia" w:hint="eastAsia"/>
          <w:szCs w:val="21"/>
        </w:rPr>
        <w:t>、</w:t>
      </w:r>
      <w:r w:rsidRPr="00AE4177">
        <w:rPr>
          <w:rFonts w:asciiTheme="majorEastAsia" w:eastAsiaTheme="majorEastAsia" w:hAnsiTheme="majorEastAsia" w:hint="eastAsia"/>
          <w:szCs w:val="21"/>
          <w:u w:val="single"/>
        </w:rPr>
        <w:t>医疗企业</w:t>
      </w:r>
      <w:r w:rsidRPr="00AE4177">
        <w:rPr>
          <w:rFonts w:asciiTheme="majorEastAsia" w:eastAsiaTheme="majorEastAsia" w:hAnsiTheme="majorEastAsia" w:hint="eastAsia"/>
          <w:szCs w:val="21"/>
        </w:rPr>
        <w:t>和</w:t>
      </w:r>
      <w:r w:rsidRPr="00AE4177">
        <w:rPr>
          <w:rFonts w:asciiTheme="majorEastAsia" w:eastAsiaTheme="majorEastAsia" w:hAnsiTheme="majorEastAsia" w:hint="eastAsia"/>
          <w:szCs w:val="21"/>
          <w:u w:val="single"/>
        </w:rPr>
        <w:t>临床服务</w:t>
      </w:r>
      <w:r w:rsidRPr="00AE4177">
        <w:rPr>
          <w:rFonts w:asciiTheme="majorEastAsia" w:eastAsiaTheme="majorEastAsia" w:hAnsiTheme="majorEastAsia" w:hint="eastAsia"/>
          <w:szCs w:val="21"/>
        </w:rPr>
        <w:t>。在昆山杜克大学经过为期两年的学习，取得杜克大学硕士学位后，学生将能够在中国或国际各个机构中贡献最前沿的医学物理知识。我们通过</w:t>
      </w:r>
      <w:r w:rsidRPr="00AE4177">
        <w:rPr>
          <w:rFonts w:asciiTheme="majorEastAsia" w:eastAsiaTheme="majorEastAsia" w:hAnsiTheme="majorEastAsia" w:hint="eastAsia"/>
          <w:szCs w:val="21"/>
          <w:u w:val="single"/>
        </w:rPr>
        <w:t>课堂教授</w:t>
      </w:r>
      <w:r w:rsidRPr="00AE4177">
        <w:rPr>
          <w:rFonts w:asciiTheme="majorEastAsia" w:eastAsiaTheme="majorEastAsia" w:hAnsiTheme="majorEastAsia" w:hint="eastAsia"/>
          <w:szCs w:val="21"/>
        </w:rPr>
        <w:t>、</w:t>
      </w:r>
      <w:r w:rsidRPr="00AE4177">
        <w:rPr>
          <w:rFonts w:asciiTheme="majorEastAsia" w:eastAsiaTheme="majorEastAsia" w:hAnsiTheme="majorEastAsia" w:hint="eastAsia"/>
          <w:szCs w:val="21"/>
          <w:u w:val="single"/>
        </w:rPr>
        <w:t>临床见习</w:t>
      </w:r>
      <w:r w:rsidRPr="00AE4177">
        <w:rPr>
          <w:rFonts w:asciiTheme="majorEastAsia" w:eastAsiaTheme="majorEastAsia" w:hAnsiTheme="majorEastAsia" w:hint="eastAsia"/>
          <w:szCs w:val="21"/>
        </w:rPr>
        <w:t>、</w:t>
      </w:r>
      <w:r w:rsidRPr="00AE4177">
        <w:rPr>
          <w:rFonts w:asciiTheme="majorEastAsia" w:eastAsiaTheme="majorEastAsia" w:hAnsiTheme="majorEastAsia" w:hint="eastAsia"/>
          <w:szCs w:val="21"/>
          <w:u w:val="single"/>
        </w:rPr>
        <w:t>论文研究</w:t>
      </w:r>
      <w:r w:rsidRPr="00AE4177">
        <w:rPr>
          <w:rFonts w:asciiTheme="majorEastAsia" w:eastAsiaTheme="majorEastAsia" w:hAnsiTheme="majorEastAsia" w:hint="eastAsia"/>
          <w:szCs w:val="21"/>
        </w:rPr>
        <w:t>、</w:t>
      </w:r>
      <w:r w:rsidRPr="00AE4177">
        <w:rPr>
          <w:rFonts w:asciiTheme="majorEastAsia" w:eastAsiaTheme="majorEastAsia" w:hAnsiTheme="majorEastAsia" w:hint="eastAsia"/>
          <w:szCs w:val="21"/>
          <w:u w:val="single"/>
        </w:rPr>
        <w:t>前沿讲座</w:t>
      </w:r>
      <w:r w:rsidRPr="00AE4177">
        <w:rPr>
          <w:rFonts w:asciiTheme="majorEastAsia" w:eastAsiaTheme="majorEastAsia" w:hAnsiTheme="majorEastAsia" w:hint="eastAsia"/>
          <w:szCs w:val="21"/>
        </w:rPr>
        <w:t>等多元化的方式让学生在物理学中发挥天赋，在现实生活的医学需求中应用所学知识，实现自己的个人价值！</w:t>
      </w:r>
    </w:p>
    <w:p w:rsidR="0077556D" w:rsidRPr="008D1DD8" w:rsidRDefault="0077556D" w:rsidP="0077556D">
      <w:pPr>
        <w:spacing w:before="120"/>
        <w:ind w:firstLine="435"/>
        <w:rPr>
          <w:rFonts w:asciiTheme="majorEastAsia" w:eastAsiaTheme="majorEastAsia" w:hAnsiTheme="majorEastAsia"/>
          <w:szCs w:val="21"/>
        </w:rPr>
      </w:pPr>
    </w:p>
    <w:tbl>
      <w:tblPr>
        <w:tblW w:w="8450" w:type="dxa"/>
        <w:jc w:val="center"/>
        <w:tblCellMar>
          <w:left w:w="0" w:type="dxa"/>
          <w:right w:w="0" w:type="dxa"/>
        </w:tblCellMar>
        <w:tblLook w:val="0600"/>
      </w:tblPr>
      <w:tblGrid>
        <w:gridCol w:w="2060"/>
        <w:gridCol w:w="2094"/>
        <w:gridCol w:w="2046"/>
        <w:gridCol w:w="2250"/>
      </w:tblGrid>
      <w:tr w:rsidR="00C00E04" w:rsidRPr="00AE4177" w:rsidTr="0077556D">
        <w:trPr>
          <w:trHeight w:val="370"/>
          <w:jc w:val="center"/>
        </w:trPr>
        <w:tc>
          <w:tcPr>
            <w:tcW w:w="4154" w:type="dxa"/>
            <w:gridSpan w:val="2"/>
            <w:tcBorders>
              <w:top w:val="single" w:sz="8" w:space="0" w:color="003A80"/>
              <w:left w:val="single" w:sz="8" w:space="0" w:color="003A80"/>
              <w:bottom w:val="single" w:sz="8" w:space="0" w:color="003A80"/>
              <w:right w:val="single" w:sz="4" w:space="0" w:color="002060"/>
            </w:tcBorders>
            <w:shd w:val="clear" w:color="auto" w:fill="003B81"/>
            <w:tcMar>
              <w:top w:w="15" w:type="dxa"/>
              <w:left w:w="83" w:type="dxa"/>
              <w:bottom w:w="0" w:type="dxa"/>
              <w:right w:w="83" w:type="dxa"/>
            </w:tcMar>
            <w:vAlign w:val="center"/>
          </w:tcPr>
          <w:p w:rsidR="00C00E04" w:rsidRPr="00AE4177" w:rsidRDefault="00C00E04" w:rsidP="00CC4985">
            <w:pPr>
              <w:widowControl/>
              <w:pBdr>
                <w:right w:val="single" w:sz="4" w:space="4" w:color="FFFFFF" w:themeColor="background1"/>
              </w:pBdr>
              <w:jc w:val="center"/>
              <w:rPr>
                <w:rFonts w:asciiTheme="majorEastAsia" w:eastAsiaTheme="majorEastAsia" w:hAnsiTheme="majorEastAsia" w:cs="Arial"/>
                <w:kern w:val="0"/>
              </w:rPr>
            </w:pPr>
            <w:r w:rsidRPr="00AE4177">
              <w:rPr>
                <w:rFonts w:asciiTheme="majorEastAsia" w:eastAsiaTheme="majorEastAsia" w:hAnsiTheme="majorEastAsia" w:cs="Arial" w:hint="eastAsia"/>
                <w:kern w:val="0"/>
                <w:sz w:val="22"/>
              </w:rPr>
              <w:t>第一学年</w:t>
            </w:r>
          </w:p>
        </w:tc>
        <w:tc>
          <w:tcPr>
            <w:tcW w:w="4296" w:type="dxa"/>
            <w:gridSpan w:val="2"/>
            <w:tcBorders>
              <w:top w:val="single" w:sz="8" w:space="0" w:color="003A80"/>
              <w:left w:val="single" w:sz="4" w:space="0" w:color="002060"/>
              <w:bottom w:val="single" w:sz="8" w:space="0" w:color="003A80"/>
              <w:right w:val="single" w:sz="8" w:space="0" w:color="003A80"/>
            </w:tcBorders>
            <w:shd w:val="clear" w:color="auto" w:fill="003B81"/>
            <w:vAlign w:val="center"/>
          </w:tcPr>
          <w:p w:rsidR="00C00E04" w:rsidRPr="00AE4177" w:rsidRDefault="00C00E04" w:rsidP="00CC4985">
            <w:pPr>
              <w:widowControl/>
              <w:jc w:val="center"/>
              <w:rPr>
                <w:rFonts w:asciiTheme="majorEastAsia" w:eastAsiaTheme="majorEastAsia" w:hAnsiTheme="majorEastAsia" w:cs="Arial"/>
                <w:kern w:val="0"/>
              </w:rPr>
            </w:pPr>
            <w:r w:rsidRPr="00AE4177">
              <w:rPr>
                <w:rFonts w:asciiTheme="majorEastAsia" w:eastAsiaTheme="majorEastAsia" w:hAnsiTheme="majorEastAsia" w:cs="Arial" w:hint="eastAsia"/>
                <w:kern w:val="0"/>
                <w:sz w:val="22"/>
              </w:rPr>
              <w:t>第二学年</w:t>
            </w:r>
          </w:p>
        </w:tc>
      </w:tr>
      <w:tr w:rsidR="00C00E04" w:rsidRPr="00AE4177" w:rsidTr="00121CCC">
        <w:trPr>
          <w:trHeight w:val="1085"/>
          <w:jc w:val="center"/>
        </w:trPr>
        <w:tc>
          <w:tcPr>
            <w:tcW w:w="2060" w:type="dxa"/>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vAlign w:val="center"/>
          </w:tcPr>
          <w:p w:rsidR="00C00E04" w:rsidRPr="00AE4177" w:rsidRDefault="00C00E04" w:rsidP="00CC4985">
            <w:pPr>
              <w:widowControl/>
              <w:rPr>
                <w:rFonts w:asciiTheme="majorEastAsia" w:eastAsiaTheme="majorEastAsia" w:hAnsiTheme="majorEastAsia" w:cs="Arial"/>
                <w:b/>
                <w:kern w:val="0"/>
                <w:szCs w:val="21"/>
              </w:rPr>
            </w:pPr>
            <w:r w:rsidRPr="00AE4177">
              <w:rPr>
                <w:rFonts w:asciiTheme="majorEastAsia" w:eastAsiaTheme="majorEastAsia" w:hAnsiTheme="majorEastAsia" w:cs="Arial" w:hint="eastAsia"/>
                <w:b/>
                <w:kern w:val="0"/>
                <w:szCs w:val="21"/>
              </w:rPr>
              <w:t>第一学年</w:t>
            </w:r>
          </w:p>
          <w:p w:rsidR="00C00E04" w:rsidRPr="00AE4177" w:rsidRDefault="00C00E04" w:rsidP="00CC4985">
            <w:pPr>
              <w:widowControl/>
              <w:rPr>
                <w:rFonts w:asciiTheme="majorEastAsia" w:eastAsiaTheme="majorEastAsia" w:hAnsiTheme="majorEastAsia" w:cs="Arial"/>
                <w:kern w:val="0"/>
                <w:szCs w:val="21"/>
              </w:rPr>
            </w:pPr>
            <w:r w:rsidRPr="00AE4177">
              <w:rPr>
                <w:rFonts w:asciiTheme="majorEastAsia" w:eastAsiaTheme="majorEastAsia" w:hAnsiTheme="majorEastAsia" w:cs="Arial" w:hint="eastAsia"/>
                <w:kern w:val="0"/>
                <w:szCs w:val="21"/>
              </w:rPr>
              <w:t>位于中国昆山的昆山杜克大学校园</w:t>
            </w:r>
          </w:p>
        </w:tc>
        <w:tc>
          <w:tcPr>
            <w:tcW w:w="2094" w:type="dxa"/>
            <w:tcBorders>
              <w:top w:val="single" w:sz="8" w:space="0" w:color="003A80"/>
              <w:left w:val="single" w:sz="8" w:space="0" w:color="003A80"/>
              <w:bottom w:val="single" w:sz="8" w:space="0" w:color="003A80"/>
              <w:right w:val="single" w:sz="8" w:space="0" w:color="2F5496" w:themeColor="accent5" w:themeShade="BF"/>
            </w:tcBorders>
            <w:shd w:val="clear" w:color="auto" w:fill="auto"/>
            <w:tcMar>
              <w:top w:w="15" w:type="dxa"/>
              <w:left w:w="83" w:type="dxa"/>
              <w:bottom w:w="0" w:type="dxa"/>
              <w:right w:w="83" w:type="dxa"/>
            </w:tcMar>
            <w:vAlign w:val="center"/>
          </w:tcPr>
          <w:p w:rsidR="00C00E04" w:rsidRPr="00AE4177" w:rsidRDefault="00C00E04" w:rsidP="00CC4985">
            <w:pPr>
              <w:widowControl/>
              <w:rPr>
                <w:rFonts w:asciiTheme="majorEastAsia" w:eastAsiaTheme="majorEastAsia" w:hAnsiTheme="majorEastAsia" w:cs="Arial"/>
                <w:b/>
                <w:kern w:val="0"/>
                <w:szCs w:val="21"/>
              </w:rPr>
            </w:pPr>
            <w:r w:rsidRPr="00AE4177">
              <w:rPr>
                <w:rFonts w:asciiTheme="majorEastAsia" w:eastAsiaTheme="majorEastAsia" w:hAnsiTheme="majorEastAsia" w:cs="Arial" w:hint="eastAsia"/>
                <w:b/>
                <w:kern w:val="0"/>
                <w:szCs w:val="21"/>
              </w:rPr>
              <w:t>第一学年夏季学期</w:t>
            </w:r>
          </w:p>
          <w:p w:rsidR="00C00E04" w:rsidRPr="00AE4177" w:rsidRDefault="00C00E04" w:rsidP="00CC4985">
            <w:pPr>
              <w:widowControl/>
              <w:rPr>
                <w:rFonts w:asciiTheme="majorEastAsia" w:eastAsiaTheme="majorEastAsia" w:hAnsiTheme="majorEastAsia" w:cs="Arial"/>
                <w:kern w:val="0"/>
                <w:szCs w:val="21"/>
              </w:rPr>
            </w:pPr>
            <w:r w:rsidRPr="00AE4177">
              <w:rPr>
                <w:rFonts w:asciiTheme="majorEastAsia" w:eastAsiaTheme="majorEastAsia" w:hAnsiTheme="majorEastAsia" w:cs="Arial" w:hint="eastAsia"/>
                <w:kern w:val="0"/>
                <w:szCs w:val="21"/>
              </w:rPr>
              <w:t>位于美国北卡达勒姆市的杜克大学校园</w:t>
            </w:r>
          </w:p>
        </w:tc>
        <w:tc>
          <w:tcPr>
            <w:tcW w:w="2046" w:type="dxa"/>
            <w:tcBorders>
              <w:top w:val="single" w:sz="8" w:space="0" w:color="003A80"/>
              <w:left w:val="single" w:sz="8" w:space="0" w:color="2F5496" w:themeColor="accent5" w:themeShade="BF"/>
              <w:bottom w:val="single" w:sz="8" w:space="0" w:color="003A80"/>
              <w:right w:val="single" w:sz="8" w:space="0" w:color="003A80"/>
            </w:tcBorders>
            <w:shd w:val="clear" w:color="auto" w:fill="auto"/>
            <w:tcMar>
              <w:top w:w="15" w:type="dxa"/>
              <w:left w:w="83" w:type="dxa"/>
              <w:bottom w:w="0" w:type="dxa"/>
              <w:right w:w="83" w:type="dxa"/>
            </w:tcMar>
            <w:vAlign w:val="center"/>
          </w:tcPr>
          <w:p w:rsidR="00C00E04" w:rsidRPr="00AE4177" w:rsidRDefault="00C00E04" w:rsidP="00CC4985">
            <w:pPr>
              <w:widowControl/>
              <w:rPr>
                <w:rFonts w:asciiTheme="majorEastAsia" w:eastAsiaTheme="majorEastAsia" w:hAnsiTheme="majorEastAsia" w:cs="Arial"/>
                <w:b/>
                <w:kern w:val="0"/>
                <w:szCs w:val="21"/>
              </w:rPr>
            </w:pPr>
            <w:r w:rsidRPr="00AE4177">
              <w:rPr>
                <w:rFonts w:asciiTheme="majorEastAsia" w:eastAsiaTheme="majorEastAsia" w:hAnsiTheme="majorEastAsia" w:cs="Arial" w:hint="eastAsia"/>
                <w:b/>
                <w:kern w:val="0"/>
                <w:szCs w:val="21"/>
              </w:rPr>
              <w:t>第二学年秋季学期</w:t>
            </w:r>
          </w:p>
          <w:p w:rsidR="00C00E04" w:rsidRPr="00AE4177" w:rsidRDefault="00C00E04" w:rsidP="00CC4985">
            <w:pPr>
              <w:widowControl/>
              <w:rPr>
                <w:rFonts w:asciiTheme="majorEastAsia" w:eastAsiaTheme="majorEastAsia" w:hAnsiTheme="majorEastAsia" w:cs="Arial"/>
                <w:kern w:val="0"/>
                <w:szCs w:val="21"/>
              </w:rPr>
            </w:pPr>
            <w:r w:rsidRPr="00AE4177">
              <w:rPr>
                <w:rFonts w:asciiTheme="majorEastAsia" w:eastAsiaTheme="majorEastAsia" w:hAnsiTheme="majorEastAsia" w:cs="Arial" w:hint="eastAsia"/>
                <w:kern w:val="0"/>
                <w:szCs w:val="21"/>
              </w:rPr>
              <w:t>位于美国北卡达勒姆市杜克大学校园</w:t>
            </w:r>
          </w:p>
        </w:tc>
        <w:tc>
          <w:tcPr>
            <w:tcW w:w="2250" w:type="dxa"/>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vAlign w:val="center"/>
          </w:tcPr>
          <w:p w:rsidR="00C00E04" w:rsidRPr="00AE4177" w:rsidRDefault="00C00E04" w:rsidP="00CC4985">
            <w:pPr>
              <w:widowControl/>
              <w:rPr>
                <w:rFonts w:asciiTheme="majorEastAsia" w:eastAsiaTheme="majorEastAsia" w:hAnsiTheme="majorEastAsia" w:cs="Arial"/>
                <w:b/>
                <w:kern w:val="0"/>
                <w:szCs w:val="21"/>
              </w:rPr>
            </w:pPr>
            <w:r w:rsidRPr="00AE4177">
              <w:rPr>
                <w:rFonts w:asciiTheme="majorEastAsia" w:eastAsiaTheme="majorEastAsia" w:hAnsiTheme="majorEastAsia" w:cs="Arial" w:hint="eastAsia"/>
                <w:b/>
                <w:kern w:val="0"/>
                <w:szCs w:val="21"/>
              </w:rPr>
              <w:t>第二学年春季学期</w:t>
            </w:r>
          </w:p>
          <w:p w:rsidR="00C00E04" w:rsidRPr="00AE4177" w:rsidRDefault="00C00E04" w:rsidP="00CC4985">
            <w:pPr>
              <w:widowControl/>
              <w:rPr>
                <w:rFonts w:asciiTheme="majorEastAsia" w:eastAsiaTheme="majorEastAsia" w:hAnsiTheme="majorEastAsia" w:cs="Arial"/>
                <w:kern w:val="0"/>
                <w:szCs w:val="21"/>
              </w:rPr>
            </w:pPr>
            <w:r w:rsidRPr="00AE4177">
              <w:rPr>
                <w:rFonts w:asciiTheme="majorEastAsia" w:eastAsiaTheme="majorEastAsia" w:hAnsiTheme="majorEastAsia" w:cs="Arial" w:hint="eastAsia"/>
                <w:kern w:val="0"/>
                <w:szCs w:val="21"/>
              </w:rPr>
              <w:t>位于中国昆山的昆山杜克大学校园</w:t>
            </w:r>
          </w:p>
        </w:tc>
      </w:tr>
      <w:tr w:rsidR="00C00E04" w:rsidRPr="00AE4177" w:rsidTr="00121CCC">
        <w:trPr>
          <w:trHeight w:val="973"/>
          <w:jc w:val="center"/>
        </w:trPr>
        <w:tc>
          <w:tcPr>
            <w:tcW w:w="2060" w:type="dxa"/>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tcPr>
          <w:p w:rsidR="00C00E04" w:rsidRPr="00AE4177" w:rsidRDefault="00C00E04" w:rsidP="00CC4985">
            <w:pPr>
              <w:widowControl/>
              <w:rPr>
                <w:rFonts w:asciiTheme="majorEastAsia" w:eastAsiaTheme="majorEastAsia" w:hAnsiTheme="majorEastAsia" w:cs="Arial"/>
                <w:kern w:val="0"/>
                <w:szCs w:val="21"/>
              </w:rPr>
            </w:pPr>
            <w:r w:rsidRPr="00AE4177">
              <w:rPr>
                <w:rFonts w:asciiTheme="majorEastAsia" w:eastAsiaTheme="majorEastAsia" w:hAnsiTheme="majorEastAsia" w:cs="Arial" w:hint="eastAsia"/>
                <w:kern w:val="0"/>
                <w:szCs w:val="21"/>
              </w:rPr>
              <w:t>核心课程，研讨会，医院、公司、实验室观摩见习带教</w:t>
            </w:r>
          </w:p>
        </w:tc>
        <w:tc>
          <w:tcPr>
            <w:tcW w:w="2094" w:type="dxa"/>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tcPr>
          <w:p w:rsidR="00C00E04" w:rsidRPr="00AE4177" w:rsidRDefault="00C00E04" w:rsidP="00CC4985">
            <w:pPr>
              <w:widowControl/>
              <w:rPr>
                <w:rFonts w:asciiTheme="majorEastAsia" w:eastAsiaTheme="majorEastAsia" w:hAnsiTheme="majorEastAsia" w:cs="Arial"/>
                <w:kern w:val="0"/>
                <w:szCs w:val="21"/>
              </w:rPr>
            </w:pPr>
            <w:r w:rsidRPr="00AE4177">
              <w:rPr>
                <w:rFonts w:asciiTheme="majorEastAsia" w:eastAsiaTheme="majorEastAsia" w:hAnsiTheme="majorEastAsia" w:cs="Arial" w:hint="eastAsia"/>
                <w:kern w:val="0"/>
                <w:szCs w:val="21"/>
              </w:rPr>
              <w:t>论文研究、临床见习、暑期课程</w:t>
            </w:r>
          </w:p>
          <w:p w:rsidR="00C00E04" w:rsidRPr="00AE4177" w:rsidRDefault="00C00E04" w:rsidP="00CC4985">
            <w:pPr>
              <w:jc w:val="center"/>
              <w:rPr>
                <w:rFonts w:asciiTheme="majorEastAsia" w:eastAsiaTheme="majorEastAsia" w:hAnsiTheme="majorEastAsia" w:cs="Arial"/>
                <w:szCs w:val="21"/>
              </w:rPr>
            </w:pPr>
          </w:p>
        </w:tc>
        <w:tc>
          <w:tcPr>
            <w:tcW w:w="2046" w:type="dxa"/>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tcPr>
          <w:p w:rsidR="00C00E04" w:rsidRPr="00AE4177" w:rsidRDefault="00C00E04" w:rsidP="00CC4985">
            <w:pPr>
              <w:rPr>
                <w:rFonts w:asciiTheme="majorEastAsia" w:eastAsiaTheme="majorEastAsia" w:hAnsiTheme="majorEastAsia" w:cs="Arial"/>
                <w:szCs w:val="21"/>
              </w:rPr>
            </w:pPr>
            <w:r w:rsidRPr="00AE4177">
              <w:rPr>
                <w:rFonts w:asciiTheme="majorEastAsia" w:eastAsiaTheme="majorEastAsia" w:hAnsiTheme="majorEastAsia" w:cs="Arial" w:hint="eastAsia"/>
                <w:szCs w:val="21"/>
              </w:rPr>
              <w:t>资格考试、论文研究、临床见习、高阶专业课</w:t>
            </w:r>
          </w:p>
        </w:tc>
        <w:tc>
          <w:tcPr>
            <w:tcW w:w="2250" w:type="dxa"/>
            <w:tcBorders>
              <w:top w:val="single" w:sz="8" w:space="0" w:color="003A80"/>
              <w:left w:val="single" w:sz="8" w:space="0" w:color="003A80"/>
              <w:bottom w:val="single" w:sz="8" w:space="0" w:color="003A80"/>
              <w:right w:val="single" w:sz="8" w:space="0" w:color="003A80"/>
            </w:tcBorders>
            <w:shd w:val="clear" w:color="auto" w:fill="auto"/>
            <w:tcMar>
              <w:top w:w="15" w:type="dxa"/>
              <w:left w:w="83" w:type="dxa"/>
              <w:bottom w:w="0" w:type="dxa"/>
              <w:right w:w="83" w:type="dxa"/>
            </w:tcMar>
          </w:tcPr>
          <w:p w:rsidR="00C00E04" w:rsidRPr="00AE4177" w:rsidRDefault="00C00E04" w:rsidP="00CC4985">
            <w:pPr>
              <w:widowControl/>
              <w:rPr>
                <w:rFonts w:asciiTheme="majorEastAsia" w:eastAsiaTheme="majorEastAsia" w:hAnsiTheme="majorEastAsia" w:cs="Arial"/>
                <w:kern w:val="0"/>
                <w:szCs w:val="21"/>
              </w:rPr>
            </w:pPr>
            <w:r w:rsidRPr="00AE4177">
              <w:rPr>
                <w:rFonts w:asciiTheme="majorEastAsia" w:eastAsiaTheme="majorEastAsia" w:hAnsiTheme="majorEastAsia" w:cs="Arial" w:hint="eastAsia"/>
                <w:kern w:val="0"/>
                <w:szCs w:val="21"/>
              </w:rPr>
              <w:t>前沿课程、论文答辩</w:t>
            </w:r>
          </w:p>
        </w:tc>
      </w:tr>
    </w:tbl>
    <w:p w:rsidR="00C00E04" w:rsidRPr="00AE4177" w:rsidRDefault="00C00E04" w:rsidP="00CC4985">
      <w:pPr>
        <w:jc w:val="left"/>
        <w:rPr>
          <w:rFonts w:asciiTheme="majorEastAsia" w:eastAsiaTheme="majorEastAsia" w:hAnsiTheme="majorEastAsia"/>
          <w:i/>
          <w:sz w:val="20"/>
          <w:szCs w:val="20"/>
        </w:rPr>
      </w:pPr>
    </w:p>
    <w:p w:rsidR="00C00E04" w:rsidRPr="00AE4177" w:rsidRDefault="00C00E04" w:rsidP="006B2705">
      <w:pPr>
        <w:spacing w:before="120" w:after="60"/>
        <w:jc w:val="left"/>
        <w:rPr>
          <w:rFonts w:asciiTheme="majorEastAsia" w:eastAsiaTheme="majorEastAsia" w:hAnsiTheme="majorEastAsia"/>
          <w:sz w:val="22"/>
        </w:rPr>
      </w:pPr>
      <w:r w:rsidRPr="00AE4177">
        <w:rPr>
          <w:rFonts w:asciiTheme="majorEastAsia" w:eastAsiaTheme="majorEastAsia" w:hAnsiTheme="majorEastAsia" w:hint="eastAsia"/>
          <w:sz w:val="22"/>
        </w:rPr>
        <w:t>昆山杜克大学医学物理硕士课程会在提供世界先进技术和治疗方法的美国杜克大学医疗中心以及昆山杜克大学在中国的合作医院进行</w:t>
      </w:r>
      <w:r w:rsidRPr="00AE4177">
        <w:rPr>
          <w:rFonts w:asciiTheme="majorEastAsia" w:eastAsiaTheme="majorEastAsia" w:hAnsiTheme="majorEastAsia"/>
          <w:sz w:val="22"/>
        </w:rPr>
        <w:t>学习实践</w:t>
      </w:r>
      <w:r w:rsidRPr="00AE4177">
        <w:rPr>
          <w:rFonts w:asciiTheme="majorEastAsia" w:eastAsiaTheme="majorEastAsia" w:hAnsiTheme="majorEastAsia" w:hint="eastAsia"/>
          <w:sz w:val="22"/>
        </w:rPr>
        <w:t>。学生可以选择下列其中一个方向或多个方向进行深入专门的研究，为将来参与中国、泛亚地区甚至全世界朝气蓬勃的医学物理学事业，成为该领域的革新者做好准备：</w:t>
      </w:r>
    </w:p>
    <w:p w:rsidR="00C00E04" w:rsidRPr="00AE4177" w:rsidRDefault="00C00E04" w:rsidP="00CC4985">
      <w:pPr>
        <w:jc w:val="left"/>
        <w:rPr>
          <w:rFonts w:asciiTheme="majorEastAsia" w:eastAsiaTheme="majorEastAsia" w:hAnsiTheme="majorEastAsia"/>
          <w:sz w:val="22"/>
        </w:rPr>
      </w:pPr>
      <w:r w:rsidRPr="00AE4177">
        <w:rPr>
          <w:rFonts w:asciiTheme="majorEastAsia" w:eastAsiaTheme="majorEastAsia" w:hAnsiTheme="majorEastAsia" w:hint="eastAsia"/>
          <w:sz w:val="22"/>
        </w:rPr>
        <w:t xml:space="preserve">   ·诊断影像物理学</w:t>
      </w:r>
    </w:p>
    <w:p w:rsidR="00C00E04" w:rsidRPr="00AE4177" w:rsidRDefault="00C00E04" w:rsidP="00CC4985">
      <w:pPr>
        <w:jc w:val="left"/>
        <w:rPr>
          <w:rFonts w:asciiTheme="majorEastAsia" w:eastAsiaTheme="majorEastAsia" w:hAnsiTheme="majorEastAsia"/>
          <w:sz w:val="22"/>
        </w:rPr>
      </w:pPr>
      <w:r w:rsidRPr="00AE4177">
        <w:rPr>
          <w:rFonts w:asciiTheme="majorEastAsia" w:eastAsiaTheme="majorEastAsia" w:hAnsiTheme="majorEastAsia" w:hint="eastAsia"/>
          <w:sz w:val="22"/>
        </w:rPr>
        <w:t xml:space="preserve">   ·放射治疗</w:t>
      </w:r>
      <w:r w:rsidRPr="00AE4177">
        <w:rPr>
          <w:rFonts w:asciiTheme="majorEastAsia" w:eastAsiaTheme="majorEastAsia" w:hAnsiTheme="majorEastAsia"/>
          <w:sz w:val="22"/>
        </w:rPr>
        <w:t>物理学</w:t>
      </w:r>
    </w:p>
    <w:p w:rsidR="00C00E04" w:rsidRPr="00AE4177" w:rsidRDefault="00C00E04" w:rsidP="00CC4985">
      <w:pPr>
        <w:jc w:val="left"/>
        <w:rPr>
          <w:rFonts w:asciiTheme="majorEastAsia" w:eastAsiaTheme="majorEastAsia" w:hAnsiTheme="majorEastAsia"/>
          <w:sz w:val="22"/>
        </w:rPr>
      </w:pPr>
      <w:r w:rsidRPr="00AE4177">
        <w:rPr>
          <w:rFonts w:asciiTheme="majorEastAsia" w:eastAsiaTheme="majorEastAsia" w:hAnsiTheme="majorEastAsia" w:hint="eastAsia"/>
          <w:sz w:val="22"/>
        </w:rPr>
        <w:t>·核医学物理学</w:t>
      </w:r>
    </w:p>
    <w:p w:rsidR="00C00E04" w:rsidRPr="00AE4177" w:rsidRDefault="00C00E04" w:rsidP="00CC4985">
      <w:pPr>
        <w:spacing w:before="120" w:after="60"/>
        <w:ind w:firstLine="446"/>
        <w:jc w:val="left"/>
        <w:rPr>
          <w:rFonts w:asciiTheme="majorEastAsia" w:eastAsiaTheme="majorEastAsia" w:hAnsiTheme="majorEastAsia"/>
          <w:sz w:val="22"/>
        </w:rPr>
      </w:pPr>
      <w:r w:rsidRPr="00AE4177">
        <w:rPr>
          <w:rFonts w:asciiTheme="majorEastAsia" w:eastAsiaTheme="majorEastAsia" w:hAnsiTheme="majorEastAsia" w:hint="eastAsia"/>
          <w:sz w:val="22"/>
        </w:rPr>
        <w:t>毕业后，学生将获得美国杜克大学研究生院的理学硕士学位，并同时成为美国杜克大学和昆山杜克大学的校友。第一届</w:t>
      </w:r>
      <w:r w:rsidRPr="00AE4177">
        <w:rPr>
          <w:rFonts w:asciiTheme="majorEastAsia" w:eastAsiaTheme="majorEastAsia" w:hAnsiTheme="majorEastAsia"/>
          <w:sz w:val="22"/>
        </w:rPr>
        <w:t>毕业生的就业去向：</w:t>
      </w:r>
    </w:p>
    <w:p w:rsidR="00C00E04" w:rsidRPr="00AE4177" w:rsidRDefault="00C00E04" w:rsidP="00CC4985">
      <w:pPr>
        <w:ind w:firstLine="440"/>
        <w:jc w:val="left"/>
        <w:rPr>
          <w:rFonts w:asciiTheme="majorEastAsia" w:eastAsiaTheme="majorEastAsia" w:hAnsiTheme="majorEastAsia"/>
          <w:sz w:val="22"/>
        </w:rPr>
      </w:pPr>
      <w:r w:rsidRPr="00AE4177">
        <w:rPr>
          <w:rFonts w:asciiTheme="majorEastAsia" w:eastAsiaTheme="majorEastAsia" w:hAnsiTheme="majorEastAsia" w:hint="eastAsia"/>
          <w:sz w:val="22"/>
        </w:rPr>
        <w:lastRenderedPageBreak/>
        <w:t>黎田</w:t>
      </w:r>
      <w:r w:rsidRPr="00AE4177">
        <w:rPr>
          <w:rFonts w:asciiTheme="majorEastAsia" w:eastAsiaTheme="majorEastAsia" w:hAnsiTheme="majorEastAsia"/>
          <w:sz w:val="22"/>
        </w:rPr>
        <w:t>：</w:t>
      </w:r>
      <w:r w:rsidRPr="00AE4177">
        <w:rPr>
          <w:rFonts w:asciiTheme="majorEastAsia" w:eastAsiaTheme="majorEastAsia" w:hAnsiTheme="majorEastAsia" w:hint="eastAsia"/>
          <w:sz w:val="22"/>
        </w:rPr>
        <w:t>医学物理师</w:t>
      </w:r>
      <w:r w:rsidRPr="00AE4177">
        <w:rPr>
          <w:rFonts w:asciiTheme="majorEastAsia" w:eastAsiaTheme="majorEastAsia" w:hAnsiTheme="majorEastAsia"/>
          <w:sz w:val="22"/>
        </w:rPr>
        <w:t>，北京大学肿瘤医院</w:t>
      </w:r>
    </w:p>
    <w:p w:rsidR="00C00E04" w:rsidRPr="00AE4177" w:rsidRDefault="00C00E04" w:rsidP="00CC4985">
      <w:pPr>
        <w:ind w:firstLine="440"/>
        <w:jc w:val="left"/>
        <w:rPr>
          <w:rFonts w:asciiTheme="majorEastAsia" w:eastAsiaTheme="majorEastAsia" w:hAnsiTheme="majorEastAsia"/>
          <w:sz w:val="22"/>
        </w:rPr>
      </w:pPr>
      <w:r w:rsidRPr="00AE4177">
        <w:rPr>
          <w:rFonts w:asciiTheme="majorEastAsia" w:eastAsiaTheme="majorEastAsia" w:hAnsiTheme="majorEastAsia"/>
          <w:sz w:val="22"/>
        </w:rPr>
        <w:t>EdcerJerechoDela Cruz Laguda</w:t>
      </w:r>
      <w:r w:rsidRPr="00AE4177">
        <w:rPr>
          <w:rFonts w:asciiTheme="majorEastAsia" w:eastAsiaTheme="majorEastAsia" w:hAnsiTheme="majorEastAsia" w:hint="eastAsia"/>
          <w:sz w:val="22"/>
        </w:rPr>
        <w:t>：</w:t>
      </w:r>
      <w:r w:rsidRPr="00AE4177">
        <w:rPr>
          <w:rFonts w:asciiTheme="majorEastAsia" w:eastAsiaTheme="majorEastAsia" w:hAnsiTheme="majorEastAsia"/>
          <w:sz w:val="22"/>
        </w:rPr>
        <w:t>质子治疗销售主</w:t>
      </w:r>
      <w:r w:rsidRPr="00AE4177">
        <w:rPr>
          <w:rFonts w:asciiTheme="majorEastAsia" w:eastAsiaTheme="majorEastAsia" w:hAnsiTheme="majorEastAsia" w:hint="eastAsia"/>
          <w:sz w:val="22"/>
        </w:rPr>
        <w:t>任</w:t>
      </w:r>
      <w:r w:rsidRPr="00AE4177">
        <w:rPr>
          <w:rFonts w:asciiTheme="majorEastAsia" w:eastAsiaTheme="majorEastAsia" w:hAnsiTheme="majorEastAsia"/>
          <w:sz w:val="22"/>
        </w:rPr>
        <w:t>，</w:t>
      </w:r>
      <w:r w:rsidRPr="00AE4177">
        <w:rPr>
          <w:rFonts w:asciiTheme="majorEastAsia" w:eastAsiaTheme="majorEastAsia" w:hAnsiTheme="majorEastAsia" w:hint="eastAsia"/>
          <w:sz w:val="22"/>
        </w:rPr>
        <w:t>IBA</w:t>
      </w:r>
    </w:p>
    <w:p w:rsidR="00C00E04" w:rsidRPr="00AE4177" w:rsidRDefault="00C00E04" w:rsidP="00CC4985">
      <w:pPr>
        <w:ind w:firstLine="440"/>
        <w:jc w:val="left"/>
        <w:rPr>
          <w:rFonts w:asciiTheme="majorEastAsia" w:eastAsiaTheme="majorEastAsia" w:hAnsiTheme="majorEastAsia"/>
          <w:sz w:val="22"/>
        </w:rPr>
      </w:pPr>
      <w:r w:rsidRPr="00AE4177">
        <w:rPr>
          <w:rFonts w:asciiTheme="majorEastAsia" w:eastAsiaTheme="majorEastAsia" w:hAnsiTheme="majorEastAsia" w:hint="eastAsia"/>
          <w:sz w:val="22"/>
        </w:rPr>
        <w:t>朱伟</w:t>
      </w:r>
      <w:r w:rsidRPr="00AE4177">
        <w:rPr>
          <w:rFonts w:asciiTheme="majorEastAsia" w:eastAsiaTheme="majorEastAsia" w:hAnsiTheme="majorEastAsia"/>
          <w:sz w:val="22"/>
        </w:rPr>
        <w:t>：</w:t>
      </w:r>
      <w:r w:rsidRPr="00AE4177">
        <w:rPr>
          <w:rFonts w:asciiTheme="majorEastAsia" w:eastAsiaTheme="majorEastAsia" w:hAnsiTheme="majorEastAsia" w:hint="eastAsia"/>
          <w:sz w:val="22"/>
        </w:rPr>
        <w:t>医学物理</w:t>
      </w:r>
      <w:r w:rsidRPr="00AE4177">
        <w:rPr>
          <w:rFonts w:asciiTheme="majorEastAsia" w:eastAsiaTheme="majorEastAsia" w:hAnsiTheme="majorEastAsia"/>
          <w:sz w:val="22"/>
        </w:rPr>
        <w:t>博士</w:t>
      </w:r>
      <w:r w:rsidRPr="00AE4177">
        <w:rPr>
          <w:rFonts w:asciiTheme="majorEastAsia" w:eastAsiaTheme="majorEastAsia" w:hAnsiTheme="majorEastAsia" w:hint="eastAsia"/>
          <w:sz w:val="22"/>
        </w:rPr>
        <w:t>课程，</w:t>
      </w:r>
      <w:r w:rsidRPr="00AE4177">
        <w:rPr>
          <w:rFonts w:asciiTheme="majorEastAsia" w:eastAsiaTheme="majorEastAsia" w:hAnsiTheme="majorEastAsia"/>
          <w:sz w:val="22"/>
        </w:rPr>
        <w:t>美国明尼苏达大学</w:t>
      </w:r>
    </w:p>
    <w:p w:rsidR="00C00E04" w:rsidRPr="00AE4177" w:rsidRDefault="00C00E04" w:rsidP="00CC4985">
      <w:pPr>
        <w:ind w:firstLine="440"/>
        <w:jc w:val="left"/>
        <w:rPr>
          <w:rFonts w:asciiTheme="majorEastAsia" w:eastAsiaTheme="majorEastAsia" w:hAnsiTheme="majorEastAsia"/>
          <w:sz w:val="22"/>
        </w:rPr>
      </w:pPr>
      <w:r w:rsidRPr="00AE4177">
        <w:rPr>
          <w:rFonts w:asciiTheme="majorEastAsia" w:eastAsiaTheme="majorEastAsia" w:hAnsiTheme="majorEastAsia" w:hint="eastAsia"/>
          <w:sz w:val="22"/>
        </w:rPr>
        <w:t>王洪远</w:t>
      </w:r>
      <w:r w:rsidRPr="00AE4177">
        <w:rPr>
          <w:rFonts w:asciiTheme="majorEastAsia" w:eastAsiaTheme="majorEastAsia" w:hAnsiTheme="majorEastAsia"/>
          <w:sz w:val="22"/>
        </w:rPr>
        <w:t>：</w:t>
      </w:r>
      <w:r w:rsidRPr="00AE4177">
        <w:rPr>
          <w:rFonts w:asciiTheme="majorEastAsia" w:eastAsiaTheme="majorEastAsia" w:hAnsiTheme="majorEastAsia" w:hint="eastAsia"/>
          <w:sz w:val="22"/>
        </w:rPr>
        <w:t>工程师</w:t>
      </w:r>
      <w:r w:rsidRPr="00AE4177">
        <w:rPr>
          <w:rFonts w:asciiTheme="majorEastAsia" w:eastAsiaTheme="majorEastAsia" w:hAnsiTheme="majorEastAsia"/>
          <w:sz w:val="22"/>
        </w:rPr>
        <w:t>，</w:t>
      </w:r>
      <w:r w:rsidRPr="00AE4177">
        <w:rPr>
          <w:rFonts w:asciiTheme="majorEastAsia" w:eastAsiaTheme="majorEastAsia" w:hAnsiTheme="majorEastAsia" w:hint="eastAsia"/>
          <w:sz w:val="22"/>
        </w:rPr>
        <w:t>A</w:t>
      </w:r>
      <w:r w:rsidRPr="00AE4177">
        <w:rPr>
          <w:rFonts w:asciiTheme="majorEastAsia" w:eastAsiaTheme="majorEastAsia" w:hAnsiTheme="majorEastAsia"/>
          <w:sz w:val="22"/>
        </w:rPr>
        <w:t>queti</w:t>
      </w:r>
    </w:p>
    <w:p w:rsidR="00C00E04" w:rsidRPr="00AE4177" w:rsidRDefault="00C00E04" w:rsidP="0077556D">
      <w:pPr>
        <w:spacing w:before="360" w:after="240"/>
        <w:jc w:val="left"/>
        <w:rPr>
          <w:rFonts w:asciiTheme="majorEastAsia" w:eastAsiaTheme="majorEastAsia" w:hAnsiTheme="majorEastAsia"/>
          <w:b/>
          <w:sz w:val="22"/>
        </w:rPr>
      </w:pPr>
      <w:r w:rsidRPr="00AE4177">
        <w:rPr>
          <w:rFonts w:asciiTheme="majorEastAsia" w:eastAsiaTheme="majorEastAsia" w:hAnsiTheme="majorEastAsia" w:hint="eastAsia"/>
          <w:b/>
          <w:sz w:val="22"/>
        </w:rPr>
        <w:t>二、 申请流程：</w:t>
      </w:r>
    </w:p>
    <w:p w:rsidR="00C00E04" w:rsidRPr="00AE4177" w:rsidRDefault="00C00E04" w:rsidP="00CC4985">
      <w:pPr>
        <w:jc w:val="left"/>
        <w:rPr>
          <w:rFonts w:asciiTheme="majorEastAsia" w:eastAsiaTheme="majorEastAsia" w:hAnsiTheme="majorEastAsia"/>
          <w:sz w:val="22"/>
        </w:rPr>
      </w:pPr>
      <w:r w:rsidRPr="00AE4177">
        <w:rPr>
          <w:rFonts w:asciiTheme="majorEastAsia" w:eastAsiaTheme="majorEastAsia" w:hAnsiTheme="majorEastAsia" w:hint="eastAsia"/>
          <w:sz w:val="22"/>
        </w:rPr>
        <w:t xml:space="preserve">    昆山杜克大学医学物理理学硕士项目为那些</w:t>
      </w:r>
      <w:r w:rsidRPr="00AE4177">
        <w:rPr>
          <w:rFonts w:asciiTheme="majorEastAsia" w:eastAsiaTheme="majorEastAsia" w:hAnsiTheme="majorEastAsia"/>
          <w:sz w:val="22"/>
        </w:rPr>
        <w:t>对物理学抱有热情且希望投身于医疗事业的学生而设。</w:t>
      </w:r>
      <w:r w:rsidRPr="00AE4177">
        <w:rPr>
          <w:rFonts w:asciiTheme="majorEastAsia" w:eastAsiaTheme="majorEastAsia" w:hAnsiTheme="majorEastAsia" w:hint="eastAsia"/>
          <w:sz w:val="22"/>
        </w:rPr>
        <w:t>项目申请流程与杜克大学医学物理理学硕士项目一样，并保持一样的录取标准。申请者需要在截至日期前在线提交全部的申请材料。了解更多申请流程信息，</w:t>
      </w:r>
      <w:hyperlink r:id="rId31" w:history="1">
        <w:r w:rsidRPr="00AE4177">
          <w:rPr>
            <w:rStyle w:val="a3"/>
            <w:rFonts w:asciiTheme="majorEastAsia" w:eastAsiaTheme="majorEastAsia" w:hAnsiTheme="majorEastAsia" w:hint="eastAsia"/>
            <w:sz w:val="22"/>
          </w:rPr>
          <w:t>请点击这里</w:t>
        </w:r>
      </w:hyperlink>
      <w:r w:rsidRPr="00AE4177">
        <w:rPr>
          <w:rFonts w:asciiTheme="majorEastAsia" w:eastAsiaTheme="majorEastAsia" w:hAnsiTheme="majorEastAsia" w:hint="eastAsia"/>
          <w:sz w:val="22"/>
        </w:rPr>
        <w:t>。</w:t>
      </w:r>
    </w:p>
    <w:p w:rsidR="00C00E04" w:rsidRPr="00AE4177" w:rsidRDefault="00C00E04" w:rsidP="00CC4985">
      <w:pPr>
        <w:rPr>
          <w:rFonts w:asciiTheme="majorEastAsia" w:eastAsiaTheme="majorEastAsia" w:hAnsiTheme="majorEastAsia"/>
          <w:b/>
          <w:sz w:val="10"/>
          <w:szCs w:val="10"/>
          <w:u w:val="single"/>
        </w:rPr>
      </w:pPr>
    </w:p>
    <w:p w:rsidR="00C00E04" w:rsidRPr="00AE4177" w:rsidRDefault="00C00E04" w:rsidP="0077556D">
      <w:pPr>
        <w:spacing w:before="120" w:after="60"/>
        <w:rPr>
          <w:rFonts w:asciiTheme="majorEastAsia" w:eastAsiaTheme="majorEastAsia" w:hAnsiTheme="majorEastAsia"/>
          <w:b/>
          <w:sz w:val="22"/>
          <w:u w:val="single"/>
        </w:rPr>
      </w:pPr>
      <w:r w:rsidRPr="00AE4177">
        <w:rPr>
          <w:rFonts w:asciiTheme="majorEastAsia" w:eastAsiaTheme="majorEastAsia" w:hAnsiTheme="majorEastAsia" w:hint="eastAsia"/>
          <w:b/>
          <w:sz w:val="22"/>
          <w:u w:val="single"/>
        </w:rPr>
        <w:t>申请材料</w:t>
      </w:r>
      <w:r w:rsidRPr="00AE4177">
        <w:rPr>
          <w:rFonts w:asciiTheme="majorEastAsia" w:eastAsiaTheme="majorEastAsia" w:hAnsiTheme="majorEastAsia" w:hint="eastAsia"/>
          <w:b/>
          <w:sz w:val="22"/>
        </w:rPr>
        <w:t>：</w:t>
      </w:r>
    </w:p>
    <w:p w:rsidR="00C00E04" w:rsidRPr="00AE4177" w:rsidRDefault="00C00E04" w:rsidP="00CC4985">
      <w:pPr>
        <w:pStyle w:val="a4"/>
        <w:numPr>
          <w:ilvl w:val="0"/>
          <w:numId w:val="1"/>
        </w:numPr>
        <w:ind w:firstLineChars="0"/>
        <w:rPr>
          <w:rFonts w:asciiTheme="majorEastAsia" w:eastAsiaTheme="majorEastAsia" w:hAnsiTheme="majorEastAsia"/>
          <w:sz w:val="22"/>
        </w:rPr>
      </w:pPr>
      <w:r w:rsidRPr="00AE4177">
        <w:rPr>
          <w:rFonts w:asciiTheme="majorEastAsia" w:eastAsiaTheme="majorEastAsia" w:hAnsiTheme="majorEastAsia" w:hint="eastAsia"/>
          <w:sz w:val="22"/>
        </w:rPr>
        <w:t>完整的网上申请</w:t>
      </w:r>
    </w:p>
    <w:p w:rsidR="00C00E04" w:rsidRPr="00AE4177" w:rsidRDefault="00C00E04" w:rsidP="00CC4985">
      <w:pPr>
        <w:pStyle w:val="a4"/>
        <w:numPr>
          <w:ilvl w:val="0"/>
          <w:numId w:val="1"/>
        </w:numPr>
        <w:ind w:firstLineChars="0"/>
        <w:rPr>
          <w:rFonts w:asciiTheme="majorEastAsia" w:eastAsiaTheme="majorEastAsia" w:hAnsiTheme="majorEastAsia"/>
          <w:sz w:val="22"/>
        </w:rPr>
      </w:pPr>
      <w:r w:rsidRPr="00AE4177">
        <w:rPr>
          <w:rFonts w:asciiTheme="majorEastAsia" w:eastAsiaTheme="majorEastAsia" w:hAnsiTheme="majorEastAsia" w:hint="eastAsia"/>
          <w:sz w:val="22"/>
        </w:rPr>
        <w:t>简历</w:t>
      </w:r>
    </w:p>
    <w:p w:rsidR="00C00E04" w:rsidRPr="00AE4177" w:rsidRDefault="00C00E04" w:rsidP="00CC4985">
      <w:pPr>
        <w:pStyle w:val="a4"/>
        <w:numPr>
          <w:ilvl w:val="0"/>
          <w:numId w:val="1"/>
        </w:numPr>
        <w:ind w:firstLineChars="0"/>
        <w:rPr>
          <w:rFonts w:asciiTheme="majorEastAsia" w:eastAsiaTheme="majorEastAsia" w:hAnsiTheme="majorEastAsia"/>
          <w:sz w:val="22"/>
        </w:rPr>
      </w:pPr>
      <w:r w:rsidRPr="00AE4177">
        <w:rPr>
          <w:rFonts w:asciiTheme="majorEastAsia" w:eastAsiaTheme="majorEastAsia" w:hAnsiTheme="majorEastAsia" w:hint="eastAsia"/>
          <w:sz w:val="22"/>
        </w:rPr>
        <w:t>高中以后学校成绩单</w:t>
      </w:r>
    </w:p>
    <w:p w:rsidR="00C00E04" w:rsidRPr="00AE4177" w:rsidRDefault="00C00E04" w:rsidP="00CC4985">
      <w:pPr>
        <w:pStyle w:val="a4"/>
        <w:numPr>
          <w:ilvl w:val="0"/>
          <w:numId w:val="1"/>
        </w:numPr>
        <w:ind w:firstLineChars="0"/>
        <w:rPr>
          <w:rFonts w:asciiTheme="majorEastAsia" w:eastAsiaTheme="majorEastAsia" w:hAnsiTheme="majorEastAsia"/>
          <w:sz w:val="22"/>
        </w:rPr>
      </w:pPr>
      <w:r w:rsidRPr="00AE4177">
        <w:rPr>
          <w:rFonts w:asciiTheme="majorEastAsia" w:eastAsiaTheme="majorEastAsia" w:hAnsiTheme="majorEastAsia" w:hint="eastAsia"/>
          <w:sz w:val="22"/>
        </w:rPr>
        <w:t>自我陈述短文</w:t>
      </w:r>
    </w:p>
    <w:p w:rsidR="00C00E04" w:rsidRPr="00AE4177" w:rsidRDefault="00C00E04" w:rsidP="00CC4985">
      <w:pPr>
        <w:pStyle w:val="a4"/>
        <w:numPr>
          <w:ilvl w:val="0"/>
          <w:numId w:val="1"/>
        </w:numPr>
        <w:ind w:firstLineChars="0"/>
        <w:rPr>
          <w:rFonts w:asciiTheme="majorEastAsia" w:eastAsiaTheme="majorEastAsia" w:hAnsiTheme="majorEastAsia"/>
          <w:sz w:val="22"/>
        </w:rPr>
      </w:pPr>
      <w:r w:rsidRPr="00AE4177">
        <w:rPr>
          <w:rFonts w:asciiTheme="majorEastAsia" w:eastAsiaTheme="majorEastAsia" w:hAnsiTheme="majorEastAsia" w:hint="eastAsia"/>
          <w:sz w:val="22"/>
        </w:rPr>
        <w:t>三封推荐信</w:t>
      </w:r>
    </w:p>
    <w:p w:rsidR="00C00E04" w:rsidRPr="00AE4177" w:rsidRDefault="00C00E04" w:rsidP="00CC4985">
      <w:pPr>
        <w:pStyle w:val="a4"/>
        <w:numPr>
          <w:ilvl w:val="0"/>
          <w:numId w:val="1"/>
        </w:numPr>
        <w:ind w:firstLineChars="0"/>
        <w:rPr>
          <w:rFonts w:asciiTheme="majorEastAsia" w:eastAsiaTheme="majorEastAsia" w:hAnsiTheme="majorEastAsia"/>
          <w:sz w:val="22"/>
        </w:rPr>
      </w:pPr>
      <w:r w:rsidRPr="00AE4177">
        <w:rPr>
          <w:rFonts w:asciiTheme="majorEastAsia" w:eastAsiaTheme="majorEastAsia" w:hAnsiTheme="majorEastAsia" w:hint="eastAsia"/>
          <w:sz w:val="22"/>
        </w:rPr>
        <w:t>官方GRE成绩</w:t>
      </w:r>
    </w:p>
    <w:p w:rsidR="00C00E04" w:rsidRPr="00AE4177" w:rsidRDefault="00C00E04" w:rsidP="00CC4985">
      <w:pPr>
        <w:pStyle w:val="a4"/>
        <w:numPr>
          <w:ilvl w:val="0"/>
          <w:numId w:val="1"/>
        </w:numPr>
        <w:ind w:firstLineChars="0"/>
        <w:rPr>
          <w:rFonts w:asciiTheme="majorEastAsia" w:eastAsiaTheme="majorEastAsia" w:hAnsiTheme="majorEastAsia"/>
          <w:sz w:val="22"/>
        </w:rPr>
      </w:pPr>
      <w:r w:rsidRPr="00AE4177">
        <w:rPr>
          <w:rFonts w:asciiTheme="majorEastAsia" w:eastAsiaTheme="majorEastAsia" w:hAnsiTheme="majorEastAsia" w:hint="eastAsia"/>
          <w:sz w:val="22"/>
        </w:rPr>
        <w:t>官方</w:t>
      </w:r>
      <w:r w:rsidRPr="00AE4177">
        <w:rPr>
          <w:rFonts w:asciiTheme="majorEastAsia" w:eastAsiaTheme="majorEastAsia" w:hAnsiTheme="majorEastAsia"/>
          <w:sz w:val="22"/>
        </w:rPr>
        <w:t>托福或雅思成绩</w:t>
      </w:r>
      <w:r w:rsidRPr="00AE4177">
        <w:rPr>
          <w:rFonts w:asciiTheme="majorEastAsia" w:eastAsiaTheme="majorEastAsia" w:hAnsiTheme="majorEastAsia" w:cs="Helvetica" w:hint="eastAsia"/>
          <w:color w:val="3D3D3D"/>
          <w:kern w:val="0"/>
        </w:rPr>
        <w:t>（*母语</w:t>
      </w:r>
      <w:r w:rsidRPr="00AE4177">
        <w:rPr>
          <w:rFonts w:asciiTheme="majorEastAsia" w:eastAsiaTheme="majorEastAsia" w:hAnsiTheme="majorEastAsia" w:cs="Helvetica"/>
          <w:color w:val="3D3D3D"/>
          <w:kern w:val="0"/>
        </w:rPr>
        <w:t>非英语的学生</w:t>
      </w:r>
      <w:r w:rsidRPr="00AE4177">
        <w:rPr>
          <w:rFonts w:asciiTheme="majorEastAsia" w:eastAsiaTheme="majorEastAsia" w:hAnsiTheme="majorEastAsia" w:cs="Helvetica" w:hint="eastAsia"/>
          <w:color w:val="3D3D3D"/>
          <w:kern w:val="0"/>
        </w:rPr>
        <w:t>须</w:t>
      </w:r>
      <w:r w:rsidRPr="00AE4177">
        <w:rPr>
          <w:rFonts w:asciiTheme="majorEastAsia" w:eastAsiaTheme="majorEastAsia" w:hAnsiTheme="majorEastAsia" w:cs="Helvetica"/>
          <w:color w:val="3D3D3D"/>
          <w:kern w:val="0"/>
        </w:rPr>
        <w:t>参加</w:t>
      </w:r>
      <w:r w:rsidRPr="00AE4177">
        <w:rPr>
          <w:rFonts w:asciiTheme="majorEastAsia" w:eastAsiaTheme="majorEastAsia" w:hAnsiTheme="majorEastAsia" w:cs="Helvetica" w:hint="eastAsia"/>
          <w:color w:val="3D3D3D"/>
          <w:kern w:val="0"/>
        </w:rPr>
        <w:t>英语语言测试）</w:t>
      </w:r>
    </w:p>
    <w:p w:rsidR="00C00E04" w:rsidRPr="00AE4177" w:rsidRDefault="00C00E04" w:rsidP="00CC4985">
      <w:pPr>
        <w:ind w:firstLineChars="200" w:firstLine="440"/>
        <w:jc w:val="left"/>
        <w:rPr>
          <w:rFonts w:asciiTheme="majorEastAsia" w:eastAsiaTheme="majorEastAsia" w:hAnsiTheme="majorEastAsia"/>
          <w:sz w:val="22"/>
        </w:rPr>
      </w:pPr>
    </w:p>
    <w:p w:rsidR="00C00E04" w:rsidRPr="00AE4177" w:rsidRDefault="00C00E04" w:rsidP="0077556D">
      <w:pPr>
        <w:spacing w:before="120" w:after="60"/>
        <w:jc w:val="left"/>
        <w:rPr>
          <w:rFonts w:asciiTheme="majorEastAsia" w:eastAsiaTheme="majorEastAsia" w:hAnsiTheme="majorEastAsia"/>
          <w:b/>
          <w:sz w:val="22"/>
        </w:rPr>
      </w:pPr>
      <w:r w:rsidRPr="00AE4177">
        <w:rPr>
          <w:rFonts w:asciiTheme="majorEastAsia" w:eastAsiaTheme="majorEastAsia" w:hAnsiTheme="majorEastAsia" w:hint="eastAsia"/>
          <w:b/>
          <w:sz w:val="22"/>
          <w:u w:val="single"/>
        </w:rPr>
        <w:t>申请时间</w:t>
      </w:r>
      <w:r w:rsidRPr="00AE4177">
        <w:rPr>
          <w:rFonts w:asciiTheme="majorEastAsia" w:eastAsiaTheme="majorEastAsia" w:hAnsiTheme="majorEastAsia" w:hint="eastAsia"/>
          <w:b/>
          <w:sz w:val="22"/>
        </w:rPr>
        <w:t>：</w:t>
      </w:r>
    </w:p>
    <w:p w:rsidR="00C00E04" w:rsidRPr="00AE4177" w:rsidRDefault="00C00E04" w:rsidP="006B2705">
      <w:pPr>
        <w:spacing w:before="120" w:after="60"/>
        <w:ind w:firstLine="448"/>
        <w:rPr>
          <w:rFonts w:asciiTheme="majorEastAsia" w:eastAsiaTheme="majorEastAsia" w:hAnsiTheme="majorEastAsia"/>
          <w:sz w:val="22"/>
        </w:rPr>
      </w:pPr>
      <w:r w:rsidRPr="00AE4177">
        <w:rPr>
          <w:rFonts w:asciiTheme="majorEastAsia" w:eastAsiaTheme="majorEastAsia" w:hAnsiTheme="majorEastAsia" w:hint="eastAsia"/>
          <w:sz w:val="22"/>
        </w:rPr>
        <w:t>优先申请</w:t>
      </w:r>
      <w:r w:rsidRPr="00AE4177">
        <w:rPr>
          <w:rFonts w:asciiTheme="majorEastAsia" w:eastAsiaTheme="majorEastAsia" w:hAnsiTheme="majorEastAsia"/>
          <w:sz w:val="22"/>
        </w:rPr>
        <w:t>截止日期：2017</w:t>
      </w:r>
      <w:r w:rsidRPr="00AE4177">
        <w:rPr>
          <w:rFonts w:asciiTheme="majorEastAsia" w:eastAsiaTheme="majorEastAsia" w:hAnsiTheme="majorEastAsia" w:hint="eastAsia"/>
          <w:sz w:val="22"/>
        </w:rPr>
        <w:t>年1月31号</w:t>
      </w:r>
    </w:p>
    <w:p w:rsidR="00C00E04" w:rsidRPr="00AE4177" w:rsidRDefault="00C00E04" w:rsidP="006B2705">
      <w:pPr>
        <w:spacing w:before="120" w:after="60"/>
        <w:ind w:firstLine="448"/>
        <w:rPr>
          <w:rFonts w:asciiTheme="majorEastAsia" w:eastAsiaTheme="majorEastAsia" w:hAnsiTheme="majorEastAsia"/>
          <w:sz w:val="22"/>
        </w:rPr>
      </w:pPr>
      <w:r w:rsidRPr="00AE4177">
        <w:rPr>
          <w:rFonts w:asciiTheme="majorEastAsia" w:eastAsiaTheme="majorEastAsia" w:hAnsiTheme="majorEastAsia" w:hint="eastAsia"/>
          <w:sz w:val="22"/>
        </w:rPr>
        <w:t>在优先申请</w:t>
      </w:r>
      <w:r w:rsidRPr="00AE4177">
        <w:rPr>
          <w:rFonts w:asciiTheme="majorEastAsia" w:eastAsiaTheme="majorEastAsia" w:hAnsiTheme="majorEastAsia"/>
          <w:sz w:val="22"/>
        </w:rPr>
        <w:t>截止</w:t>
      </w:r>
      <w:r w:rsidRPr="00AE4177">
        <w:rPr>
          <w:rFonts w:asciiTheme="majorEastAsia" w:eastAsiaTheme="majorEastAsia" w:hAnsiTheme="majorEastAsia" w:hint="eastAsia"/>
          <w:sz w:val="22"/>
        </w:rPr>
        <w:t>日</w:t>
      </w:r>
      <w:r w:rsidRPr="00AE4177">
        <w:rPr>
          <w:rFonts w:asciiTheme="majorEastAsia" w:eastAsiaTheme="majorEastAsia" w:hAnsiTheme="majorEastAsia"/>
          <w:sz w:val="22"/>
        </w:rPr>
        <w:t>后，</w:t>
      </w:r>
      <w:r w:rsidRPr="00AE4177">
        <w:rPr>
          <w:rFonts w:asciiTheme="majorEastAsia" w:eastAsiaTheme="majorEastAsia" w:hAnsiTheme="majorEastAsia" w:hint="eastAsia"/>
          <w:sz w:val="22"/>
        </w:rPr>
        <w:t>我们仍接受申请</w:t>
      </w:r>
      <w:r w:rsidRPr="00AE4177">
        <w:rPr>
          <w:rFonts w:asciiTheme="majorEastAsia" w:eastAsiaTheme="majorEastAsia" w:hAnsiTheme="majorEastAsia"/>
          <w:sz w:val="22"/>
        </w:rPr>
        <w:t>，直至额满为止。</w:t>
      </w:r>
    </w:p>
    <w:p w:rsidR="00C00E04" w:rsidRPr="00AE4177" w:rsidRDefault="00C00E04" w:rsidP="0077556D">
      <w:pPr>
        <w:spacing w:before="120" w:after="60"/>
        <w:jc w:val="left"/>
        <w:rPr>
          <w:rFonts w:asciiTheme="majorEastAsia" w:eastAsiaTheme="majorEastAsia" w:hAnsiTheme="majorEastAsia"/>
          <w:sz w:val="22"/>
          <w:u w:val="single"/>
        </w:rPr>
      </w:pPr>
      <w:r w:rsidRPr="00AE4177">
        <w:rPr>
          <w:rFonts w:asciiTheme="majorEastAsia" w:eastAsiaTheme="majorEastAsia" w:hAnsiTheme="majorEastAsia"/>
          <w:b/>
          <w:sz w:val="22"/>
          <w:u w:val="single"/>
        </w:rPr>
        <w:t>奖学金</w:t>
      </w:r>
      <w:r w:rsidRPr="00AE4177">
        <w:rPr>
          <w:rFonts w:asciiTheme="majorEastAsia" w:eastAsiaTheme="majorEastAsia" w:hAnsiTheme="majorEastAsia" w:hint="eastAsia"/>
          <w:sz w:val="22"/>
        </w:rPr>
        <w:t>：</w:t>
      </w:r>
    </w:p>
    <w:p w:rsidR="00C00E04" w:rsidRPr="00121CCC" w:rsidRDefault="00C00E04" w:rsidP="0077556D">
      <w:pPr>
        <w:spacing w:before="120" w:after="60"/>
        <w:jc w:val="left"/>
        <w:rPr>
          <w:rFonts w:asciiTheme="majorEastAsia" w:eastAsiaTheme="majorEastAsia" w:hAnsiTheme="majorEastAsia"/>
          <w:sz w:val="22"/>
        </w:rPr>
      </w:pPr>
      <w:r w:rsidRPr="00AE4177">
        <w:rPr>
          <w:rFonts w:asciiTheme="majorEastAsia" w:eastAsiaTheme="majorEastAsia" w:hAnsiTheme="majorEastAsia" w:hint="eastAsia"/>
          <w:sz w:val="22"/>
        </w:rPr>
        <w:t xml:space="preserve">    昆山杜克大学</w:t>
      </w:r>
      <w:r w:rsidRPr="00AE4177">
        <w:rPr>
          <w:rFonts w:asciiTheme="majorEastAsia" w:eastAsiaTheme="majorEastAsia" w:hAnsiTheme="majorEastAsia"/>
          <w:sz w:val="22"/>
        </w:rPr>
        <w:t>致力于录取富有才华、</w:t>
      </w:r>
      <w:r w:rsidRPr="00AE4177">
        <w:rPr>
          <w:rFonts w:asciiTheme="majorEastAsia" w:eastAsiaTheme="majorEastAsia" w:hAnsiTheme="majorEastAsia" w:hint="eastAsia"/>
          <w:sz w:val="22"/>
        </w:rPr>
        <w:t>背景</w:t>
      </w:r>
      <w:r w:rsidRPr="00AE4177">
        <w:rPr>
          <w:rFonts w:asciiTheme="majorEastAsia" w:eastAsiaTheme="majorEastAsia" w:hAnsiTheme="majorEastAsia"/>
          <w:sz w:val="22"/>
        </w:rPr>
        <w:t>多元化、具有国际视野的学生群体，</w:t>
      </w:r>
      <w:r w:rsidRPr="00AE4177">
        <w:rPr>
          <w:rFonts w:asciiTheme="majorEastAsia" w:eastAsiaTheme="majorEastAsia" w:hAnsiTheme="majorEastAsia" w:hint="eastAsia"/>
          <w:sz w:val="22"/>
        </w:rPr>
        <w:t>奖学金</w:t>
      </w:r>
      <w:r w:rsidRPr="00AE4177">
        <w:rPr>
          <w:rFonts w:asciiTheme="majorEastAsia" w:eastAsiaTheme="majorEastAsia" w:hAnsiTheme="majorEastAsia"/>
          <w:sz w:val="22"/>
        </w:rPr>
        <w:t>政策将有助于实现这一目标。昆山杜克大学承诺为每一位需要经济援助的学生提供全额或部分的奖学金。</w:t>
      </w:r>
      <w:r w:rsidRPr="00AE4177">
        <w:rPr>
          <w:rFonts w:asciiTheme="majorEastAsia" w:eastAsiaTheme="majorEastAsia" w:hAnsiTheme="majorEastAsia" w:cs="Helvetica" w:hint="eastAsia"/>
          <w:color w:val="3D3D3D"/>
          <w:kern w:val="0"/>
        </w:rPr>
        <w:t>学生向</w:t>
      </w:r>
      <w:r w:rsidRPr="00AE4177">
        <w:rPr>
          <w:rFonts w:asciiTheme="majorEastAsia" w:eastAsiaTheme="majorEastAsia" w:hAnsiTheme="majorEastAsia" w:cs="Helvetica"/>
          <w:color w:val="3D3D3D"/>
          <w:kern w:val="0"/>
        </w:rPr>
        <w:t>研究生院提出</w:t>
      </w:r>
      <w:r w:rsidRPr="00AE4177">
        <w:rPr>
          <w:rFonts w:asciiTheme="majorEastAsia" w:eastAsiaTheme="majorEastAsia" w:hAnsiTheme="majorEastAsia" w:cs="Helvetica" w:hint="eastAsia"/>
          <w:color w:val="3D3D3D"/>
          <w:kern w:val="0"/>
        </w:rPr>
        <w:t>申请</w:t>
      </w:r>
      <w:r w:rsidRPr="00AE4177">
        <w:rPr>
          <w:rFonts w:asciiTheme="majorEastAsia" w:eastAsiaTheme="majorEastAsia" w:hAnsiTheme="majorEastAsia" w:cs="Helvetica"/>
          <w:color w:val="3D3D3D"/>
          <w:kern w:val="0"/>
        </w:rPr>
        <w:t>以后不需要</w:t>
      </w:r>
      <w:r w:rsidRPr="00AE4177">
        <w:rPr>
          <w:rFonts w:asciiTheme="majorEastAsia" w:eastAsiaTheme="majorEastAsia" w:hAnsiTheme="majorEastAsia" w:cs="Helvetica" w:hint="eastAsia"/>
          <w:color w:val="3D3D3D"/>
          <w:kern w:val="0"/>
        </w:rPr>
        <w:t>额外的</w:t>
      </w:r>
      <w:r w:rsidRPr="00AE4177">
        <w:rPr>
          <w:rFonts w:asciiTheme="majorEastAsia" w:eastAsiaTheme="majorEastAsia" w:hAnsiTheme="majorEastAsia" w:cs="Helvetica"/>
          <w:color w:val="3D3D3D"/>
          <w:kern w:val="0"/>
        </w:rPr>
        <w:t>申请就会自动分配奖学金。</w:t>
      </w:r>
      <w:r w:rsidRPr="00AE4177">
        <w:rPr>
          <w:rFonts w:asciiTheme="majorEastAsia" w:eastAsiaTheme="majorEastAsia" w:hAnsiTheme="majorEastAsia" w:cs="Helvetica" w:hint="eastAsia"/>
          <w:color w:val="3D3D3D"/>
          <w:kern w:val="0"/>
        </w:rPr>
        <w:t>了解</w:t>
      </w:r>
      <w:r w:rsidRPr="00AE4177">
        <w:rPr>
          <w:rFonts w:asciiTheme="majorEastAsia" w:eastAsiaTheme="majorEastAsia" w:hAnsiTheme="majorEastAsia" w:cs="Helvetica"/>
          <w:color w:val="3D3D3D"/>
          <w:kern w:val="0"/>
        </w:rPr>
        <w:t>更多</w:t>
      </w:r>
      <w:r w:rsidRPr="00AE4177">
        <w:rPr>
          <w:rFonts w:asciiTheme="majorEastAsia" w:eastAsiaTheme="majorEastAsia" w:hAnsiTheme="majorEastAsia" w:cs="Helvetica" w:hint="eastAsia"/>
          <w:color w:val="3D3D3D"/>
          <w:kern w:val="0"/>
        </w:rPr>
        <w:t>关于</w:t>
      </w:r>
      <w:r w:rsidRPr="00AE4177">
        <w:rPr>
          <w:rFonts w:asciiTheme="majorEastAsia" w:eastAsiaTheme="majorEastAsia" w:hAnsiTheme="majorEastAsia" w:cs="Helvetica"/>
          <w:color w:val="3D3D3D"/>
          <w:kern w:val="0"/>
        </w:rPr>
        <w:t>奖学金的</w:t>
      </w:r>
      <w:r w:rsidRPr="00AE4177">
        <w:rPr>
          <w:rFonts w:asciiTheme="majorEastAsia" w:eastAsiaTheme="majorEastAsia" w:hAnsiTheme="majorEastAsia" w:cs="Helvetica" w:hint="eastAsia"/>
          <w:color w:val="3D3D3D"/>
          <w:kern w:val="0"/>
        </w:rPr>
        <w:t>信息</w:t>
      </w:r>
      <w:r w:rsidRPr="00AE4177">
        <w:rPr>
          <w:rFonts w:asciiTheme="majorEastAsia" w:eastAsiaTheme="majorEastAsia" w:hAnsiTheme="majorEastAsia" w:cs="Helvetica"/>
          <w:color w:val="3D3D3D"/>
          <w:kern w:val="0"/>
        </w:rPr>
        <w:t>，请发邮件至</w:t>
      </w:r>
      <w:r w:rsidRPr="005240A9">
        <w:rPr>
          <w:rFonts w:eastAsiaTheme="majorEastAsia" w:cs="Helvetica"/>
          <w:color w:val="3D3D3D"/>
          <w:kern w:val="0"/>
          <w:u w:val="single"/>
        </w:rPr>
        <w:t>mp-education@dukekunshan.edu.cn</w:t>
      </w:r>
      <w:r w:rsidRPr="00AE4177">
        <w:rPr>
          <w:rFonts w:asciiTheme="majorEastAsia" w:eastAsiaTheme="majorEastAsia" w:hAnsiTheme="majorEastAsia" w:cs="Helvetica" w:hint="eastAsia"/>
          <w:color w:val="3D3D3D"/>
          <w:kern w:val="0"/>
        </w:rPr>
        <w:t>与我们联系</w:t>
      </w:r>
      <w:r w:rsidRPr="00AE4177">
        <w:rPr>
          <w:rFonts w:asciiTheme="majorEastAsia" w:eastAsiaTheme="majorEastAsia" w:hAnsiTheme="majorEastAsia" w:cs="Helvetica"/>
          <w:color w:val="3D3D3D"/>
          <w:kern w:val="0"/>
        </w:rPr>
        <w:t>。</w:t>
      </w:r>
    </w:p>
    <w:p w:rsidR="00C00E04" w:rsidRPr="00121CCC" w:rsidRDefault="00C00E04" w:rsidP="0077556D">
      <w:pPr>
        <w:spacing w:before="360" w:after="240"/>
        <w:jc w:val="left"/>
        <w:rPr>
          <w:rFonts w:asciiTheme="majorEastAsia" w:eastAsiaTheme="majorEastAsia" w:hAnsiTheme="majorEastAsia"/>
          <w:b/>
          <w:sz w:val="22"/>
        </w:rPr>
      </w:pPr>
      <w:r w:rsidRPr="00AE4177">
        <w:rPr>
          <w:rFonts w:asciiTheme="majorEastAsia" w:eastAsiaTheme="majorEastAsia" w:hAnsiTheme="majorEastAsia" w:cs="SimSun"/>
          <w:b/>
          <w:sz w:val="22"/>
        </w:rPr>
        <w:t>三、联</w:t>
      </w:r>
      <w:r w:rsidRPr="00AE4177">
        <w:rPr>
          <w:rFonts w:asciiTheme="majorEastAsia" w:eastAsiaTheme="majorEastAsia" w:hAnsiTheme="majorEastAsia"/>
          <w:b/>
          <w:sz w:val="22"/>
        </w:rPr>
        <w:t>系方式</w:t>
      </w:r>
    </w:p>
    <w:p w:rsidR="00C00E04" w:rsidRPr="005240A9" w:rsidRDefault="00FE457B" w:rsidP="00CC4985">
      <w:pPr>
        <w:jc w:val="left"/>
        <w:rPr>
          <w:rFonts w:eastAsiaTheme="majorEastAsia"/>
          <w:sz w:val="22"/>
        </w:rPr>
      </w:pPr>
      <w:r>
        <w:rPr>
          <w:rFonts w:eastAsiaTheme="majorEastAsia"/>
          <w:noProof/>
          <w:sz w:val="22"/>
          <w:lang w:eastAsia="en-US"/>
        </w:rPr>
        <w:pict>
          <v:shape id="Text Box 6" o:spid="_x0000_s1027" type="#_x0000_t202" style="position:absolute;margin-left:229.35pt;margin-top:-1.15pt;width:23.45pt;height:1in;z-index:2516654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" filled="f" stroked="f">
            <v:textbox>
              <w:txbxContent>
                <w:p w:rsidR="00C00E04" w:rsidRPr="00FA2924" w:rsidRDefault="00C00E04" w:rsidP="00C00E04">
                  <w:pPr>
                    <w:jc w:val="left"/>
                    <w:rPr>
                      <w:sz w:val="22"/>
                    </w:rPr>
                  </w:pPr>
                </w:p>
                <w:p w:rsidR="00C00E04" w:rsidRDefault="00C00E04" w:rsidP="00C00E04"/>
              </w:txbxContent>
            </v:textbox>
            <w10:wrap type="square"/>
          </v:shape>
        </w:pict>
      </w:r>
      <w:r w:rsidR="00C00E04" w:rsidRPr="005240A9">
        <w:rPr>
          <w:rFonts w:eastAsiaTheme="majorEastAsia"/>
          <w:sz w:val="22"/>
          <w:u w:val="single"/>
        </w:rPr>
        <w:t>昆山杜克大学</w:t>
      </w:r>
      <w:r w:rsidR="00C00E04" w:rsidRPr="005240A9">
        <w:rPr>
          <w:rFonts w:eastAsiaTheme="majorEastAsia"/>
          <w:sz w:val="22"/>
        </w:rPr>
        <w:t>：</w:t>
      </w:r>
    </w:p>
    <w:p w:rsidR="00C00E04" w:rsidRPr="005240A9" w:rsidRDefault="00C00E04" w:rsidP="00CC4985">
      <w:pPr>
        <w:jc w:val="left"/>
        <w:rPr>
          <w:rFonts w:eastAsiaTheme="majorEastAsia"/>
          <w:sz w:val="22"/>
        </w:rPr>
      </w:pPr>
      <w:r w:rsidRPr="005240A9">
        <w:rPr>
          <w:rFonts w:eastAsiaTheme="majorEastAsia"/>
          <w:sz w:val="22"/>
        </w:rPr>
        <w:t>电话：</w:t>
      </w:r>
      <w:r w:rsidRPr="005240A9">
        <w:rPr>
          <w:rFonts w:eastAsiaTheme="majorEastAsia"/>
          <w:sz w:val="22"/>
        </w:rPr>
        <w:t xml:space="preserve">0512-5777-9988 / 0512-3665-7036 </w:t>
      </w:r>
    </w:p>
    <w:p w:rsidR="00C00E04" w:rsidRPr="005240A9" w:rsidRDefault="00C00E04" w:rsidP="00CC4985">
      <w:pPr>
        <w:jc w:val="left"/>
        <w:rPr>
          <w:rFonts w:eastAsiaTheme="majorEastAsia"/>
          <w:sz w:val="22"/>
        </w:rPr>
      </w:pPr>
      <w:r w:rsidRPr="005240A9">
        <w:rPr>
          <w:rFonts w:eastAsiaTheme="majorEastAsia"/>
          <w:sz w:val="22"/>
        </w:rPr>
        <w:t>邮件：</w:t>
      </w:r>
      <w:hyperlink r:id="rId32" w:history="1">
        <w:r w:rsidRPr="005240A9">
          <w:rPr>
            <w:rStyle w:val="a3"/>
            <w:rFonts w:eastAsiaTheme="majorEastAsia"/>
            <w:sz w:val="22"/>
          </w:rPr>
          <w:t>mp-education@dukekunshan.edu.cn</w:t>
        </w:r>
      </w:hyperlink>
    </w:p>
    <w:p w:rsidR="00C00E04" w:rsidRPr="005240A9" w:rsidRDefault="00C00E04" w:rsidP="00CC4985">
      <w:pPr>
        <w:jc w:val="left"/>
        <w:rPr>
          <w:rFonts w:eastAsiaTheme="majorEastAsia"/>
          <w:sz w:val="22"/>
        </w:rPr>
      </w:pPr>
      <w:r w:rsidRPr="005240A9">
        <w:rPr>
          <w:rFonts w:eastAsiaTheme="majorEastAsia"/>
          <w:sz w:val="22"/>
        </w:rPr>
        <w:t>网址：</w:t>
      </w:r>
      <w:hyperlink r:id="rId33" w:history="1">
        <w:r w:rsidRPr="005240A9">
          <w:rPr>
            <w:rStyle w:val="a3"/>
            <w:rFonts w:eastAsiaTheme="majorEastAsia"/>
            <w:sz w:val="22"/>
          </w:rPr>
          <w:t>www.dukekunshan.edu.cn</w:t>
        </w:r>
      </w:hyperlink>
    </w:p>
    <w:p w:rsidR="009C45DC" w:rsidRPr="00AE4177" w:rsidRDefault="009C45DC" w:rsidP="00CC4985">
      <w:pPr>
        <w:widowControl/>
        <w:jc w:val="left"/>
        <w:rPr>
          <w:rFonts w:asciiTheme="majorEastAsia" w:eastAsiaTheme="majorEastAsia" w:hAnsiTheme="majorEastAsia"/>
        </w:rPr>
      </w:pPr>
      <w:r w:rsidRPr="00AE4177">
        <w:rPr>
          <w:rFonts w:asciiTheme="majorEastAsia" w:eastAsiaTheme="majorEastAsia" w:hAnsiTheme="majorEastAsia"/>
        </w:rPr>
        <w:br w:type="page"/>
      </w:r>
    </w:p>
    <w:p w:rsidR="00C00E04" w:rsidRPr="00AE4177" w:rsidRDefault="00C00E04" w:rsidP="00CC4985">
      <w:pPr>
        <w:rPr>
          <w:rFonts w:asciiTheme="majorEastAsia" w:eastAsiaTheme="majorEastAsia" w:hAnsiTheme="majorEastAsia"/>
        </w:rPr>
      </w:pPr>
    </w:p>
    <w:p w:rsidR="00C00E04" w:rsidRPr="00AE4177" w:rsidRDefault="00C00E04" w:rsidP="00CC4985">
      <w:pPr>
        <w:autoSpaceDE w:val="0"/>
        <w:autoSpaceDN w:val="0"/>
        <w:adjustRightInd w:val="0"/>
        <w:spacing w:before="120"/>
        <w:jc w:val="center"/>
        <w:rPr>
          <w:rFonts w:asciiTheme="majorEastAsia" w:eastAsiaTheme="majorEastAsia" w:hAnsiTheme="majorEastAsia" w:cs="SourceHanSansCN-Regular"/>
          <w:b/>
          <w:sz w:val="30"/>
          <w:szCs w:val="30"/>
        </w:rPr>
      </w:pPr>
      <w:r w:rsidRPr="00AE4177">
        <w:rPr>
          <w:rFonts w:asciiTheme="majorEastAsia" w:eastAsiaTheme="majorEastAsia" w:hAnsiTheme="majorEastAsia" w:cs="SourceHanSansCN-Regular"/>
          <w:b/>
          <w:sz w:val="30"/>
          <w:szCs w:val="30"/>
        </w:rPr>
        <w:t>昆山杜克大学</w:t>
      </w:r>
      <w:r w:rsidRPr="00AE4177">
        <w:rPr>
          <w:rFonts w:asciiTheme="majorEastAsia" w:eastAsiaTheme="majorEastAsia" w:hAnsiTheme="majorEastAsia" w:cs="SourceHanSansCN-Regular" w:hint="eastAsia"/>
          <w:b/>
          <w:sz w:val="30"/>
          <w:szCs w:val="30"/>
        </w:rPr>
        <w:t>全球</w:t>
      </w:r>
      <w:r w:rsidRPr="00AE4177">
        <w:rPr>
          <w:rFonts w:asciiTheme="majorEastAsia" w:eastAsiaTheme="majorEastAsia" w:hAnsiTheme="majorEastAsia" w:cs="SourceHanSansCN-Regular"/>
          <w:b/>
          <w:sz w:val="30"/>
          <w:szCs w:val="30"/>
        </w:rPr>
        <w:t>健康理学硕士</w:t>
      </w:r>
    </w:p>
    <w:p w:rsidR="00C00E04" w:rsidRPr="00AE4177" w:rsidRDefault="00C00E04" w:rsidP="00CC4985">
      <w:pPr>
        <w:autoSpaceDE w:val="0"/>
        <w:autoSpaceDN w:val="0"/>
        <w:adjustRightInd w:val="0"/>
        <w:spacing w:before="120"/>
        <w:jc w:val="left"/>
        <w:rPr>
          <w:rFonts w:asciiTheme="majorEastAsia" w:eastAsiaTheme="majorEastAsia" w:hAnsiTheme="majorEastAsia" w:cs="SourceHanSansCN-Light"/>
          <w:sz w:val="22"/>
        </w:rPr>
      </w:pPr>
    </w:p>
    <w:p w:rsidR="00C00E04" w:rsidRPr="00AE4177" w:rsidRDefault="00C00E04" w:rsidP="0077556D">
      <w:pPr>
        <w:autoSpaceDE w:val="0"/>
        <w:autoSpaceDN w:val="0"/>
        <w:adjustRightInd w:val="0"/>
        <w:spacing w:before="360" w:after="240"/>
        <w:jc w:val="left"/>
        <w:rPr>
          <w:rFonts w:asciiTheme="majorEastAsia" w:eastAsiaTheme="majorEastAsia" w:hAnsiTheme="majorEastAsia" w:cs="Oswald-Regular"/>
          <w:b/>
          <w:sz w:val="22"/>
        </w:rPr>
      </w:pPr>
      <w:r w:rsidRPr="00AE4177">
        <w:rPr>
          <w:rFonts w:asciiTheme="majorEastAsia" w:eastAsiaTheme="majorEastAsia" w:hAnsiTheme="majorEastAsia" w:cs="Oswald-Regular"/>
          <w:b/>
          <w:sz w:val="22"/>
        </w:rPr>
        <w:t>一</w:t>
      </w:r>
      <w:r w:rsidR="00F06B4A" w:rsidRPr="00AE4177">
        <w:rPr>
          <w:rFonts w:asciiTheme="majorEastAsia" w:eastAsiaTheme="majorEastAsia" w:hAnsiTheme="majorEastAsia" w:cs="Oswald-Regular" w:hint="eastAsia"/>
          <w:b/>
          <w:sz w:val="22"/>
        </w:rPr>
        <w:t xml:space="preserve">、 </w:t>
      </w:r>
      <w:r w:rsidRPr="00AE4177">
        <w:rPr>
          <w:rFonts w:asciiTheme="majorEastAsia" w:eastAsiaTheme="majorEastAsia" w:hAnsiTheme="majorEastAsia" w:cs="Oswald-Regular"/>
          <w:b/>
          <w:sz w:val="22"/>
        </w:rPr>
        <w:t>项目概述</w:t>
      </w:r>
    </w:p>
    <w:p w:rsidR="00C00E04" w:rsidRPr="00AE4177" w:rsidRDefault="00C00E04" w:rsidP="00CC4985">
      <w:pPr>
        <w:autoSpaceDE w:val="0"/>
        <w:autoSpaceDN w:val="0"/>
        <w:adjustRightInd w:val="0"/>
        <w:spacing w:before="120"/>
        <w:rPr>
          <w:rFonts w:asciiTheme="majorEastAsia" w:eastAsiaTheme="majorEastAsia" w:hAnsiTheme="majorEastAsia" w:cs="Helvetica"/>
          <w:sz w:val="22"/>
        </w:rPr>
      </w:pPr>
      <w:r w:rsidRPr="00AE4177">
        <w:rPr>
          <w:rFonts w:asciiTheme="majorEastAsia" w:eastAsiaTheme="majorEastAsia" w:hAnsiTheme="majorEastAsia" w:cs="Helvetica"/>
          <w:sz w:val="22"/>
        </w:rPr>
        <w:t>创新型美式全球健康教育, 旨在培养未来中国领袖。</w:t>
      </w:r>
    </w:p>
    <w:p w:rsidR="00C00E04" w:rsidRPr="00AE4177" w:rsidRDefault="00C00E04" w:rsidP="00CC4985">
      <w:pPr>
        <w:autoSpaceDE w:val="0"/>
        <w:autoSpaceDN w:val="0"/>
        <w:adjustRightInd w:val="0"/>
        <w:spacing w:before="120"/>
        <w:rPr>
          <w:rFonts w:asciiTheme="majorEastAsia" w:eastAsiaTheme="majorEastAsia" w:hAnsiTheme="majorEastAsia" w:cs="Helvetica"/>
          <w:sz w:val="22"/>
        </w:rPr>
      </w:pPr>
      <w:r w:rsidRPr="00AE4177">
        <w:rPr>
          <w:rFonts w:asciiTheme="majorEastAsia" w:eastAsiaTheme="majorEastAsia" w:hAnsiTheme="majorEastAsia" w:cs="Helvetica"/>
          <w:sz w:val="22"/>
        </w:rPr>
        <w:t>全球健康，是以提高全球人类健康、提升全球健康公平性为首要目的；集学习、研究以及实践与一体的学科。</w:t>
      </w:r>
    </w:p>
    <w:p w:rsidR="00C00E04" w:rsidRPr="00AE4177" w:rsidRDefault="00C00E04" w:rsidP="00CC4985">
      <w:pPr>
        <w:autoSpaceDE w:val="0"/>
        <w:autoSpaceDN w:val="0"/>
        <w:adjustRightInd w:val="0"/>
        <w:spacing w:before="120"/>
        <w:rPr>
          <w:rFonts w:asciiTheme="majorEastAsia" w:eastAsiaTheme="majorEastAsia" w:hAnsiTheme="majorEastAsia" w:cs="Helvetica"/>
          <w:sz w:val="22"/>
        </w:rPr>
      </w:pPr>
      <w:r w:rsidRPr="00AE4177">
        <w:rPr>
          <w:rFonts w:asciiTheme="majorEastAsia" w:eastAsiaTheme="majorEastAsia" w:hAnsiTheme="majorEastAsia" w:cs="Helvetica"/>
          <w:sz w:val="22"/>
        </w:rPr>
        <w:t>昆山杜克大学的全球健康理学硕士教育致力于疾病预防，从社会、经济、政治和环境等方面探索导致疾病的原因，以及促进健康公平性。全球健康作为一门复杂的综合性学科，需要汇集众多不同学科的专家学。本课程集合了不同学科领域的优秀人才一起来解决人类所面临的复杂的健康卫生问题，并培养出下一代的全球健康领袖人物。</w:t>
      </w:r>
    </w:p>
    <w:p w:rsidR="00F06B4A" w:rsidRPr="00AE4177" w:rsidRDefault="00C00E04" w:rsidP="00CC4985">
      <w:pPr>
        <w:autoSpaceDE w:val="0"/>
        <w:autoSpaceDN w:val="0"/>
        <w:adjustRightInd w:val="0"/>
        <w:spacing w:before="120"/>
        <w:rPr>
          <w:rFonts w:asciiTheme="majorEastAsia" w:eastAsiaTheme="majorEastAsia" w:hAnsiTheme="majorEastAsia" w:cs="Helvetica"/>
          <w:sz w:val="22"/>
        </w:rPr>
      </w:pPr>
      <w:r w:rsidRPr="00AE4177">
        <w:rPr>
          <w:rFonts w:asciiTheme="majorEastAsia" w:eastAsiaTheme="majorEastAsia" w:hAnsiTheme="majorEastAsia" w:cs="Helvetica"/>
          <w:sz w:val="22"/>
        </w:rPr>
        <w:t>全球健康理学硕士项目招募的学生来自于不同的学科背景，包括医学、公共卫生、生物、工程、法律、经济、公共政策、商科等。该项目突出培养学生跨学科合作能力，学生具备实地科研经历，并获得专家级教授的悉心指导， 使得学生在未来多元的职业道路上均能有所作为。学生完成课程要求后，将获得美国杜克大学授予的理学硕士学位。</w:t>
      </w:r>
    </w:p>
    <w:p w:rsidR="00C00E04" w:rsidRPr="00AE4177" w:rsidRDefault="00C00E04" w:rsidP="00CC4985">
      <w:pPr>
        <w:autoSpaceDE w:val="0"/>
        <w:autoSpaceDN w:val="0"/>
        <w:adjustRightInd w:val="0"/>
        <w:spacing w:before="120"/>
        <w:rPr>
          <w:rFonts w:asciiTheme="majorEastAsia" w:eastAsiaTheme="majorEastAsia" w:hAnsiTheme="majorEastAsia" w:cs="Helvetica"/>
          <w:sz w:val="22"/>
        </w:rPr>
      </w:pPr>
      <w:r w:rsidRPr="00AE4177">
        <w:rPr>
          <w:rFonts w:asciiTheme="majorEastAsia" w:eastAsiaTheme="majorEastAsia" w:hAnsiTheme="majorEastAsia" w:cs="Helvetica"/>
          <w:sz w:val="22"/>
        </w:rPr>
        <w:t>昆山杜克大学开设的全球健康硕士课程遵循在杜克大学的成功模式。在过去的六年中，杜克大学全球健康硕士项目已经培养了超过100名全球健康专才，这些人活跃在学术、政府、非政府组织以及行业企业等不同的岗位。还有很多毕业生在世界顶级名校继续攻读此方向的博士学位。</w:t>
      </w:r>
    </w:p>
    <w:p w:rsidR="00E841BF" w:rsidRPr="00AE4177" w:rsidRDefault="00E841BF" w:rsidP="0077556D">
      <w:pPr>
        <w:spacing w:before="360" w:after="240"/>
        <w:rPr>
          <w:rFonts w:asciiTheme="majorEastAsia" w:eastAsiaTheme="majorEastAsia" w:hAnsiTheme="majorEastAsia"/>
          <w:b/>
          <w:sz w:val="22"/>
        </w:rPr>
      </w:pPr>
      <w:r w:rsidRPr="00AE4177">
        <w:rPr>
          <w:rFonts w:asciiTheme="majorEastAsia" w:eastAsiaTheme="majorEastAsia" w:hAnsiTheme="majorEastAsia"/>
          <w:b/>
          <w:sz w:val="22"/>
        </w:rPr>
        <w:t>二、</w:t>
      </w:r>
      <w:r w:rsidRPr="00AE4177">
        <w:rPr>
          <w:rFonts w:asciiTheme="majorEastAsia" w:eastAsiaTheme="majorEastAsia" w:hAnsiTheme="majorEastAsia" w:hint="eastAsia"/>
          <w:b/>
          <w:sz w:val="22"/>
        </w:rPr>
        <w:t>实地</w:t>
      </w:r>
      <w:r w:rsidRPr="00AE4177">
        <w:rPr>
          <w:rFonts w:asciiTheme="majorEastAsia" w:eastAsiaTheme="majorEastAsia" w:hAnsiTheme="majorEastAsia"/>
          <w:b/>
          <w:sz w:val="22"/>
        </w:rPr>
        <w:t>研究</w:t>
      </w:r>
    </w:p>
    <w:p w:rsidR="00E841BF" w:rsidRPr="00AE4177" w:rsidRDefault="00E841BF" w:rsidP="00CC4985">
      <w:pPr>
        <w:autoSpaceDE w:val="0"/>
        <w:autoSpaceDN w:val="0"/>
        <w:adjustRightInd w:val="0"/>
        <w:spacing w:before="120"/>
        <w:jc w:val="left"/>
        <w:rPr>
          <w:rFonts w:asciiTheme="majorEastAsia" w:eastAsiaTheme="majorEastAsia" w:hAnsiTheme="majorEastAsia" w:cs="Oswald-Regular"/>
          <w:kern w:val="0"/>
          <w:sz w:val="22"/>
        </w:rPr>
      </w:pPr>
      <w:r w:rsidRPr="00AE4177">
        <w:rPr>
          <w:rFonts w:asciiTheme="majorEastAsia" w:eastAsiaTheme="majorEastAsia" w:hAnsiTheme="majorEastAsia" w:cs="Helvetica"/>
          <w:kern w:val="0"/>
          <w:sz w:val="22"/>
        </w:rPr>
        <w:t>课堂学习只是教育经历的开始。昆山杜克大学的学生可以在世界各地撰写自己的研究论文并开展实地调研，也可以不受空间限制随时获得教授的指导。</w:t>
      </w:r>
    </w:p>
    <w:p w:rsidR="00E841BF" w:rsidRPr="00AE4177" w:rsidRDefault="00E841BF" w:rsidP="00CC4985">
      <w:pPr>
        <w:spacing w:before="120"/>
        <w:rPr>
          <w:rFonts w:asciiTheme="majorEastAsia" w:eastAsiaTheme="majorEastAsia" w:hAnsiTheme="majorEastAsia" w:cs="Helvetica"/>
          <w:kern w:val="0"/>
          <w:sz w:val="22"/>
        </w:rPr>
      </w:pPr>
      <w:r w:rsidRPr="00AE4177">
        <w:rPr>
          <w:rFonts w:asciiTheme="majorEastAsia" w:eastAsiaTheme="majorEastAsia" w:hAnsiTheme="majorEastAsia" w:cs="Helvetica"/>
          <w:kern w:val="0"/>
          <w:sz w:val="22"/>
        </w:rPr>
        <w:t>而且，学校还为学生的差旅和项目提供经费支持。</w:t>
      </w:r>
    </w:p>
    <w:p w:rsidR="00C00E04" w:rsidRPr="00AE4177" w:rsidRDefault="00E841BF" w:rsidP="0077556D">
      <w:pPr>
        <w:spacing w:before="360" w:after="240"/>
        <w:rPr>
          <w:rFonts w:asciiTheme="majorEastAsia" w:eastAsiaTheme="majorEastAsia" w:hAnsiTheme="majorEastAsia"/>
          <w:b/>
          <w:sz w:val="22"/>
        </w:rPr>
      </w:pPr>
      <w:r w:rsidRPr="00AE4177">
        <w:rPr>
          <w:rFonts w:asciiTheme="majorEastAsia" w:eastAsiaTheme="majorEastAsia" w:hAnsiTheme="majorEastAsia"/>
          <w:b/>
          <w:sz w:val="22"/>
        </w:rPr>
        <w:t>三</w:t>
      </w:r>
      <w:r w:rsidR="008E7C3B" w:rsidRPr="00AE4177">
        <w:rPr>
          <w:rFonts w:asciiTheme="majorEastAsia" w:eastAsiaTheme="majorEastAsia" w:hAnsiTheme="majorEastAsia"/>
          <w:b/>
          <w:sz w:val="22"/>
        </w:rPr>
        <w:t>、</w:t>
      </w:r>
      <w:r w:rsidR="00C00E04" w:rsidRPr="00AE4177">
        <w:rPr>
          <w:rFonts w:asciiTheme="majorEastAsia" w:eastAsiaTheme="majorEastAsia" w:hAnsiTheme="majorEastAsia" w:hint="eastAsia"/>
          <w:b/>
          <w:sz w:val="22"/>
        </w:rPr>
        <w:t>申请</w:t>
      </w:r>
      <w:r w:rsidR="00C00E04" w:rsidRPr="00AE4177">
        <w:rPr>
          <w:rFonts w:asciiTheme="majorEastAsia" w:eastAsiaTheme="majorEastAsia" w:hAnsiTheme="majorEastAsia"/>
          <w:b/>
          <w:sz w:val="22"/>
        </w:rPr>
        <w:t>条件</w:t>
      </w:r>
    </w:p>
    <w:p w:rsidR="00C00E04" w:rsidRPr="00D111B2" w:rsidRDefault="00C00E04" w:rsidP="00CC4985">
      <w:pPr>
        <w:pStyle w:val="a4"/>
        <w:widowControl/>
        <w:numPr>
          <w:ilvl w:val="0"/>
          <w:numId w:val="18"/>
        </w:numPr>
        <w:spacing w:before="120"/>
        <w:ind w:firstLineChars="0"/>
        <w:rPr>
          <w:rFonts w:asciiTheme="minorEastAsia" w:hAnsiTheme="minorEastAsia"/>
          <w:sz w:val="22"/>
        </w:rPr>
      </w:pPr>
      <w:r w:rsidRPr="00D111B2">
        <w:rPr>
          <w:rFonts w:asciiTheme="minorEastAsia" w:hAnsiTheme="minorEastAsia" w:cs="Helvetica"/>
          <w:sz w:val="22"/>
        </w:rPr>
        <w:t>项目申请人必须持有认证机构颁发的等同于美国学士学位的学位证书</w:t>
      </w:r>
    </w:p>
    <w:p w:rsidR="00C00E04" w:rsidRPr="00D111B2" w:rsidRDefault="00C00E04" w:rsidP="00CC4985">
      <w:pPr>
        <w:pStyle w:val="a4"/>
        <w:widowControl/>
        <w:numPr>
          <w:ilvl w:val="0"/>
          <w:numId w:val="18"/>
        </w:numPr>
        <w:ind w:firstLineChars="0"/>
        <w:rPr>
          <w:rFonts w:asciiTheme="minorEastAsia" w:hAnsiTheme="minorEastAsia"/>
          <w:sz w:val="22"/>
        </w:rPr>
      </w:pPr>
      <w:r w:rsidRPr="00D111B2">
        <w:rPr>
          <w:rFonts w:asciiTheme="minorEastAsia" w:hAnsiTheme="minorEastAsia"/>
          <w:sz w:val="22"/>
        </w:rPr>
        <w:t>GPA 3.0以上</w:t>
      </w:r>
    </w:p>
    <w:p w:rsidR="00D111B2" w:rsidRDefault="00C00E04" w:rsidP="00CC4985">
      <w:pPr>
        <w:pStyle w:val="a4"/>
        <w:widowControl/>
        <w:numPr>
          <w:ilvl w:val="0"/>
          <w:numId w:val="18"/>
        </w:numPr>
        <w:ind w:firstLineChars="0"/>
        <w:rPr>
          <w:rFonts w:asciiTheme="minorEastAsia" w:hAnsiTheme="minorEastAsia"/>
          <w:sz w:val="22"/>
        </w:rPr>
      </w:pPr>
      <w:r w:rsidRPr="00D111B2">
        <w:rPr>
          <w:rFonts w:asciiTheme="minorEastAsia" w:hAnsiTheme="minorEastAsia"/>
          <w:sz w:val="22"/>
        </w:rPr>
        <w:t>官方GRE或MACT成绩</w:t>
      </w:r>
    </w:p>
    <w:p w:rsidR="00C00E04" w:rsidRPr="00D111B2" w:rsidRDefault="00C00E04" w:rsidP="00CC4985">
      <w:pPr>
        <w:pStyle w:val="a4"/>
        <w:widowControl/>
        <w:numPr>
          <w:ilvl w:val="0"/>
          <w:numId w:val="18"/>
        </w:numPr>
        <w:ind w:firstLineChars="0"/>
        <w:rPr>
          <w:rFonts w:asciiTheme="minorEastAsia" w:hAnsiTheme="minorEastAsia"/>
          <w:sz w:val="22"/>
        </w:rPr>
      </w:pPr>
      <w:r w:rsidRPr="00D111B2">
        <w:rPr>
          <w:rFonts w:asciiTheme="majorEastAsia" w:eastAsiaTheme="majorEastAsia" w:hAnsiTheme="majorEastAsia"/>
          <w:sz w:val="22"/>
        </w:rPr>
        <w:t>官方TOEFL成绩 (最低90</w:t>
      </w:r>
      <w:r w:rsidRPr="00D111B2">
        <w:rPr>
          <w:rFonts w:asciiTheme="majorEastAsia" w:eastAsiaTheme="majorEastAsia" w:hAnsiTheme="majorEastAsia" w:hint="eastAsia"/>
          <w:sz w:val="22"/>
        </w:rPr>
        <w:t>分</w:t>
      </w:r>
      <w:r w:rsidRPr="00D111B2">
        <w:rPr>
          <w:rFonts w:asciiTheme="majorEastAsia" w:eastAsiaTheme="majorEastAsia" w:hAnsiTheme="majorEastAsia"/>
          <w:sz w:val="22"/>
        </w:rPr>
        <w:t xml:space="preserve">)或IELTS成绩(最低7.0分) </w:t>
      </w:r>
    </w:p>
    <w:p w:rsidR="00C00E04" w:rsidRPr="00AE4177" w:rsidRDefault="00C00E04" w:rsidP="00CC4985">
      <w:pPr>
        <w:ind w:firstLineChars="190" w:firstLine="418"/>
        <w:rPr>
          <w:rFonts w:asciiTheme="majorEastAsia" w:eastAsiaTheme="majorEastAsia" w:hAnsiTheme="majorEastAsia"/>
          <w:sz w:val="22"/>
        </w:rPr>
      </w:pPr>
      <w:r w:rsidRPr="00AE4177">
        <w:rPr>
          <w:rFonts w:asciiTheme="majorEastAsia" w:eastAsiaTheme="majorEastAsia" w:hAnsiTheme="majorEastAsia"/>
          <w:sz w:val="22"/>
        </w:rPr>
        <w:t>(</w:t>
      </w:r>
      <w:r w:rsidRPr="00AE4177">
        <w:rPr>
          <w:rFonts w:asciiTheme="majorEastAsia" w:eastAsiaTheme="majorEastAsia" w:hAnsiTheme="majorEastAsia" w:hint="eastAsia"/>
          <w:sz w:val="22"/>
        </w:rPr>
        <w:t>仅</w:t>
      </w:r>
      <w:r w:rsidRPr="00AE4177">
        <w:rPr>
          <w:rFonts w:asciiTheme="majorEastAsia" w:eastAsiaTheme="majorEastAsia" w:hAnsiTheme="majorEastAsia"/>
          <w:sz w:val="22"/>
        </w:rPr>
        <w:t>适用于母语非英语的申请人)</w:t>
      </w:r>
    </w:p>
    <w:p w:rsidR="00C00E04" w:rsidRPr="00AE4177" w:rsidRDefault="00E841BF" w:rsidP="0077556D">
      <w:pPr>
        <w:spacing w:before="360" w:after="240"/>
        <w:rPr>
          <w:rFonts w:asciiTheme="majorEastAsia" w:eastAsiaTheme="majorEastAsia" w:hAnsiTheme="majorEastAsia"/>
          <w:b/>
          <w:sz w:val="22"/>
        </w:rPr>
      </w:pPr>
      <w:r w:rsidRPr="00AE4177">
        <w:rPr>
          <w:rFonts w:asciiTheme="majorEastAsia" w:eastAsiaTheme="majorEastAsia" w:hAnsiTheme="majorEastAsia" w:hint="eastAsia"/>
          <w:b/>
          <w:sz w:val="22"/>
        </w:rPr>
        <w:t>四</w:t>
      </w:r>
      <w:r w:rsidRPr="00AE4177">
        <w:rPr>
          <w:rFonts w:asciiTheme="majorEastAsia" w:eastAsiaTheme="majorEastAsia" w:hAnsiTheme="majorEastAsia"/>
          <w:b/>
          <w:sz w:val="22"/>
        </w:rPr>
        <w:t>、</w:t>
      </w:r>
      <w:r w:rsidR="00C00E04" w:rsidRPr="00AE4177">
        <w:rPr>
          <w:rFonts w:asciiTheme="majorEastAsia" w:eastAsiaTheme="majorEastAsia" w:hAnsiTheme="majorEastAsia"/>
          <w:b/>
          <w:sz w:val="22"/>
        </w:rPr>
        <w:t>申请</w:t>
      </w:r>
      <w:r w:rsidR="00C00E04" w:rsidRPr="00AE4177">
        <w:rPr>
          <w:rFonts w:asciiTheme="majorEastAsia" w:eastAsiaTheme="majorEastAsia" w:hAnsiTheme="majorEastAsia" w:hint="eastAsia"/>
          <w:b/>
          <w:sz w:val="22"/>
        </w:rPr>
        <w:t>流程</w:t>
      </w:r>
    </w:p>
    <w:p w:rsidR="00C00E04" w:rsidRPr="00AE4177" w:rsidRDefault="00C00E04" w:rsidP="00CC4985">
      <w:pPr>
        <w:spacing w:before="120"/>
        <w:ind w:firstLineChars="200" w:firstLine="440"/>
        <w:rPr>
          <w:rFonts w:asciiTheme="majorEastAsia" w:eastAsiaTheme="majorEastAsia" w:hAnsiTheme="majorEastAsia"/>
          <w:sz w:val="22"/>
        </w:rPr>
      </w:pPr>
      <w:r w:rsidRPr="00AE4177">
        <w:rPr>
          <w:rFonts w:asciiTheme="majorEastAsia" w:eastAsiaTheme="majorEastAsia" w:hAnsiTheme="majorEastAsia"/>
          <w:sz w:val="22"/>
        </w:rPr>
        <w:t>登陆https://dukekunshan.edu.cn/en/master-science-global-health/how-apply进行网上申报。其中具体你需要准备以下材料：</w:t>
      </w:r>
    </w:p>
    <w:p w:rsidR="00C00E04" w:rsidRPr="00AE4177" w:rsidRDefault="00C00E04" w:rsidP="00CC4985">
      <w:pPr>
        <w:pStyle w:val="a4"/>
        <w:widowControl/>
        <w:numPr>
          <w:ilvl w:val="0"/>
          <w:numId w:val="15"/>
        </w:numPr>
        <w:ind w:firstLineChars="0"/>
        <w:rPr>
          <w:rFonts w:asciiTheme="majorEastAsia" w:eastAsiaTheme="majorEastAsia" w:hAnsiTheme="majorEastAsia"/>
          <w:sz w:val="22"/>
        </w:rPr>
      </w:pPr>
      <w:r w:rsidRPr="00AE4177">
        <w:rPr>
          <w:rFonts w:asciiTheme="majorEastAsia" w:eastAsiaTheme="majorEastAsia" w:hAnsiTheme="majorEastAsia"/>
          <w:sz w:val="22"/>
        </w:rPr>
        <w:t>完整的网上申请表</w:t>
      </w:r>
    </w:p>
    <w:p w:rsidR="00C00E04" w:rsidRPr="00AE4177" w:rsidRDefault="00C00E04" w:rsidP="00CC4985">
      <w:pPr>
        <w:pStyle w:val="a4"/>
        <w:widowControl/>
        <w:numPr>
          <w:ilvl w:val="0"/>
          <w:numId w:val="15"/>
        </w:numPr>
        <w:ind w:firstLineChars="0"/>
        <w:rPr>
          <w:rFonts w:asciiTheme="majorEastAsia" w:eastAsiaTheme="majorEastAsia" w:hAnsiTheme="majorEastAsia"/>
          <w:sz w:val="22"/>
        </w:rPr>
      </w:pPr>
      <w:r w:rsidRPr="00AE4177">
        <w:rPr>
          <w:rFonts w:asciiTheme="majorEastAsia" w:eastAsiaTheme="majorEastAsia" w:hAnsiTheme="majorEastAsia" w:hint="eastAsia"/>
          <w:sz w:val="22"/>
        </w:rPr>
        <w:t>简历</w:t>
      </w:r>
    </w:p>
    <w:p w:rsidR="00C00E04" w:rsidRPr="00AE4177" w:rsidRDefault="00C00E04" w:rsidP="00CC4985">
      <w:pPr>
        <w:pStyle w:val="a4"/>
        <w:widowControl/>
        <w:numPr>
          <w:ilvl w:val="0"/>
          <w:numId w:val="15"/>
        </w:numPr>
        <w:ind w:firstLineChars="0"/>
        <w:rPr>
          <w:rFonts w:asciiTheme="majorEastAsia" w:eastAsiaTheme="majorEastAsia" w:hAnsiTheme="majorEastAsia"/>
          <w:b/>
          <w:sz w:val="22"/>
        </w:rPr>
      </w:pPr>
      <w:r w:rsidRPr="00AE4177">
        <w:rPr>
          <w:rFonts w:asciiTheme="majorEastAsia" w:eastAsiaTheme="majorEastAsia" w:hAnsiTheme="majorEastAsia" w:hint="eastAsia"/>
          <w:sz w:val="22"/>
        </w:rPr>
        <w:lastRenderedPageBreak/>
        <w:t>目的</w:t>
      </w:r>
      <w:r w:rsidRPr="00AE4177">
        <w:rPr>
          <w:rFonts w:asciiTheme="majorEastAsia" w:eastAsiaTheme="majorEastAsia" w:hAnsiTheme="majorEastAsia"/>
          <w:sz w:val="22"/>
        </w:rPr>
        <w:t>陈述</w:t>
      </w:r>
    </w:p>
    <w:p w:rsidR="00C00E04" w:rsidRPr="00AE4177" w:rsidRDefault="00C00E04" w:rsidP="00CC4985">
      <w:pPr>
        <w:pStyle w:val="a4"/>
        <w:widowControl/>
        <w:numPr>
          <w:ilvl w:val="0"/>
          <w:numId w:val="15"/>
        </w:numPr>
        <w:ind w:firstLineChars="0"/>
        <w:rPr>
          <w:rFonts w:asciiTheme="majorEastAsia" w:eastAsiaTheme="majorEastAsia" w:hAnsiTheme="majorEastAsia"/>
          <w:b/>
          <w:sz w:val="22"/>
        </w:rPr>
      </w:pPr>
      <w:r w:rsidRPr="00AE4177">
        <w:rPr>
          <w:rFonts w:asciiTheme="majorEastAsia" w:eastAsiaTheme="majorEastAsia" w:hAnsiTheme="majorEastAsia" w:hint="eastAsia"/>
          <w:sz w:val="22"/>
        </w:rPr>
        <w:t>三封</w:t>
      </w:r>
      <w:r w:rsidRPr="00AE4177">
        <w:rPr>
          <w:rFonts w:asciiTheme="majorEastAsia" w:eastAsiaTheme="majorEastAsia" w:hAnsiTheme="majorEastAsia"/>
          <w:sz w:val="22"/>
        </w:rPr>
        <w:t>推荐信</w:t>
      </w:r>
    </w:p>
    <w:p w:rsidR="00C00E04" w:rsidRPr="00AE4177" w:rsidRDefault="00C00E04" w:rsidP="00CC4985">
      <w:pPr>
        <w:pStyle w:val="a4"/>
        <w:widowControl/>
        <w:numPr>
          <w:ilvl w:val="0"/>
          <w:numId w:val="15"/>
        </w:numPr>
        <w:ind w:firstLineChars="0"/>
        <w:rPr>
          <w:rFonts w:asciiTheme="majorEastAsia" w:eastAsiaTheme="majorEastAsia" w:hAnsiTheme="majorEastAsia"/>
          <w:b/>
          <w:sz w:val="22"/>
        </w:rPr>
      </w:pPr>
      <w:r w:rsidRPr="00AE4177">
        <w:rPr>
          <w:rFonts w:asciiTheme="majorEastAsia" w:eastAsiaTheme="majorEastAsia" w:hAnsiTheme="majorEastAsia" w:hint="eastAsia"/>
          <w:sz w:val="22"/>
        </w:rPr>
        <w:t>高中</w:t>
      </w:r>
      <w:r w:rsidRPr="00AE4177">
        <w:rPr>
          <w:rFonts w:asciiTheme="majorEastAsia" w:eastAsiaTheme="majorEastAsia" w:hAnsiTheme="majorEastAsia"/>
          <w:sz w:val="22"/>
        </w:rPr>
        <w:t>以后的学校成绩单</w:t>
      </w:r>
    </w:p>
    <w:p w:rsidR="00C00E04" w:rsidRPr="00AE4177" w:rsidRDefault="00C00E04" w:rsidP="00CC4985">
      <w:pPr>
        <w:pStyle w:val="a4"/>
        <w:widowControl/>
        <w:numPr>
          <w:ilvl w:val="0"/>
          <w:numId w:val="15"/>
        </w:numPr>
        <w:ind w:firstLineChars="0"/>
        <w:rPr>
          <w:rFonts w:asciiTheme="majorEastAsia" w:eastAsiaTheme="majorEastAsia" w:hAnsiTheme="majorEastAsia"/>
          <w:sz w:val="22"/>
        </w:rPr>
      </w:pPr>
      <w:r w:rsidRPr="00AE4177">
        <w:rPr>
          <w:rFonts w:asciiTheme="majorEastAsia" w:eastAsiaTheme="majorEastAsia" w:hAnsiTheme="majorEastAsia"/>
          <w:sz w:val="22"/>
        </w:rPr>
        <w:t>官方GRE或MACT成绩</w:t>
      </w:r>
    </w:p>
    <w:p w:rsidR="00C00E04" w:rsidRPr="00AE4177" w:rsidRDefault="00C00E04" w:rsidP="00CC4985">
      <w:pPr>
        <w:pStyle w:val="a4"/>
        <w:widowControl/>
        <w:numPr>
          <w:ilvl w:val="0"/>
          <w:numId w:val="15"/>
        </w:numPr>
        <w:ind w:firstLineChars="0"/>
        <w:rPr>
          <w:rFonts w:asciiTheme="majorEastAsia" w:eastAsiaTheme="majorEastAsia" w:hAnsiTheme="majorEastAsia"/>
          <w:sz w:val="22"/>
        </w:rPr>
      </w:pPr>
      <w:r w:rsidRPr="00AE4177">
        <w:rPr>
          <w:rFonts w:asciiTheme="majorEastAsia" w:eastAsiaTheme="majorEastAsia" w:hAnsiTheme="majorEastAsia"/>
          <w:sz w:val="22"/>
        </w:rPr>
        <w:t>官方TOEFL成绩 (最低90</w:t>
      </w:r>
      <w:r w:rsidRPr="00AE4177">
        <w:rPr>
          <w:rFonts w:asciiTheme="majorEastAsia" w:eastAsiaTheme="majorEastAsia" w:hAnsiTheme="majorEastAsia" w:hint="eastAsia"/>
          <w:sz w:val="22"/>
        </w:rPr>
        <w:t>分</w:t>
      </w:r>
      <w:r w:rsidRPr="00AE4177">
        <w:rPr>
          <w:rFonts w:asciiTheme="majorEastAsia" w:eastAsiaTheme="majorEastAsia" w:hAnsiTheme="majorEastAsia"/>
          <w:sz w:val="22"/>
        </w:rPr>
        <w:t xml:space="preserve">)或IELTS成绩(最低7.0分) </w:t>
      </w:r>
    </w:p>
    <w:p w:rsidR="00C00E04" w:rsidRPr="00AE4177" w:rsidRDefault="00C00E04" w:rsidP="00CC4985">
      <w:pPr>
        <w:rPr>
          <w:rFonts w:asciiTheme="majorEastAsia" w:eastAsiaTheme="majorEastAsia" w:hAnsiTheme="majorEastAsia"/>
          <w:sz w:val="22"/>
        </w:rPr>
      </w:pPr>
      <w:r w:rsidRPr="00AE4177">
        <w:rPr>
          <w:rFonts w:asciiTheme="majorEastAsia" w:eastAsiaTheme="majorEastAsia" w:hAnsiTheme="majorEastAsia"/>
          <w:sz w:val="22"/>
        </w:rPr>
        <w:t>(</w:t>
      </w:r>
      <w:r w:rsidRPr="00AE4177">
        <w:rPr>
          <w:rFonts w:asciiTheme="majorEastAsia" w:eastAsiaTheme="majorEastAsia" w:hAnsiTheme="majorEastAsia" w:hint="eastAsia"/>
          <w:sz w:val="22"/>
        </w:rPr>
        <w:t>仅</w:t>
      </w:r>
      <w:r w:rsidRPr="00AE4177">
        <w:rPr>
          <w:rFonts w:asciiTheme="majorEastAsia" w:eastAsiaTheme="majorEastAsia" w:hAnsiTheme="majorEastAsia"/>
          <w:sz w:val="22"/>
        </w:rPr>
        <w:t>适用于母语非英语的申请人)</w:t>
      </w:r>
    </w:p>
    <w:p w:rsidR="00C00E04" w:rsidRPr="00D111B2" w:rsidRDefault="00C00E04" w:rsidP="00CC4985">
      <w:pPr>
        <w:spacing w:before="120"/>
        <w:rPr>
          <w:rFonts w:asciiTheme="majorEastAsia" w:eastAsiaTheme="majorEastAsia" w:hAnsiTheme="majorEastAsia"/>
          <w:sz w:val="22"/>
          <w:u w:val="single"/>
        </w:rPr>
      </w:pPr>
      <w:r w:rsidRPr="00D111B2">
        <w:rPr>
          <w:rFonts w:asciiTheme="majorEastAsia" w:eastAsiaTheme="majorEastAsia" w:hAnsiTheme="majorEastAsia" w:hint="eastAsia"/>
          <w:sz w:val="22"/>
          <w:u w:val="single"/>
        </w:rPr>
        <w:t>2017</w:t>
      </w:r>
      <w:r w:rsidRPr="00D111B2">
        <w:rPr>
          <w:rFonts w:asciiTheme="majorEastAsia" w:eastAsiaTheme="majorEastAsia" w:hAnsiTheme="majorEastAsia"/>
          <w:sz w:val="22"/>
          <w:u w:val="single"/>
        </w:rPr>
        <w:t>秋季报名截止日期</w:t>
      </w:r>
      <w:r w:rsidRPr="00D111B2">
        <w:rPr>
          <w:rFonts w:asciiTheme="majorEastAsia" w:eastAsiaTheme="majorEastAsia" w:hAnsiTheme="majorEastAsia" w:hint="eastAsia"/>
          <w:sz w:val="22"/>
          <w:u w:val="single"/>
        </w:rPr>
        <w:t>：2017年</w:t>
      </w:r>
      <w:r w:rsidRPr="00D111B2">
        <w:rPr>
          <w:rFonts w:asciiTheme="majorEastAsia" w:eastAsiaTheme="majorEastAsia" w:hAnsiTheme="majorEastAsia"/>
          <w:sz w:val="22"/>
          <w:u w:val="single"/>
        </w:rPr>
        <w:t>3</w:t>
      </w:r>
      <w:r w:rsidRPr="00D111B2">
        <w:rPr>
          <w:rFonts w:asciiTheme="majorEastAsia" w:eastAsiaTheme="majorEastAsia" w:hAnsiTheme="majorEastAsia" w:hint="eastAsia"/>
          <w:sz w:val="22"/>
          <w:u w:val="single"/>
        </w:rPr>
        <w:t>月31日</w:t>
      </w:r>
    </w:p>
    <w:p w:rsidR="008E7C3B" w:rsidRPr="00AE4177" w:rsidRDefault="00E841BF" w:rsidP="0077556D">
      <w:pPr>
        <w:autoSpaceDE w:val="0"/>
        <w:autoSpaceDN w:val="0"/>
        <w:adjustRightInd w:val="0"/>
        <w:spacing w:before="360" w:after="240"/>
        <w:jc w:val="left"/>
        <w:rPr>
          <w:rFonts w:asciiTheme="majorEastAsia" w:eastAsiaTheme="majorEastAsia" w:hAnsiTheme="majorEastAsia" w:cs="Oswald-Regular"/>
          <w:b/>
          <w:sz w:val="22"/>
        </w:rPr>
      </w:pPr>
      <w:r w:rsidRPr="00AE4177">
        <w:rPr>
          <w:rFonts w:asciiTheme="majorEastAsia" w:eastAsiaTheme="majorEastAsia" w:hAnsiTheme="majorEastAsia" w:cs="Oswald-Regular" w:hint="eastAsia"/>
          <w:b/>
          <w:sz w:val="22"/>
        </w:rPr>
        <w:t>五</w:t>
      </w:r>
      <w:r w:rsidR="008E7C3B" w:rsidRPr="00AE4177">
        <w:rPr>
          <w:rFonts w:asciiTheme="majorEastAsia" w:eastAsiaTheme="majorEastAsia" w:hAnsiTheme="majorEastAsia" w:cs="Oswald-Regular"/>
          <w:b/>
          <w:sz w:val="22"/>
        </w:rPr>
        <w:t>、 奖学金</w:t>
      </w:r>
    </w:p>
    <w:p w:rsidR="00E841BF" w:rsidRPr="00AE4177" w:rsidRDefault="008E7C3B" w:rsidP="00CC4985">
      <w:pPr>
        <w:rPr>
          <w:rFonts w:asciiTheme="majorEastAsia" w:eastAsiaTheme="majorEastAsia" w:hAnsiTheme="majorEastAsia" w:cs="Helvetica"/>
          <w:sz w:val="22"/>
        </w:rPr>
      </w:pPr>
      <w:r w:rsidRPr="00AE4177">
        <w:rPr>
          <w:rFonts w:asciiTheme="majorEastAsia" w:eastAsiaTheme="majorEastAsia" w:hAnsiTheme="majorEastAsia" w:cs="Helvetica"/>
          <w:sz w:val="22"/>
        </w:rPr>
        <w:t xml:space="preserve">        昆山杜克大学竭诚为优秀学子提供各类的奖学金。研究生院会根据入学申</w:t>
      </w:r>
      <w:r w:rsidR="00BE4DD0" w:rsidRPr="00AE4177">
        <w:rPr>
          <w:rFonts w:asciiTheme="majorEastAsia" w:eastAsiaTheme="majorEastAsia" w:hAnsiTheme="majorEastAsia" w:cs="Helvetica"/>
          <w:sz w:val="22"/>
        </w:rPr>
        <w:t>请考虑颁发奖学</w:t>
      </w:r>
      <w:r w:rsidR="00BE4DD0" w:rsidRPr="00AE4177">
        <w:rPr>
          <w:rFonts w:asciiTheme="majorEastAsia" w:eastAsiaTheme="majorEastAsia" w:hAnsiTheme="majorEastAsia" w:cs="Helvetica" w:hint="eastAsia"/>
          <w:sz w:val="22"/>
        </w:rPr>
        <w:t>金</w:t>
      </w:r>
      <w:r w:rsidR="00BE4DD0" w:rsidRPr="00AE4177">
        <w:rPr>
          <w:rFonts w:asciiTheme="majorEastAsia" w:eastAsiaTheme="majorEastAsia" w:hAnsiTheme="majorEastAsia" w:cs="Helvetica"/>
          <w:sz w:val="22"/>
        </w:rPr>
        <w:t>，</w:t>
      </w:r>
      <w:r w:rsidRPr="00AE4177">
        <w:rPr>
          <w:rFonts w:asciiTheme="majorEastAsia" w:eastAsiaTheme="majorEastAsia" w:hAnsiTheme="majorEastAsia" w:cs="Helvetica"/>
          <w:sz w:val="22"/>
        </w:rPr>
        <w:t>学生无需另外单独申请。</w:t>
      </w:r>
    </w:p>
    <w:p w:rsidR="008E7C3B" w:rsidRPr="005240A9" w:rsidRDefault="00E841BF" w:rsidP="0077556D">
      <w:pPr>
        <w:spacing w:before="360" w:after="240"/>
        <w:rPr>
          <w:rFonts w:eastAsiaTheme="majorEastAsia"/>
          <w:b/>
          <w:sz w:val="22"/>
        </w:rPr>
      </w:pPr>
      <w:r w:rsidRPr="005240A9">
        <w:rPr>
          <w:rFonts w:eastAsiaTheme="majorEastAsia"/>
          <w:b/>
          <w:sz w:val="22"/>
        </w:rPr>
        <w:t>六</w:t>
      </w:r>
      <w:r w:rsidR="008E7C3B" w:rsidRPr="005240A9">
        <w:rPr>
          <w:rFonts w:eastAsiaTheme="majorEastAsia"/>
          <w:b/>
          <w:sz w:val="22"/>
        </w:rPr>
        <w:t>、联系方式</w:t>
      </w:r>
    </w:p>
    <w:p w:rsidR="008E7C3B" w:rsidRPr="005240A9" w:rsidRDefault="008E7C3B" w:rsidP="0077556D">
      <w:pPr>
        <w:spacing w:before="120"/>
        <w:rPr>
          <w:rFonts w:eastAsiaTheme="majorEastAsia"/>
          <w:sz w:val="22"/>
        </w:rPr>
      </w:pPr>
      <w:r w:rsidRPr="005240A9">
        <w:rPr>
          <w:rFonts w:eastAsiaTheme="majorEastAsia"/>
          <w:sz w:val="22"/>
        </w:rPr>
        <w:t>电话：</w:t>
      </w:r>
      <w:r w:rsidRPr="005240A9">
        <w:rPr>
          <w:rFonts w:eastAsiaTheme="majorEastAsia"/>
          <w:sz w:val="22"/>
        </w:rPr>
        <w:t>0512-5777-9988 / 0512-3665-7025</w:t>
      </w:r>
    </w:p>
    <w:p w:rsidR="008E7C3B" w:rsidRPr="005240A9" w:rsidRDefault="008E7C3B" w:rsidP="0077556D">
      <w:pPr>
        <w:spacing w:before="120"/>
        <w:rPr>
          <w:rFonts w:eastAsiaTheme="majorEastAsia"/>
          <w:sz w:val="22"/>
        </w:rPr>
      </w:pPr>
      <w:r w:rsidRPr="005240A9">
        <w:rPr>
          <w:rFonts w:eastAsiaTheme="majorEastAsia"/>
          <w:sz w:val="22"/>
        </w:rPr>
        <w:t>邮件：</w:t>
      </w:r>
      <w:hyperlink r:id="rId34" w:history="1">
        <w:r w:rsidR="0025406F" w:rsidRPr="005240A9">
          <w:rPr>
            <w:rStyle w:val="a3"/>
            <w:rFonts w:eastAsiaTheme="majorEastAsia"/>
            <w:sz w:val="22"/>
          </w:rPr>
          <w:t>gh-education@dukekunshan.edu.cn</w:t>
        </w:r>
      </w:hyperlink>
    </w:p>
    <w:p w:rsidR="0025406F" w:rsidRDefault="0025406F" w:rsidP="0077556D">
      <w:pPr>
        <w:spacing w:before="120"/>
        <w:rPr>
          <w:rStyle w:val="a3"/>
          <w:rFonts w:eastAsiaTheme="majorEastAsia"/>
          <w:sz w:val="22"/>
        </w:rPr>
      </w:pPr>
      <w:r w:rsidRPr="005240A9">
        <w:rPr>
          <w:rFonts w:eastAsiaTheme="majorEastAsia"/>
          <w:sz w:val="22"/>
        </w:rPr>
        <w:t>网址：</w:t>
      </w:r>
      <w:hyperlink r:id="rId35" w:history="1">
        <w:r w:rsidRPr="005240A9">
          <w:rPr>
            <w:rStyle w:val="a3"/>
            <w:rFonts w:eastAsiaTheme="majorEastAsia"/>
            <w:sz w:val="22"/>
          </w:rPr>
          <w:t>www.dukekunshan.edu.cn</w:t>
        </w:r>
      </w:hyperlink>
    </w:p>
    <w:p w:rsidR="0077556D" w:rsidRPr="005240A9" w:rsidRDefault="0077556D" w:rsidP="0077556D">
      <w:pPr>
        <w:spacing w:before="120"/>
        <w:rPr>
          <w:rFonts w:eastAsiaTheme="majorEastAsia"/>
          <w:sz w:val="22"/>
        </w:rPr>
      </w:pPr>
    </w:p>
    <w:p w:rsidR="00C00E04" w:rsidRPr="00AE4177" w:rsidRDefault="00C00E04" w:rsidP="0077556D">
      <w:pPr>
        <w:spacing w:before="120"/>
        <w:rPr>
          <w:rFonts w:asciiTheme="majorEastAsia" w:eastAsiaTheme="majorEastAsia" w:hAnsiTheme="majorEastAsia"/>
          <w:b/>
          <w:sz w:val="22"/>
        </w:rPr>
      </w:pPr>
      <w:r w:rsidRPr="00AE4177">
        <w:rPr>
          <w:rFonts w:asciiTheme="majorEastAsia" w:eastAsiaTheme="majorEastAsia" w:hAnsiTheme="majorEastAsia" w:hint="eastAsia"/>
          <w:b/>
          <w:sz w:val="22"/>
        </w:rPr>
        <w:t>关于全球</w:t>
      </w:r>
      <w:r w:rsidRPr="00AE4177">
        <w:rPr>
          <w:rFonts w:asciiTheme="majorEastAsia" w:eastAsiaTheme="majorEastAsia" w:hAnsiTheme="majorEastAsia"/>
          <w:b/>
          <w:sz w:val="22"/>
        </w:rPr>
        <w:t>健康项目的</w:t>
      </w:r>
      <w:r w:rsidRPr="00AE4177">
        <w:rPr>
          <w:rFonts w:asciiTheme="majorEastAsia" w:eastAsiaTheme="majorEastAsia" w:hAnsiTheme="majorEastAsia" w:hint="eastAsia"/>
          <w:b/>
          <w:sz w:val="22"/>
        </w:rPr>
        <w:t>详细介绍请参见昆山杜克大学网站</w:t>
      </w:r>
    </w:p>
    <w:p w:rsidR="009C45DC" w:rsidRPr="0077556D" w:rsidRDefault="00FE457B" w:rsidP="0077556D">
      <w:pPr>
        <w:snapToGrid w:val="0"/>
        <w:spacing w:before="120"/>
        <w:rPr>
          <w:rFonts w:eastAsiaTheme="majorEastAsia"/>
          <w:sz w:val="22"/>
        </w:rPr>
      </w:pPr>
      <w:hyperlink r:id="rId36" w:history="1">
        <w:r w:rsidR="009C45DC" w:rsidRPr="0077556D">
          <w:rPr>
            <w:rStyle w:val="a3"/>
            <w:rFonts w:eastAsiaTheme="majorEastAsia"/>
            <w:sz w:val="22"/>
          </w:rPr>
          <w:t>https://dukekunshan.edu.cn/zh/education-future-now/master-science-global-health</w:t>
        </w:r>
      </w:hyperlink>
    </w:p>
    <w:p w:rsidR="00787E95" w:rsidRPr="0077556D" w:rsidRDefault="0077556D" w:rsidP="0077556D">
      <w:pPr>
        <w:widowControl/>
        <w:spacing w:after="160" w:line="259" w:lineRule="auto"/>
        <w:jc w:val="left"/>
        <w:rPr>
          <w:rFonts w:asciiTheme="majorEastAsia" w:eastAsiaTheme="majorEastAsia" w:hAnsiTheme="majorEastAsia"/>
          <w:sz w:val="22"/>
        </w:rPr>
      </w:pPr>
      <w:r>
        <w:rPr>
          <w:rFonts w:asciiTheme="majorEastAsia" w:eastAsiaTheme="majorEastAsia" w:hAnsiTheme="majorEastAsia"/>
          <w:sz w:val="22"/>
        </w:rPr>
        <w:br w:type="page"/>
      </w:r>
    </w:p>
    <w:p w:rsidR="00BC6B33" w:rsidRPr="00AE4177" w:rsidRDefault="00BC6B33" w:rsidP="00CC4985">
      <w:pPr>
        <w:jc w:val="center"/>
        <w:rPr>
          <w:rFonts w:asciiTheme="majorEastAsia" w:eastAsiaTheme="majorEastAsia" w:hAnsiTheme="majorEastAsia"/>
          <w:b/>
          <w:sz w:val="28"/>
        </w:rPr>
      </w:pPr>
      <w:r w:rsidRPr="00AE4177">
        <w:rPr>
          <w:rFonts w:asciiTheme="majorEastAsia" w:eastAsiaTheme="majorEastAsia" w:hAnsiTheme="majorEastAsia" w:hint="eastAsia"/>
          <w:b/>
          <w:sz w:val="28"/>
        </w:rPr>
        <w:lastRenderedPageBreak/>
        <w:t>昆山杜克大学环境</w:t>
      </w:r>
      <w:r w:rsidRPr="00AE4177">
        <w:rPr>
          <w:rFonts w:asciiTheme="majorEastAsia" w:eastAsiaTheme="majorEastAsia" w:hAnsiTheme="majorEastAsia"/>
          <w:b/>
          <w:sz w:val="28"/>
        </w:rPr>
        <w:t>政策</w:t>
      </w:r>
      <w:r w:rsidRPr="00AE4177">
        <w:rPr>
          <w:rFonts w:asciiTheme="majorEastAsia" w:eastAsiaTheme="majorEastAsia" w:hAnsiTheme="majorEastAsia" w:hint="eastAsia"/>
          <w:b/>
          <w:sz w:val="28"/>
        </w:rPr>
        <w:t>硕士项目简介</w:t>
      </w:r>
    </w:p>
    <w:p w:rsidR="00BC6B33" w:rsidRPr="00AE4177" w:rsidRDefault="00BC6B33" w:rsidP="00CC4985">
      <w:pPr>
        <w:widowControl/>
        <w:jc w:val="left"/>
        <w:rPr>
          <w:rFonts w:asciiTheme="majorEastAsia" w:eastAsiaTheme="majorEastAsia" w:hAnsiTheme="majorEastAsia"/>
          <w:b/>
          <w:sz w:val="22"/>
        </w:rPr>
      </w:pPr>
    </w:p>
    <w:p w:rsidR="00BC6B33" w:rsidRPr="00AE4177" w:rsidRDefault="00BC6B33" w:rsidP="0077556D">
      <w:pPr>
        <w:widowControl/>
        <w:spacing w:before="360" w:after="240"/>
        <w:jc w:val="left"/>
        <w:rPr>
          <w:rFonts w:asciiTheme="majorEastAsia" w:eastAsiaTheme="majorEastAsia" w:hAnsiTheme="majorEastAsia"/>
          <w:b/>
          <w:sz w:val="22"/>
        </w:rPr>
      </w:pPr>
      <w:r w:rsidRPr="00AE4177">
        <w:rPr>
          <w:rFonts w:asciiTheme="majorEastAsia" w:eastAsiaTheme="majorEastAsia" w:hAnsiTheme="majorEastAsia"/>
          <w:b/>
          <w:sz w:val="22"/>
        </w:rPr>
        <w:t xml:space="preserve">一、 </w:t>
      </w:r>
      <w:r w:rsidRPr="00AE4177">
        <w:rPr>
          <w:rFonts w:asciiTheme="majorEastAsia" w:eastAsiaTheme="majorEastAsia" w:hAnsiTheme="majorEastAsia" w:hint="eastAsia"/>
          <w:b/>
          <w:sz w:val="22"/>
        </w:rPr>
        <w:t>项目介绍</w:t>
      </w:r>
    </w:p>
    <w:p w:rsidR="00BC6B33" w:rsidRPr="00AE4177" w:rsidRDefault="00BC6B33" w:rsidP="00CC4985">
      <w:pPr>
        <w:widowControl/>
        <w:spacing w:before="120"/>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昆山杜克大学</w:t>
      </w:r>
      <w:r w:rsidRPr="00AE4177">
        <w:rPr>
          <w:rFonts w:asciiTheme="majorEastAsia" w:eastAsiaTheme="majorEastAsia" w:hAnsiTheme="majorEastAsia" w:cs="Myriad Pro" w:hint="eastAsia"/>
          <w:color w:val="000000"/>
          <w:sz w:val="22"/>
        </w:rPr>
        <w:t>环境</w:t>
      </w:r>
      <w:r w:rsidRPr="00AE4177">
        <w:rPr>
          <w:rFonts w:asciiTheme="majorEastAsia" w:eastAsiaTheme="majorEastAsia" w:hAnsiTheme="majorEastAsia" w:cs="Myriad Pro"/>
          <w:color w:val="000000"/>
          <w:sz w:val="22"/>
        </w:rPr>
        <w:t>政策硕士为两年制专业学位，旨在为希望</w:t>
      </w:r>
      <w:r w:rsidRPr="00AE4177">
        <w:rPr>
          <w:rFonts w:asciiTheme="majorEastAsia" w:eastAsiaTheme="majorEastAsia" w:hAnsiTheme="majorEastAsia" w:cs="Myriad Pro" w:hint="eastAsia"/>
          <w:color w:val="000000"/>
          <w:sz w:val="22"/>
        </w:rPr>
        <w:t>从事</w:t>
      </w:r>
      <w:r w:rsidRPr="00AE4177">
        <w:rPr>
          <w:rFonts w:asciiTheme="majorEastAsia" w:eastAsiaTheme="majorEastAsia" w:hAnsiTheme="majorEastAsia" w:cs="Myriad Pro"/>
          <w:color w:val="000000"/>
          <w:sz w:val="22"/>
        </w:rPr>
        <w:t>环境经济与政策领域相关工作的学生提供所需的教育基础和</w:t>
      </w:r>
      <w:r w:rsidRPr="00AE4177">
        <w:rPr>
          <w:rFonts w:asciiTheme="majorEastAsia" w:eastAsiaTheme="majorEastAsia" w:hAnsiTheme="majorEastAsia" w:cs="Myriad Pro" w:hint="eastAsia"/>
          <w:color w:val="000000"/>
          <w:sz w:val="22"/>
        </w:rPr>
        <w:t>职业</w:t>
      </w:r>
      <w:r w:rsidRPr="00AE4177">
        <w:rPr>
          <w:rFonts w:asciiTheme="majorEastAsia" w:eastAsiaTheme="majorEastAsia" w:hAnsiTheme="majorEastAsia" w:cs="Myriad Pro"/>
          <w:color w:val="000000"/>
          <w:sz w:val="22"/>
        </w:rPr>
        <w:t>经验。</w:t>
      </w:r>
      <w:r w:rsidRPr="00AE4177">
        <w:rPr>
          <w:rFonts w:asciiTheme="majorEastAsia" w:eastAsiaTheme="majorEastAsia" w:hAnsiTheme="majorEastAsia" w:cs="Myriad Pro" w:hint="eastAsia"/>
          <w:color w:val="000000"/>
          <w:sz w:val="22"/>
        </w:rPr>
        <w:t>环境</w:t>
      </w:r>
      <w:r w:rsidRPr="00AE4177">
        <w:rPr>
          <w:rFonts w:asciiTheme="majorEastAsia" w:eastAsiaTheme="majorEastAsia" w:hAnsiTheme="majorEastAsia" w:cs="Myriad Pro"/>
          <w:color w:val="000000"/>
          <w:sz w:val="22"/>
        </w:rPr>
        <w:t>政策</w:t>
      </w:r>
      <w:r w:rsidRPr="00AE4177">
        <w:rPr>
          <w:rFonts w:asciiTheme="majorEastAsia" w:eastAsiaTheme="majorEastAsia" w:hAnsiTheme="majorEastAsia" w:cs="Myriad Pro" w:hint="eastAsia"/>
          <w:color w:val="000000"/>
          <w:sz w:val="22"/>
        </w:rPr>
        <w:t>硕士</w:t>
      </w:r>
      <w:r w:rsidRPr="00AE4177">
        <w:rPr>
          <w:rFonts w:asciiTheme="majorEastAsia" w:eastAsiaTheme="majorEastAsia" w:hAnsiTheme="majorEastAsia" w:cs="Myriad Pro"/>
          <w:color w:val="000000"/>
          <w:sz w:val="22"/>
        </w:rPr>
        <w:t>项目由杜克大学尼古拉斯环境学院和桑德</w:t>
      </w:r>
      <w:r w:rsidRPr="00AE4177">
        <w:rPr>
          <w:rFonts w:asciiTheme="majorEastAsia" w:eastAsiaTheme="majorEastAsia" w:hAnsiTheme="majorEastAsia" w:cs="Myriad Pro" w:hint="eastAsia"/>
          <w:color w:val="000000"/>
          <w:sz w:val="22"/>
        </w:rPr>
        <w:t>福</w:t>
      </w:r>
      <w:r w:rsidRPr="00AE4177">
        <w:rPr>
          <w:rFonts w:asciiTheme="majorEastAsia" w:eastAsiaTheme="majorEastAsia" w:hAnsiTheme="majorEastAsia" w:cs="Myriad Pro"/>
          <w:color w:val="000000"/>
          <w:sz w:val="22"/>
        </w:rPr>
        <w:t>公共政策学院联合支持创建。</w:t>
      </w:r>
      <w:r w:rsidRPr="00AE4177">
        <w:rPr>
          <w:rFonts w:asciiTheme="majorEastAsia" w:eastAsiaTheme="majorEastAsia" w:hAnsiTheme="majorEastAsia" w:cs="Myriad Pro" w:hint="eastAsia"/>
          <w:color w:val="000000"/>
          <w:sz w:val="22"/>
        </w:rPr>
        <w:t>学生</w:t>
      </w:r>
      <w:r w:rsidRPr="00AE4177">
        <w:rPr>
          <w:rFonts w:asciiTheme="majorEastAsia" w:eastAsiaTheme="majorEastAsia" w:hAnsiTheme="majorEastAsia" w:cs="Myriad Pro"/>
          <w:color w:val="000000"/>
          <w:sz w:val="22"/>
        </w:rPr>
        <w:t>将</w:t>
      </w:r>
      <w:r w:rsidRPr="00AE4177">
        <w:rPr>
          <w:rFonts w:asciiTheme="majorEastAsia" w:eastAsiaTheme="majorEastAsia" w:hAnsiTheme="majorEastAsia" w:cs="Myriad Pro" w:hint="eastAsia"/>
          <w:color w:val="000000"/>
          <w:sz w:val="22"/>
        </w:rPr>
        <w:t>在</w:t>
      </w:r>
      <w:r w:rsidRPr="00AE4177">
        <w:rPr>
          <w:rFonts w:asciiTheme="majorEastAsia" w:eastAsiaTheme="majorEastAsia" w:hAnsiTheme="majorEastAsia" w:cs="Myriad Pro"/>
          <w:color w:val="000000"/>
          <w:sz w:val="22"/>
        </w:rPr>
        <w:t>来自昆山杜克大学和杜克大</w:t>
      </w:r>
      <w:r w:rsidRPr="00AE4177">
        <w:rPr>
          <w:rFonts w:asciiTheme="majorEastAsia" w:eastAsiaTheme="majorEastAsia" w:hAnsiTheme="majorEastAsia" w:cs="Myriad Pro" w:hint="eastAsia"/>
          <w:color w:val="000000"/>
          <w:sz w:val="22"/>
        </w:rPr>
        <w:t>学的教授指导下</w:t>
      </w:r>
      <w:r w:rsidRPr="00AE4177">
        <w:rPr>
          <w:rFonts w:asciiTheme="majorEastAsia" w:eastAsiaTheme="majorEastAsia" w:hAnsiTheme="majorEastAsia" w:cs="Myriad Pro"/>
          <w:color w:val="000000"/>
          <w:sz w:val="22"/>
        </w:rPr>
        <w:t>学习。</w:t>
      </w:r>
      <w:r w:rsidRPr="00AE4177">
        <w:rPr>
          <w:rFonts w:asciiTheme="majorEastAsia" w:eastAsiaTheme="majorEastAsia" w:hAnsiTheme="majorEastAsia" w:cs="Myriad Pro" w:hint="eastAsia"/>
          <w:color w:val="000000"/>
          <w:sz w:val="22"/>
        </w:rPr>
        <w:t>根据《美国新闻</w:t>
      </w:r>
      <w:r w:rsidRPr="00AE4177">
        <w:rPr>
          <w:rFonts w:asciiTheme="majorEastAsia" w:eastAsiaTheme="majorEastAsia" w:hAnsiTheme="majorEastAsia" w:cs="Myriad Pro"/>
          <w:color w:val="000000"/>
          <w:sz w:val="22"/>
        </w:rPr>
        <w:t>和世界报道</w:t>
      </w:r>
      <w:r w:rsidRPr="00AE4177">
        <w:rPr>
          <w:rFonts w:asciiTheme="majorEastAsia" w:eastAsiaTheme="majorEastAsia" w:hAnsiTheme="majorEastAsia" w:cs="Myriad Pro" w:hint="eastAsia"/>
          <w:color w:val="000000"/>
          <w:sz w:val="22"/>
        </w:rPr>
        <w:t>》的</w:t>
      </w:r>
      <w:r w:rsidRPr="00AE4177">
        <w:rPr>
          <w:rFonts w:asciiTheme="majorEastAsia" w:eastAsiaTheme="majorEastAsia" w:hAnsiTheme="majorEastAsia" w:cs="Myriad Pro"/>
          <w:color w:val="000000"/>
          <w:sz w:val="22"/>
        </w:rPr>
        <w:t>排名，杜克大学（</w:t>
      </w:r>
      <w:r w:rsidRPr="00AE4177">
        <w:rPr>
          <w:rFonts w:asciiTheme="majorEastAsia" w:eastAsiaTheme="majorEastAsia" w:hAnsiTheme="majorEastAsia" w:cs="Myriad Pro" w:hint="eastAsia"/>
          <w:color w:val="000000"/>
          <w:sz w:val="22"/>
        </w:rPr>
        <w:t>美国</w:t>
      </w:r>
      <w:r w:rsidRPr="00AE4177">
        <w:rPr>
          <w:rFonts w:asciiTheme="majorEastAsia" w:eastAsiaTheme="majorEastAsia" w:hAnsiTheme="majorEastAsia" w:cs="Myriad Pro"/>
          <w:color w:val="000000"/>
          <w:sz w:val="22"/>
        </w:rPr>
        <w:t>）</w:t>
      </w:r>
      <w:r w:rsidRPr="00AE4177">
        <w:rPr>
          <w:rFonts w:asciiTheme="majorEastAsia" w:eastAsiaTheme="majorEastAsia" w:hAnsiTheme="majorEastAsia" w:cs="Myriad Pro" w:hint="eastAsia"/>
          <w:color w:val="000000"/>
          <w:sz w:val="22"/>
        </w:rPr>
        <w:t>环境</w:t>
      </w:r>
      <w:r w:rsidRPr="00AE4177">
        <w:rPr>
          <w:rFonts w:asciiTheme="majorEastAsia" w:eastAsiaTheme="majorEastAsia" w:hAnsiTheme="majorEastAsia" w:cs="Myriad Pro"/>
          <w:color w:val="000000"/>
          <w:sz w:val="22"/>
        </w:rPr>
        <w:t>管理和政策专业排名世界前三。本专业的毕业生将获得美国杜克大学的硕士学位。</w:t>
      </w:r>
    </w:p>
    <w:p w:rsidR="00BC6B33" w:rsidRPr="00AE4177" w:rsidRDefault="00BC6B33" w:rsidP="00CC4985">
      <w:pPr>
        <w:widowControl/>
        <w:spacing w:before="120"/>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近年来，对环境政策分析师、环境管理及环境商务人才的需求迅猛增长。社会需要这些人能够理解环境问题的本质、找到因地制宜的解决方案，帮助政府、企业和非政府组织制定应对措施。培养这样的环境领袖正是昆山杜克大学</w:t>
      </w:r>
      <w:r w:rsidRPr="00AE4177">
        <w:rPr>
          <w:rFonts w:asciiTheme="majorEastAsia" w:eastAsiaTheme="majorEastAsia" w:hAnsiTheme="majorEastAsia" w:cs="Myriad Pro" w:hint="eastAsia"/>
          <w:color w:val="000000"/>
          <w:sz w:val="22"/>
        </w:rPr>
        <w:t>环境</w:t>
      </w:r>
      <w:r w:rsidRPr="00AE4177">
        <w:rPr>
          <w:rFonts w:asciiTheme="majorEastAsia" w:eastAsiaTheme="majorEastAsia" w:hAnsiTheme="majorEastAsia" w:cs="Myriad Pro"/>
          <w:color w:val="000000"/>
          <w:sz w:val="22"/>
        </w:rPr>
        <w:t>政策硕士项目的宗旨。为了使学生掌握必需的技能，</w:t>
      </w:r>
      <w:r w:rsidRPr="00AE4177">
        <w:rPr>
          <w:rFonts w:asciiTheme="majorEastAsia" w:eastAsiaTheme="majorEastAsia" w:hAnsiTheme="majorEastAsia" w:cs="Myriad Pro" w:hint="eastAsia"/>
          <w:color w:val="000000"/>
          <w:sz w:val="22"/>
        </w:rPr>
        <w:t>环境</w:t>
      </w:r>
      <w:r w:rsidRPr="00AE4177">
        <w:rPr>
          <w:rFonts w:asciiTheme="majorEastAsia" w:eastAsiaTheme="majorEastAsia" w:hAnsiTheme="majorEastAsia" w:cs="Myriad Pro"/>
          <w:color w:val="000000"/>
          <w:sz w:val="22"/>
        </w:rPr>
        <w:t>硕士项目创造性地把公共政策和环境管理的核心课程整合在一起。为学生提供政策研究、调研、实习、职业发展和到美国杜克大学学习的机会。我们将着重培养学生的分析能力，使他们在面对问题时能够形成新的想法，对眼下的环境挑战提出切实有效的解决方案</w:t>
      </w:r>
      <w:r w:rsidRPr="00AE4177">
        <w:rPr>
          <w:rFonts w:asciiTheme="majorEastAsia" w:eastAsiaTheme="majorEastAsia" w:hAnsiTheme="majorEastAsia" w:cs="Myriad Pro" w:hint="eastAsia"/>
          <w:color w:val="000000"/>
          <w:sz w:val="22"/>
        </w:rPr>
        <w:t>。</w:t>
      </w:r>
    </w:p>
    <w:p w:rsidR="00BC6B33" w:rsidRPr="00AE4177" w:rsidRDefault="00BC6B33" w:rsidP="0077556D">
      <w:pPr>
        <w:widowControl/>
        <w:spacing w:before="360" w:after="240"/>
        <w:jc w:val="left"/>
        <w:rPr>
          <w:rFonts w:asciiTheme="majorEastAsia" w:eastAsiaTheme="majorEastAsia" w:hAnsiTheme="majorEastAsia"/>
          <w:b/>
          <w:sz w:val="22"/>
        </w:rPr>
      </w:pPr>
      <w:r w:rsidRPr="00AE4177">
        <w:rPr>
          <w:rFonts w:asciiTheme="majorEastAsia" w:eastAsiaTheme="majorEastAsia" w:hAnsiTheme="majorEastAsia"/>
          <w:b/>
          <w:sz w:val="22"/>
        </w:rPr>
        <w:t xml:space="preserve">二、 </w:t>
      </w:r>
      <w:r w:rsidRPr="00AE4177">
        <w:rPr>
          <w:rFonts w:asciiTheme="majorEastAsia" w:eastAsiaTheme="majorEastAsia" w:hAnsiTheme="majorEastAsia" w:hint="eastAsia"/>
          <w:b/>
          <w:sz w:val="22"/>
        </w:rPr>
        <w:t>项目安排</w:t>
      </w:r>
    </w:p>
    <w:p w:rsidR="00BC6B33" w:rsidRPr="00AE4177" w:rsidRDefault="00BC6B33" w:rsidP="00CC4985">
      <w:pPr>
        <w:widowControl/>
        <w:spacing w:before="120"/>
        <w:rPr>
          <w:rFonts w:asciiTheme="majorEastAsia" w:eastAsiaTheme="majorEastAsia" w:hAnsiTheme="majorEastAsia"/>
          <w:sz w:val="22"/>
        </w:rPr>
      </w:pPr>
      <w:r w:rsidRPr="00AE4177">
        <w:rPr>
          <w:rFonts w:asciiTheme="majorEastAsia" w:eastAsiaTheme="majorEastAsia" w:hAnsiTheme="majorEastAsia"/>
          <w:sz w:val="22"/>
        </w:rPr>
        <w:t>昆山杜克大学</w:t>
      </w:r>
      <w:r w:rsidRPr="00AE4177">
        <w:rPr>
          <w:rFonts w:asciiTheme="majorEastAsia" w:eastAsiaTheme="majorEastAsia" w:hAnsiTheme="majorEastAsia" w:hint="eastAsia"/>
          <w:sz w:val="22"/>
        </w:rPr>
        <w:t>环境</w:t>
      </w:r>
      <w:r w:rsidRPr="00AE4177">
        <w:rPr>
          <w:rFonts w:asciiTheme="majorEastAsia" w:eastAsiaTheme="majorEastAsia" w:hAnsiTheme="majorEastAsia"/>
          <w:sz w:val="22"/>
        </w:rPr>
        <w:t>政策项目的学制为四个学期，16门课程</w:t>
      </w:r>
      <w:r w:rsidRPr="00AE4177">
        <w:rPr>
          <w:rFonts w:asciiTheme="majorEastAsia" w:eastAsiaTheme="majorEastAsia" w:hAnsiTheme="majorEastAsia" w:hint="eastAsia"/>
          <w:sz w:val="22"/>
        </w:rPr>
        <w:t>，</w:t>
      </w:r>
      <w:r w:rsidRPr="00AE4177">
        <w:rPr>
          <w:rFonts w:asciiTheme="majorEastAsia" w:eastAsiaTheme="majorEastAsia" w:hAnsiTheme="majorEastAsia"/>
          <w:sz w:val="22"/>
        </w:rPr>
        <w:t>总计</w:t>
      </w:r>
      <w:r w:rsidRPr="00AE4177">
        <w:rPr>
          <w:rFonts w:asciiTheme="majorEastAsia" w:eastAsiaTheme="majorEastAsia" w:hAnsiTheme="majorEastAsia" w:hint="eastAsia"/>
          <w:sz w:val="22"/>
        </w:rPr>
        <w:t>48学分</w:t>
      </w:r>
      <w:r w:rsidRPr="00AE4177">
        <w:rPr>
          <w:rFonts w:asciiTheme="majorEastAsia" w:eastAsiaTheme="majorEastAsia" w:hAnsiTheme="majorEastAsia"/>
          <w:sz w:val="22"/>
        </w:rPr>
        <w:t>。课程设计旨在为新一代环境领域领导者提供必备的技能。课程包括经济学、政治学、社会学、历史、法律、统计学和环境科学</w:t>
      </w:r>
      <w:r w:rsidRPr="00AE4177">
        <w:rPr>
          <w:rFonts w:asciiTheme="majorEastAsia" w:eastAsiaTheme="majorEastAsia" w:hAnsiTheme="majorEastAsia" w:hint="eastAsia"/>
          <w:sz w:val="22"/>
        </w:rPr>
        <w:t>。</w:t>
      </w:r>
    </w:p>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b/>
          <w:color w:val="000000"/>
          <w:sz w:val="22"/>
        </w:rPr>
        <w:t>学制</w:t>
      </w:r>
      <w:r w:rsidRPr="00AE4177">
        <w:rPr>
          <w:rFonts w:asciiTheme="majorEastAsia" w:eastAsiaTheme="majorEastAsia" w:hAnsiTheme="majorEastAsia" w:cs="Myriad Pro"/>
          <w:color w:val="000000"/>
          <w:sz w:val="22"/>
        </w:rPr>
        <w:t>：</w:t>
      </w:r>
      <w:r w:rsidRPr="00AE4177">
        <w:rPr>
          <w:rFonts w:asciiTheme="majorEastAsia" w:eastAsiaTheme="majorEastAsia" w:hAnsiTheme="majorEastAsia" w:cs="Myriad Pro" w:hint="eastAsia"/>
          <w:color w:val="000000"/>
          <w:sz w:val="22"/>
        </w:rPr>
        <w:t>全日制两年</w:t>
      </w:r>
      <w:r w:rsidRPr="00AE4177">
        <w:rPr>
          <w:rFonts w:asciiTheme="majorEastAsia" w:eastAsiaTheme="majorEastAsia" w:hAnsiTheme="majorEastAsia" w:cs="Myriad Pro"/>
          <w:color w:val="000000"/>
          <w:sz w:val="22"/>
        </w:rPr>
        <w:t>四学期</w:t>
      </w:r>
    </w:p>
    <w:tbl>
      <w:tblPr>
        <w:tblStyle w:val="a7"/>
        <w:tblpPr w:leftFromText="180" w:rightFromText="180" w:vertAnchor="text" w:horzAnchor="margin" w:tblpXSpec="center" w:tblpY="178"/>
        <w:tblW w:w="0" w:type="auto"/>
        <w:tblLook w:val="04A0"/>
      </w:tblPr>
      <w:tblGrid>
        <w:gridCol w:w="4315"/>
        <w:gridCol w:w="3987"/>
      </w:tblGrid>
      <w:tr w:rsidR="00BC6B33" w:rsidRPr="00AE4177" w:rsidTr="00FA1204">
        <w:tc>
          <w:tcPr>
            <w:tcW w:w="4315" w:type="dxa"/>
          </w:tcPr>
          <w:p w:rsidR="00BC6B33" w:rsidRPr="00AE4177" w:rsidRDefault="00BC6B33" w:rsidP="00CC4985">
            <w:pPr>
              <w:widowControl/>
              <w:spacing w:before="120"/>
              <w:jc w:val="center"/>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秋季第一学期</w:t>
            </w:r>
          </w:p>
        </w:tc>
        <w:tc>
          <w:tcPr>
            <w:tcW w:w="3987" w:type="dxa"/>
          </w:tcPr>
          <w:p w:rsidR="00BC6B33" w:rsidRPr="00AE4177" w:rsidRDefault="00BC6B33" w:rsidP="00CC4985">
            <w:pPr>
              <w:widowControl/>
              <w:spacing w:before="120"/>
              <w:jc w:val="center"/>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春季第一学期</w:t>
            </w:r>
          </w:p>
        </w:tc>
      </w:tr>
      <w:tr w:rsidR="00BC6B33" w:rsidRPr="00AE4177" w:rsidTr="005240A9">
        <w:trPr>
          <w:trHeight w:val="60"/>
        </w:trPr>
        <w:tc>
          <w:tcPr>
            <w:tcW w:w="4315" w:type="dxa"/>
          </w:tcPr>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环境经济学（3 学分）</w:t>
            </w:r>
          </w:p>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统计学及项目评估（环境政策）（3 学分）</w:t>
            </w:r>
          </w:p>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环境政策分析（3 学分）</w:t>
            </w:r>
          </w:p>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1门选修课（3 学分）</w:t>
            </w:r>
          </w:p>
        </w:tc>
        <w:tc>
          <w:tcPr>
            <w:tcW w:w="3987" w:type="dxa"/>
          </w:tcPr>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环境科学（3 学分）</w:t>
            </w:r>
          </w:p>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环境经济政策的实践（3 学分）</w:t>
            </w:r>
          </w:p>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环境政策程序（3 学分）</w:t>
            </w:r>
          </w:p>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1门选修课（3 学分）</w:t>
            </w:r>
          </w:p>
          <w:p w:rsidR="00BC6B33" w:rsidRPr="00AE4177" w:rsidRDefault="00BC6B33" w:rsidP="00CC4985">
            <w:pPr>
              <w:widowControl/>
              <w:spacing w:before="120"/>
              <w:jc w:val="left"/>
              <w:rPr>
                <w:rFonts w:asciiTheme="majorEastAsia" w:eastAsiaTheme="majorEastAsia" w:hAnsiTheme="majorEastAsia"/>
                <w:sz w:val="22"/>
              </w:rPr>
            </w:pPr>
          </w:p>
        </w:tc>
      </w:tr>
      <w:tr w:rsidR="00BC6B33" w:rsidRPr="00AE4177" w:rsidTr="00FA1204">
        <w:tc>
          <w:tcPr>
            <w:tcW w:w="4315" w:type="dxa"/>
          </w:tcPr>
          <w:p w:rsidR="00BC6B33" w:rsidRPr="00AE4177" w:rsidRDefault="00BC6B33" w:rsidP="00CC4985">
            <w:pPr>
              <w:widowControl/>
              <w:spacing w:before="120"/>
              <w:jc w:val="center"/>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秋季第二学期</w:t>
            </w:r>
          </w:p>
        </w:tc>
        <w:tc>
          <w:tcPr>
            <w:tcW w:w="3987" w:type="dxa"/>
          </w:tcPr>
          <w:p w:rsidR="00BC6B33" w:rsidRPr="00AE4177" w:rsidRDefault="00BC6B33" w:rsidP="00CC4985">
            <w:pPr>
              <w:widowControl/>
              <w:spacing w:before="120"/>
              <w:jc w:val="center"/>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春季第二学期</w:t>
            </w:r>
          </w:p>
        </w:tc>
      </w:tr>
      <w:tr w:rsidR="00BC6B33" w:rsidRPr="00AE4177" w:rsidTr="005240A9">
        <w:trPr>
          <w:trHeight w:val="1844"/>
        </w:trPr>
        <w:tc>
          <w:tcPr>
            <w:tcW w:w="4315" w:type="dxa"/>
          </w:tcPr>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可选择到美国杜克大学留学</w:t>
            </w:r>
          </w:p>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毕业设计1（3 学分）</w:t>
            </w:r>
          </w:p>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3门选修课（</w:t>
            </w:r>
            <w:r w:rsidRPr="00AE4177">
              <w:rPr>
                <w:rFonts w:asciiTheme="majorEastAsia" w:eastAsiaTheme="majorEastAsia" w:hAnsiTheme="majorEastAsia" w:cs="Myriad Pro" w:hint="eastAsia"/>
                <w:color w:val="000000"/>
                <w:sz w:val="22"/>
              </w:rPr>
              <w:t>每</w:t>
            </w:r>
            <w:r w:rsidRPr="00AE4177">
              <w:rPr>
                <w:rFonts w:asciiTheme="majorEastAsia" w:eastAsiaTheme="majorEastAsia" w:hAnsiTheme="majorEastAsia" w:cs="Myriad Pro"/>
                <w:color w:val="000000"/>
                <w:sz w:val="22"/>
              </w:rPr>
              <w:t>门3 学分）</w:t>
            </w:r>
          </w:p>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p>
        </w:tc>
        <w:tc>
          <w:tcPr>
            <w:tcW w:w="3987" w:type="dxa"/>
          </w:tcPr>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毕业设计1（3 学分）</w:t>
            </w:r>
          </w:p>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环境法、政府治理和监管（3 学分）</w:t>
            </w:r>
          </w:p>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2门选修课（</w:t>
            </w:r>
            <w:r w:rsidRPr="00AE4177">
              <w:rPr>
                <w:rFonts w:asciiTheme="majorEastAsia" w:eastAsiaTheme="majorEastAsia" w:hAnsiTheme="majorEastAsia" w:cs="Myriad Pro" w:hint="eastAsia"/>
                <w:color w:val="000000"/>
                <w:sz w:val="22"/>
              </w:rPr>
              <w:t>每</w:t>
            </w:r>
            <w:r w:rsidRPr="00AE4177">
              <w:rPr>
                <w:rFonts w:asciiTheme="majorEastAsia" w:eastAsiaTheme="majorEastAsia" w:hAnsiTheme="majorEastAsia" w:cs="Myriad Pro"/>
                <w:color w:val="000000"/>
                <w:sz w:val="22"/>
              </w:rPr>
              <w:t>门3 学分）</w:t>
            </w:r>
          </w:p>
          <w:p w:rsidR="00BC6B33" w:rsidRPr="00AE4177" w:rsidRDefault="00BC6B33" w:rsidP="00CC4985">
            <w:pPr>
              <w:widowControl/>
              <w:spacing w:before="120"/>
              <w:jc w:val="left"/>
              <w:textAlignment w:val="baseline"/>
              <w:rPr>
                <w:rFonts w:asciiTheme="majorEastAsia" w:eastAsiaTheme="majorEastAsia" w:hAnsiTheme="majorEastAsia" w:cs="Myriad Pro"/>
                <w:color w:val="000000"/>
                <w:sz w:val="22"/>
              </w:rPr>
            </w:pPr>
          </w:p>
        </w:tc>
      </w:tr>
    </w:tbl>
    <w:p w:rsidR="00BC6B33" w:rsidRPr="00AE4177" w:rsidRDefault="00BC6B33" w:rsidP="00CC4985">
      <w:pPr>
        <w:widowControl/>
        <w:spacing w:before="120"/>
        <w:jc w:val="left"/>
        <w:textAlignment w:val="baseline"/>
        <w:rPr>
          <w:rFonts w:asciiTheme="majorEastAsia" w:eastAsiaTheme="majorEastAsia" w:hAnsiTheme="majorEastAsia" w:cs="Myriad Pro"/>
          <w:bCs/>
          <w:color w:val="000000"/>
          <w:sz w:val="22"/>
        </w:rPr>
      </w:pPr>
    </w:p>
    <w:p w:rsidR="00BC6B33" w:rsidRPr="00AE4177" w:rsidRDefault="00BC6B33" w:rsidP="00CC4985">
      <w:pPr>
        <w:widowControl/>
        <w:spacing w:before="120"/>
        <w:textAlignment w:val="baseline"/>
        <w:rPr>
          <w:rFonts w:asciiTheme="majorEastAsia" w:eastAsiaTheme="majorEastAsia" w:hAnsiTheme="majorEastAsia" w:cs="Arial"/>
          <w:spacing w:val="7"/>
          <w:sz w:val="22"/>
        </w:rPr>
      </w:pPr>
      <w:r w:rsidRPr="00AE4177">
        <w:rPr>
          <w:rFonts w:asciiTheme="majorEastAsia" w:eastAsiaTheme="majorEastAsia" w:hAnsiTheme="majorEastAsia" w:cs="Arial" w:hint="eastAsia"/>
          <w:spacing w:val="7"/>
          <w:sz w:val="22"/>
        </w:rPr>
        <w:lastRenderedPageBreak/>
        <w:t>选修课包括</w:t>
      </w:r>
      <w:r w:rsidRPr="00AE4177">
        <w:rPr>
          <w:rFonts w:asciiTheme="majorEastAsia" w:eastAsiaTheme="majorEastAsia" w:hAnsiTheme="majorEastAsia" w:cs="Arial"/>
          <w:spacing w:val="7"/>
          <w:sz w:val="22"/>
        </w:rPr>
        <w:t>但不限于：地理空间分析（GIS）基础</w:t>
      </w:r>
      <w:r w:rsidRPr="00AE4177">
        <w:rPr>
          <w:rFonts w:asciiTheme="majorEastAsia" w:eastAsiaTheme="majorEastAsia" w:hAnsiTheme="majorEastAsia" w:cs="Arial" w:hint="eastAsia"/>
          <w:spacing w:val="7"/>
          <w:sz w:val="22"/>
        </w:rPr>
        <w:t>；</w:t>
      </w:r>
      <w:r w:rsidRPr="00AE4177">
        <w:rPr>
          <w:rFonts w:asciiTheme="majorEastAsia" w:eastAsiaTheme="majorEastAsia" w:hAnsiTheme="majorEastAsia" w:cs="Arial"/>
          <w:spacing w:val="7"/>
          <w:sz w:val="22"/>
        </w:rPr>
        <w:t>能源经济与政策</w:t>
      </w:r>
      <w:r w:rsidRPr="00AE4177">
        <w:rPr>
          <w:rFonts w:asciiTheme="majorEastAsia" w:eastAsiaTheme="majorEastAsia" w:hAnsiTheme="majorEastAsia" w:cs="Arial" w:hint="eastAsia"/>
          <w:spacing w:val="7"/>
          <w:sz w:val="22"/>
        </w:rPr>
        <w:t>；</w:t>
      </w:r>
      <w:r w:rsidRPr="00AE4177">
        <w:rPr>
          <w:rFonts w:asciiTheme="majorEastAsia" w:eastAsiaTheme="majorEastAsia" w:hAnsiTheme="majorEastAsia" w:cs="Arial"/>
          <w:spacing w:val="7"/>
          <w:sz w:val="22"/>
        </w:rPr>
        <w:t>环境影响评估</w:t>
      </w:r>
      <w:r w:rsidRPr="00AE4177">
        <w:rPr>
          <w:rFonts w:asciiTheme="majorEastAsia" w:eastAsiaTheme="majorEastAsia" w:hAnsiTheme="majorEastAsia" w:cs="Arial" w:hint="eastAsia"/>
          <w:spacing w:val="7"/>
          <w:sz w:val="22"/>
        </w:rPr>
        <w:t>；</w:t>
      </w:r>
      <w:r w:rsidRPr="00AE4177">
        <w:rPr>
          <w:rFonts w:asciiTheme="majorEastAsia" w:eastAsiaTheme="majorEastAsia" w:hAnsiTheme="majorEastAsia" w:cs="Arial"/>
          <w:spacing w:val="7"/>
          <w:sz w:val="22"/>
        </w:rPr>
        <w:t>经营策略与环境</w:t>
      </w:r>
      <w:r w:rsidRPr="00AE4177">
        <w:rPr>
          <w:rFonts w:asciiTheme="majorEastAsia" w:eastAsiaTheme="majorEastAsia" w:hAnsiTheme="majorEastAsia" w:cs="Arial" w:hint="eastAsia"/>
          <w:spacing w:val="7"/>
          <w:sz w:val="22"/>
        </w:rPr>
        <w:t>；</w:t>
      </w:r>
      <w:r w:rsidRPr="00AE4177">
        <w:rPr>
          <w:rFonts w:asciiTheme="majorEastAsia" w:eastAsiaTheme="majorEastAsia" w:hAnsiTheme="majorEastAsia" w:cs="Arial"/>
          <w:spacing w:val="7"/>
          <w:sz w:val="22"/>
        </w:rPr>
        <w:t>应用环境评估方法</w:t>
      </w:r>
      <w:r w:rsidRPr="00AE4177">
        <w:rPr>
          <w:rFonts w:asciiTheme="majorEastAsia" w:eastAsiaTheme="majorEastAsia" w:hAnsiTheme="majorEastAsia" w:cs="Arial" w:hint="eastAsia"/>
          <w:spacing w:val="7"/>
          <w:sz w:val="22"/>
        </w:rPr>
        <w:t>；</w:t>
      </w:r>
      <w:r w:rsidRPr="00AE4177">
        <w:rPr>
          <w:rFonts w:asciiTheme="majorEastAsia" w:eastAsiaTheme="majorEastAsia" w:hAnsiTheme="majorEastAsia" w:cs="Arial"/>
          <w:spacing w:val="7"/>
          <w:sz w:val="22"/>
        </w:rPr>
        <w:t>环境与发展经济学</w:t>
      </w:r>
      <w:r w:rsidRPr="00AE4177">
        <w:rPr>
          <w:rFonts w:asciiTheme="majorEastAsia" w:eastAsiaTheme="majorEastAsia" w:hAnsiTheme="majorEastAsia" w:cs="Arial" w:hint="eastAsia"/>
          <w:spacing w:val="7"/>
          <w:sz w:val="22"/>
        </w:rPr>
        <w:t>；</w:t>
      </w:r>
      <w:r w:rsidRPr="00AE4177">
        <w:rPr>
          <w:rFonts w:asciiTheme="majorEastAsia" w:eastAsiaTheme="majorEastAsia" w:hAnsiTheme="majorEastAsia" w:cs="Arial"/>
          <w:spacing w:val="7"/>
          <w:sz w:val="22"/>
        </w:rPr>
        <w:t>气候变化法律与政策</w:t>
      </w:r>
    </w:p>
    <w:p w:rsidR="00BC6B33" w:rsidRPr="00AE4177" w:rsidRDefault="00BC6B33" w:rsidP="00CC4985">
      <w:pPr>
        <w:widowControl/>
        <w:spacing w:before="120"/>
        <w:textAlignment w:val="baseline"/>
        <w:rPr>
          <w:rFonts w:asciiTheme="majorEastAsia" w:eastAsiaTheme="majorEastAsia" w:hAnsiTheme="majorEastAsia" w:cs="Arial"/>
          <w:spacing w:val="7"/>
          <w:sz w:val="22"/>
        </w:rPr>
      </w:pPr>
      <w:r w:rsidRPr="00AE4177">
        <w:rPr>
          <w:rFonts w:asciiTheme="majorEastAsia" w:eastAsiaTheme="majorEastAsia" w:hAnsiTheme="majorEastAsia" w:cs="Arial" w:hint="eastAsia"/>
          <w:spacing w:val="7"/>
          <w:sz w:val="22"/>
        </w:rPr>
        <w:t>关于</w:t>
      </w:r>
      <w:r w:rsidRPr="00AE4177">
        <w:rPr>
          <w:rFonts w:asciiTheme="majorEastAsia" w:eastAsiaTheme="majorEastAsia" w:hAnsiTheme="majorEastAsia" w:cs="Arial"/>
          <w:spacing w:val="7"/>
          <w:sz w:val="22"/>
        </w:rPr>
        <w:t>毕业设计：学生将以</w:t>
      </w:r>
      <w:r w:rsidRPr="00AE4177">
        <w:rPr>
          <w:rFonts w:asciiTheme="majorEastAsia" w:eastAsiaTheme="majorEastAsia" w:hAnsiTheme="majorEastAsia" w:cs="Arial" w:hint="eastAsia"/>
          <w:spacing w:val="7"/>
          <w:sz w:val="22"/>
        </w:rPr>
        <w:t>行业</w:t>
      </w:r>
      <w:r w:rsidRPr="00AE4177">
        <w:rPr>
          <w:rFonts w:asciiTheme="majorEastAsia" w:eastAsiaTheme="majorEastAsia" w:hAnsiTheme="majorEastAsia" w:cs="Arial"/>
          <w:spacing w:val="7"/>
          <w:sz w:val="22"/>
        </w:rPr>
        <w:t>内相关机构提供的实际案例作为毕业设计主题。学生将组成研究小组，在导师指导下与</w:t>
      </w:r>
      <w:r w:rsidRPr="00AE4177">
        <w:rPr>
          <w:rFonts w:asciiTheme="majorEastAsia" w:eastAsiaTheme="majorEastAsia" w:hAnsiTheme="majorEastAsia" w:cs="Arial" w:hint="eastAsia"/>
          <w:spacing w:val="7"/>
          <w:sz w:val="22"/>
        </w:rPr>
        <w:t>业内</w:t>
      </w:r>
      <w:r w:rsidRPr="00AE4177">
        <w:rPr>
          <w:rFonts w:asciiTheme="majorEastAsia" w:eastAsiaTheme="majorEastAsia" w:hAnsiTheme="majorEastAsia" w:cs="Arial"/>
          <w:spacing w:val="7"/>
          <w:sz w:val="22"/>
        </w:rPr>
        <w:t>机构一起探讨解决方案。在这个过程中学生既完成了毕业设计，又积累了实际工作经验。</w:t>
      </w:r>
      <w:r w:rsidRPr="00AE4177">
        <w:rPr>
          <w:rFonts w:asciiTheme="majorEastAsia" w:eastAsiaTheme="majorEastAsia" w:hAnsiTheme="majorEastAsia" w:cs="Arial" w:hint="eastAsia"/>
          <w:spacing w:val="7"/>
          <w:sz w:val="22"/>
        </w:rPr>
        <w:t>对于</w:t>
      </w:r>
      <w:r w:rsidRPr="00AE4177">
        <w:rPr>
          <w:rFonts w:asciiTheme="majorEastAsia" w:eastAsiaTheme="majorEastAsia" w:hAnsiTheme="majorEastAsia" w:cs="Arial"/>
          <w:spacing w:val="7"/>
          <w:sz w:val="22"/>
        </w:rPr>
        <w:t>希望在完成硕士学位之后继续攻读博士的学生，可选择偏向</w:t>
      </w:r>
      <w:r w:rsidRPr="00AE4177">
        <w:rPr>
          <w:rFonts w:asciiTheme="majorEastAsia" w:eastAsiaTheme="majorEastAsia" w:hAnsiTheme="majorEastAsia" w:cs="Arial" w:hint="eastAsia"/>
          <w:spacing w:val="7"/>
          <w:sz w:val="22"/>
        </w:rPr>
        <w:t>学术</w:t>
      </w:r>
      <w:r w:rsidRPr="00AE4177">
        <w:rPr>
          <w:rFonts w:asciiTheme="majorEastAsia" w:eastAsiaTheme="majorEastAsia" w:hAnsiTheme="majorEastAsia" w:cs="Arial"/>
          <w:spacing w:val="7"/>
          <w:sz w:val="22"/>
        </w:rPr>
        <w:t>研究的毕业设计课题并请导师进行</w:t>
      </w:r>
      <w:r w:rsidRPr="00AE4177">
        <w:rPr>
          <w:rFonts w:asciiTheme="majorEastAsia" w:eastAsiaTheme="majorEastAsia" w:hAnsiTheme="majorEastAsia" w:cs="Arial" w:hint="eastAsia"/>
          <w:spacing w:val="7"/>
          <w:sz w:val="22"/>
        </w:rPr>
        <w:t>特定</w:t>
      </w:r>
      <w:r w:rsidRPr="00AE4177">
        <w:rPr>
          <w:rFonts w:asciiTheme="majorEastAsia" w:eastAsiaTheme="majorEastAsia" w:hAnsiTheme="majorEastAsia" w:cs="Arial"/>
          <w:spacing w:val="7"/>
          <w:sz w:val="22"/>
        </w:rPr>
        <w:t>方向的指导。</w:t>
      </w:r>
    </w:p>
    <w:p w:rsidR="00BC6B33" w:rsidRPr="00AE4177" w:rsidRDefault="00BC6B33" w:rsidP="0077556D">
      <w:pPr>
        <w:widowControl/>
        <w:spacing w:before="360" w:after="240"/>
        <w:jc w:val="left"/>
        <w:rPr>
          <w:rFonts w:asciiTheme="majorEastAsia" w:eastAsiaTheme="majorEastAsia" w:hAnsiTheme="majorEastAsia"/>
          <w:b/>
          <w:sz w:val="22"/>
        </w:rPr>
      </w:pPr>
      <w:r w:rsidRPr="00AE4177">
        <w:rPr>
          <w:rFonts w:asciiTheme="majorEastAsia" w:eastAsiaTheme="majorEastAsia" w:hAnsiTheme="majorEastAsia"/>
          <w:b/>
          <w:sz w:val="22"/>
        </w:rPr>
        <w:t xml:space="preserve">三、 </w:t>
      </w:r>
      <w:r w:rsidRPr="00AE4177">
        <w:rPr>
          <w:rFonts w:asciiTheme="majorEastAsia" w:eastAsiaTheme="majorEastAsia" w:hAnsiTheme="majorEastAsia" w:hint="eastAsia"/>
          <w:b/>
          <w:sz w:val="22"/>
        </w:rPr>
        <w:t>入学</w:t>
      </w:r>
      <w:r w:rsidRPr="00AE4177">
        <w:rPr>
          <w:rFonts w:asciiTheme="majorEastAsia" w:eastAsiaTheme="majorEastAsia" w:hAnsiTheme="majorEastAsia"/>
          <w:b/>
          <w:sz w:val="22"/>
        </w:rPr>
        <w:t>要求</w:t>
      </w:r>
    </w:p>
    <w:p w:rsidR="00BC6B33" w:rsidRPr="00121CCC" w:rsidRDefault="00BC6B33" w:rsidP="00CC4985">
      <w:pPr>
        <w:widowControl/>
        <w:spacing w:before="120"/>
        <w:rPr>
          <w:rFonts w:asciiTheme="majorEastAsia" w:eastAsiaTheme="majorEastAsia" w:hAnsiTheme="majorEastAsia" w:cs="Myriad Pro"/>
          <w:color w:val="000000"/>
          <w:sz w:val="22"/>
        </w:rPr>
      </w:pPr>
      <w:r w:rsidRPr="00AE4177">
        <w:rPr>
          <w:rFonts w:asciiTheme="majorEastAsia" w:eastAsiaTheme="majorEastAsia" w:hAnsiTheme="majorEastAsia" w:cs="Myriad Pro" w:hint="eastAsia"/>
          <w:color w:val="000000"/>
          <w:sz w:val="22"/>
        </w:rPr>
        <w:t>该项目学生专业背景多样化，包括环境</w:t>
      </w:r>
      <w:r w:rsidRPr="00AE4177">
        <w:rPr>
          <w:rFonts w:asciiTheme="majorEastAsia" w:eastAsiaTheme="majorEastAsia" w:hAnsiTheme="majorEastAsia" w:cs="Myriad Pro"/>
          <w:color w:val="000000"/>
          <w:sz w:val="22"/>
        </w:rPr>
        <w:t>科学</w:t>
      </w:r>
      <w:r w:rsidRPr="00AE4177">
        <w:rPr>
          <w:rFonts w:asciiTheme="majorEastAsia" w:eastAsiaTheme="majorEastAsia" w:hAnsiTheme="majorEastAsia" w:cs="Myriad Pro" w:hint="eastAsia"/>
          <w:color w:val="000000"/>
          <w:sz w:val="22"/>
        </w:rPr>
        <w:t>，环境</w:t>
      </w:r>
      <w:r w:rsidRPr="00AE4177">
        <w:rPr>
          <w:rFonts w:asciiTheme="majorEastAsia" w:eastAsiaTheme="majorEastAsia" w:hAnsiTheme="majorEastAsia" w:cs="Myriad Pro"/>
          <w:color w:val="000000"/>
          <w:sz w:val="22"/>
        </w:rPr>
        <w:t>工程</w:t>
      </w:r>
      <w:r w:rsidRPr="00AE4177">
        <w:rPr>
          <w:rFonts w:asciiTheme="majorEastAsia" w:eastAsiaTheme="majorEastAsia" w:hAnsiTheme="majorEastAsia" w:cs="Myriad Pro" w:hint="eastAsia"/>
          <w:color w:val="000000"/>
          <w:sz w:val="22"/>
        </w:rPr>
        <w:t>，化学</w:t>
      </w:r>
      <w:r w:rsidRPr="00AE4177">
        <w:rPr>
          <w:rFonts w:asciiTheme="majorEastAsia" w:eastAsiaTheme="majorEastAsia" w:hAnsiTheme="majorEastAsia" w:cs="Myriad Pro"/>
          <w:color w:val="000000"/>
          <w:sz w:val="22"/>
        </w:rPr>
        <w:t>、</w:t>
      </w:r>
      <w:r w:rsidRPr="00AE4177">
        <w:rPr>
          <w:rFonts w:asciiTheme="majorEastAsia" w:eastAsiaTheme="majorEastAsia" w:hAnsiTheme="majorEastAsia" w:cs="Myriad Pro" w:hint="eastAsia"/>
          <w:color w:val="000000"/>
          <w:sz w:val="22"/>
        </w:rPr>
        <w:t>经济学，公共</w:t>
      </w:r>
      <w:r w:rsidRPr="00AE4177">
        <w:rPr>
          <w:rFonts w:asciiTheme="majorEastAsia" w:eastAsiaTheme="majorEastAsia" w:hAnsiTheme="majorEastAsia" w:cs="Myriad Pro"/>
          <w:color w:val="000000"/>
          <w:sz w:val="22"/>
        </w:rPr>
        <w:t>政策等</w:t>
      </w:r>
      <w:r w:rsidRPr="00AE4177">
        <w:rPr>
          <w:rFonts w:asciiTheme="majorEastAsia" w:eastAsiaTheme="majorEastAsia" w:hAnsiTheme="majorEastAsia" w:cs="Myriad Pro" w:hint="eastAsia"/>
          <w:color w:val="000000"/>
          <w:sz w:val="22"/>
        </w:rPr>
        <w:t>。我们建议学生在入学之前完成统计学基础和微观经济学课程。</w:t>
      </w:r>
    </w:p>
    <w:p w:rsidR="00BC6B33" w:rsidRPr="00121CCC" w:rsidRDefault="00BC6B33" w:rsidP="00CC4985">
      <w:pPr>
        <w:widowControl/>
        <w:spacing w:before="120"/>
        <w:jc w:val="left"/>
        <w:rPr>
          <w:rFonts w:asciiTheme="majorEastAsia" w:eastAsiaTheme="majorEastAsia" w:hAnsiTheme="majorEastAsia" w:cs="Myriad Pro"/>
          <w:color w:val="000000"/>
          <w:sz w:val="22"/>
          <w:u w:val="single"/>
        </w:rPr>
      </w:pPr>
      <w:r w:rsidRPr="00121CCC">
        <w:rPr>
          <w:rFonts w:asciiTheme="majorEastAsia" w:eastAsiaTheme="majorEastAsia" w:hAnsiTheme="majorEastAsia" w:cs="Myriad Pro" w:hint="eastAsia"/>
          <w:color w:val="000000"/>
          <w:sz w:val="22"/>
          <w:u w:val="single"/>
        </w:rPr>
        <w:t>具体</w:t>
      </w:r>
      <w:r w:rsidRPr="00121CCC">
        <w:rPr>
          <w:rFonts w:asciiTheme="majorEastAsia" w:eastAsiaTheme="majorEastAsia" w:hAnsiTheme="majorEastAsia" w:cs="Myriad Pro"/>
          <w:color w:val="000000"/>
          <w:sz w:val="22"/>
          <w:u w:val="single"/>
        </w:rPr>
        <w:t>申请</w:t>
      </w:r>
      <w:r w:rsidRPr="00121CCC">
        <w:rPr>
          <w:rFonts w:asciiTheme="majorEastAsia" w:eastAsiaTheme="majorEastAsia" w:hAnsiTheme="majorEastAsia" w:cs="Myriad Pro" w:hint="eastAsia"/>
          <w:color w:val="000000"/>
          <w:sz w:val="22"/>
          <w:u w:val="single"/>
        </w:rPr>
        <w:t>要求</w:t>
      </w:r>
      <w:r w:rsidRPr="00121CCC">
        <w:rPr>
          <w:rFonts w:asciiTheme="majorEastAsia" w:eastAsiaTheme="majorEastAsia" w:hAnsiTheme="majorEastAsia" w:cs="Myriad Pro"/>
          <w:color w:val="000000"/>
          <w:sz w:val="22"/>
          <w:u w:val="single"/>
        </w:rPr>
        <w:t>包括：</w:t>
      </w:r>
    </w:p>
    <w:p w:rsidR="00BC6B33" w:rsidRPr="00AE4177" w:rsidRDefault="00BC6B33" w:rsidP="00CC4985">
      <w:pPr>
        <w:widowControl/>
        <w:ind w:firstLine="720"/>
        <w:jc w:val="left"/>
        <w:rPr>
          <w:rFonts w:asciiTheme="majorEastAsia" w:eastAsiaTheme="majorEastAsia" w:hAnsiTheme="majorEastAsia" w:cs="Myriad Pro"/>
          <w:color w:val="000000"/>
          <w:sz w:val="22"/>
        </w:rPr>
      </w:pPr>
      <w:r w:rsidRPr="00AE4177">
        <w:rPr>
          <w:rFonts w:asciiTheme="majorEastAsia" w:eastAsiaTheme="majorEastAsia" w:hAnsiTheme="majorEastAsia" w:cs="Myriad Pro" w:hint="eastAsia"/>
          <w:color w:val="000000"/>
          <w:sz w:val="22"/>
        </w:rPr>
        <w:t>-填写完整的网上申请表</w:t>
      </w:r>
    </w:p>
    <w:p w:rsidR="00BC6B33" w:rsidRPr="0077556D" w:rsidRDefault="005240A9" w:rsidP="00CC4985">
      <w:pPr>
        <w:widowControl/>
        <w:jc w:val="left"/>
        <w:rPr>
          <w:rFonts w:eastAsiaTheme="majorEastAsia" w:cs="Myriad Pro"/>
          <w:color w:val="000000"/>
          <w:sz w:val="22"/>
        </w:rPr>
      </w:pPr>
      <w:r w:rsidRPr="0077556D">
        <w:rPr>
          <w:rFonts w:eastAsiaTheme="majorEastAsia" w:cs="Myriad Pro"/>
          <w:color w:val="000000"/>
          <w:sz w:val="22"/>
        </w:rPr>
        <w:tab/>
      </w:r>
      <w:hyperlink r:id="rId37" w:history="1">
        <w:r w:rsidR="00BC6B33" w:rsidRPr="0077556D">
          <w:rPr>
            <w:rStyle w:val="a3"/>
            <w:rFonts w:eastAsiaTheme="majorEastAsia" w:cs="Myriad Pro"/>
            <w:sz w:val="22"/>
          </w:rPr>
          <w:t>https://dukekunshan.edu.cn/en/academics/master-environmental-policy/admission</w:t>
        </w:r>
      </w:hyperlink>
    </w:p>
    <w:p w:rsidR="00BC6B33" w:rsidRPr="00AE4177" w:rsidRDefault="00BC6B33" w:rsidP="00CC4985">
      <w:pPr>
        <w:widowControl/>
        <w:ind w:firstLine="720"/>
        <w:jc w:val="left"/>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 xml:space="preserve">- </w:t>
      </w:r>
      <w:r w:rsidRPr="00AE4177">
        <w:rPr>
          <w:rFonts w:asciiTheme="majorEastAsia" w:eastAsiaTheme="majorEastAsia" w:hAnsiTheme="majorEastAsia" w:cs="Myriad Pro" w:hint="eastAsia"/>
          <w:color w:val="000000"/>
          <w:sz w:val="22"/>
        </w:rPr>
        <w:t>简历（不超过2页）</w:t>
      </w:r>
    </w:p>
    <w:p w:rsidR="00BC6B33" w:rsidRPr="00AE4177" w:rsidRDefault="00BC6B33" w:rsidP="00CC4985">
      <w:pPr>
        <w:widowControl/>
        <w:ind w:firstLine="720"/>
        <w:jc w:val="left"/>
        <w:rPr>
          <w:rFonts w:asciiTheme="majorEastAsia" w:eastAsiaTheme="majorEastAsia" w:hAnsiTheme="majorEastAsia" w:cs="Myriad Pro"/>
          <w:color w:val="000000"/>
          <w:sz w:val="22"/>
        </w:rPr>
      </w:pPr>
      <w:r w:rsidRPr="00AE4177">
        <w:rPr>
          <w:rFonts w:asciiTheme="majorEastAsia" w:eastAsiaTheme="majorEastAsia" w:hAnsiTheme="majorEastAsia" w:cs="Myriad Pro" w:hint="eastAsia"/>
          <w:color w:val="000000"/>
          <w:sz w:val="22"/>
        </w:rPr>
        <w:t>-目的陈述（500至1000字）</w:t>
      </w:r>
    </w:p>
    <w:p w:rsidR="00BC6B33" w:rsidRPr="00AE4177" w:rsidRDefault="00BC6B33" w:rsidP="00CC4985">
      <w:pPr>
        <w:widowControl/>
        <w:ind w:firstLine="720"/>
        <w:jc w:val="left"/>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 xml:space="preserve">- </w:t>
      </w:r>
      <w:r w:rsidRPr="00AE4177">
        <w:rPr>
          <w:rFonts w:asciiTheme="majorEastAsia" w:eastAsiaTheme="majorEastAsia" w:hAnsiTheme="majorEastAsia" w:cs="Myriad Pro" w:hint="eastAsia"/>
          <w:color w:val="000000"/>
          <w:sz w:val="22"/>
        </w:rPr>
        <w:t>至少两封推荐信</w:t>
      </w:r>
    </w:p>
    <w:p w:rsidR="00BC6B33" w:rsidRPr="00AE4177" w:rsidRDefault="005240A9" w:rsidP="00CC4985">
      <w:pPr>
        <w:widowControl/>
        <w:jc w:val="left"/>
        <w:rPr>
          <w:rFonts w:asciiTheme="majorEastAsia" w:eastAsiaTheme="majorEastAsia" w:hAnsiTheme="majorEastAsia" w:cs="Myriad Pro"/>
          <w:color w:val="000000"/>
          <w:sz w:val="22"/>
        </w:rPr>
      </w:pPr>
      <w:r>
        <w:rPr>
          <w:rFonts w:asciiTheme="majorEastAsia" w:eastAsiaTheme="majorEastAsia" w:hAnsiTheme="majorEastAsia" w:cs="Myriad Pro"/>
          <w:color w:val="000000"/>
          <w:sz w:val="22"/>
        </w:rPr>
        <w:tab/>
      </w:r>
      <w:r w:rsidR="00BC6B33" w:rsidRPr="00AE4177">
        <w:rPr>
          <w:rFonts w:asciiTheme="majorEastAsia" w:eastAsiaTheme="majorEastAsia" w:hAnsiTheme="majorEastAsia" w:cs="Myriad Pro" w:hint="eastAsia"/>
          <w:color w:val="000000"/>
          <w:sz w:val="22"/>
        </w:rPr>
        <w:t>建议有两封反映学术成就的推荐信，另有一封反映职场表现的推荐信</w:t>
      </w:r>
    </w:p>
    <w:p w:rsidR="00BC6B33" w:rsidRPr="00AE4177" w:rsidRDefault="00BC6B33" w:rsidP="00CC4985">
      <w:pPr>
        <w:widowControl/>
        <w:ind w:firstLine="720"/>
        <w:jc w:val="left"/>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 xml:space="preserve">- </w:t>
      </w:r>
      <w:r w:rsidRPr="00AE4177">
        <w:rPr>
          <w:rFonts w:asciiTheme="majorEastAsia" w:eastAsiaTheme="majorEastAsia" w:hAnsiTheme="majorEastAsia" w:cs="Myriad Pro" w:hint="eastAsia"/>
          <w:color w:val="000000"/>
          <w:sz w:val="22"/>
        </w:rPr>
        <w:t>高中以后所有的学校成绩单</w:t>
      </w:r>
    </w:p>
    <w:p w:rsidR="00BC6B33" w:rsidRPr="00AE4177" w:rsidRDefault="005240A9" w:rsidP="00CC4985">
      <w:pPr>
        <w:widowControl/>
        <w:jc w:val="left"/>
        <w:rPr>
          <w:rFonts w:asciiTheme="majorEastAsia" w:eastAsiaTheme="majorEastAsia" w:hAnsiTheme="majorEastAsia" w:cs="Myriad Pro"/>
          <w:color w:val="000000"/>
          <w:sz w:val="22"/>
        </w:rPr>
      </w:pPr>
      <w:r>
        <w:rPr>
          <w:rFonts w:asciiTheme="majorEastAsia" w:eastAsiaTheme="majorEastAsia" w:hAnsiTheme="majorEastAsia" w:cs="Myriad Pro"/>
          <w:color w:val="000000"/>
          <w:sz w:val="22"/>
        </w:rPr>
        <w:tab/>
      </w:r>
      <w:r w:rsidR="00BC6B33" w:rsidRPr="00AE4177">
        <w:rPr>
          <w:rFonts w:asciiTheme="majorEastAsia" w:eastAsiaTheme="majorEastAsia" w:hAnsiTheme="majorEastAsia" w:cs="Myriad Pro" w:hint="eastAsia"/>
          <w:color w:val="000000"/>
          <w:sz w:val="22"/>
        </w:rPr>
        <w:t>上传一份列有所获学位的非官方成绩单和其他所有曾就读的大学院校开具的成绩单</w:t>
      </w:r>
    </w:p>
    <w:p w:rsidR="00BC6B33" w:rsidRPr="00AE4177" w:rsidRDefault="00BC6B33" w:rsidP="00CC4985">
      <w:pPr>
        <w:widowControl/>
        <w:ind w:firstLine="720"/>
        <w:jc w:val="left"/>
        <w:rPr>
          <w:rFonts w:asciiTheme="majorEastAsia" w:eastAsiaTheme="majorEastAsia" w:hAnsiTheme="majorEastAsia" w:cs="Myriad Pro"/>
          <w:color w:val="000000"/>
          <w:sz w:val="22"/>
        </w:rPr>
      </w:pPr>
      <w:r w:rsidRPr="00AE4177">
        <w:rPr>
          <w:rFonts w:asciiTheme="majorEastAsia" w:eastAsiaTheme="majorEastAsia" w:hAnsiTheme="majorEastAsia" w:cs="Myriad Pro"/>
          <w:color w:val="000000"/>
          <w:sz w:val="22"/>
        </w:rPr>
        <w:t xml:space="preserve">- </w:t>
      </w:r>
      <w:r w:rsidRPr="00AE4177">
        <w:rPr>
          <w:rFonts w:asciiTheme="majorEastAsia" w:eastAsiaTheme="majorEastAsia" w:hAnsiTheme="majorEastAsia" w:cs="Myriad Pro" w:hint="eastAsia"/>
          <w:color w:val="000000"/>
          <w:sz w:val="22"/>
        </w:rPr>
        <w:t xml:space="preserve">官方 GRE 成绩 （ETS </w:t>
      </w:r>
      <w:r w:rsidRPr="00AE4177">
        <w:rPr>
          <w:rFonts w:asciiTheme="majorEastAsia" w:eastAsiaTheme="majorEastAsia" w:hAnsiTheme="majorEastAsia" w:cs="Myriad Pro"/>
          <w:color w:val="000000"/>
          <w:sz w:val="22"/>
        </w:rPr>
        <w:t>code-5156 Duke University</w:t>
      </w:r>
      <w:r w:rsidRPr="00AE4177">
        <w:rPr>
          <w:rFonts w:asciiTheme="majorEastAsia" w:eastAsiaTheme="majorEastAsia" w:hAnsiTheme="majorEastAsia" w:cs="Myriad Pro" w:hint="eastAsia"/>
          <w:color w:val="000000"/>
          <w:sz w:val="22"/>
        </w:rPr>
        <w:t>）</w:t>
      </w:r>
    </w:p>
    <w:p w:rsidR="00BC6B33" w:rsidRPr="00AE4177" w:rsidRDefault="00BC6B33" w:rsidP="00CC4985">
      <w:pPr>
        <w:widowControl/>
        <w:ind w:firstLine="720"/>
        <w:jc w:val="left"/>
        <w:rPr>
          <w:rFonts w:asciiTheme="majorEastAsia" w:eastAsiaTheme="majorEastAsia" w:hAnsiTheme="majorEastAsia" w:cs="Myriad Pro"/>
          <w:color w:val="000000"/>
          <w:sz w:val="22"/>
        </w:rPr>
      </w:pPr>
      <w:r w:rsidRPr="00AE4177">
        <w:rPr>
          <w:rFonts w:asciiTheme="majorEastAsia" w:eastAsiaTheme="majorEastAsia" w:hAnsiTheme="majorEastAsia" w:cs="Myriad Pro" w:hint="eastAsia"/>
          <w:color w:val="000000"/>
          <w:sz w:val="22"/>
        </w:rPr>
        <w:t>-官方 TOEFL 成绩（最低要求为 90 分）或 IELTS 成绩（最低要求为 7.0 分）*</w:t>
      </w:r>
    </w:p>
    <w:p w:rsidR="00BC6B33" w:rsidRPr="00AE4177" w:rsidRDefault="00BC6B33" w:rsidP="0077556D">
      <w:pPr>
        <w:widowControl/>
        <w:spacing w:before="360" w:after="240"/>
        <w:jc w:val="left"/>
        <w:rPr>
          <w:rFonts w:asciiTheme="majorEastAsia" w:eastAsiaTheme="majorEastAsia" w:hAnsiTheme="majorEastAsia" w:cs="Myriad Pro"/>
          <w:b/>
          <w:color w:val="000000"/>
          <w:sz w:val="22"/>
        </w:rPr>
      </w:pPr>
      <w:r w:rsidRPr="00AE4177">
        <w:rPr>
          <w:rFonts w:asciiTheme="majorEastAsia" w:eastAsiaTheme="majorEastAsia" w:hAnsiTheme="majorEastAsia" w:cs="Myriad Pro"/>
          <w:b/>
          <w:color w:val="000000"/>
          <w:sz w:val="22"/>
        </w:rPr>
        <w:t xml:space="preserve">四、 </w:t>
      </w:r>
      <w:r w:rsidRPr="00AE4177">
        <w:rPr>
          <w:rFonts w:asciiTheme="majorEastAsia" w:eastAsiaTheme="majorEastAsia" w:hAnsiTheme="majorEastAsia" w:cs="Myriad Pro" w:hint="eastAsia"/>
          <w:b/>
          <w:color w:val="000000"/>
          <w:sz w:val="22"/>
        </w:rPr>
        <w:t>奖学金</w:t>
      </w:r>
    </w:p>
    <w:p w:rsidR="00BC6B33" w:rsidRPr="00AE4177" w:rsidRDefault="00BC6B33" w:rsidP="00CC4985">
      <w:pPr>
        <w:spacing w:before="120"/>
        <w:rPr>
          <w:rFonts w:asciiTheme="majorEastAsia" w:eastAsiaTheme="majorEastAsia" w:hAnsiTheme="majorEastAsia"/>
          <w:sz w:val="22"/>
        </w:rPr>
      </w:pPr>
      <w:r w:rsidRPr="00AE4177">
        <w:rPr>
          <w:rFonts w:asciiTheme="majorEastAsia" w:eastAsiaTheme="majorEastAsia" w:hAnsiTheme="majorEastAsia" w:hint="eastAsia"/>
          <w:sz w:val="22"/>
        </w:rPr>
        <w:t>昆山杜克大学致力于录取富有才华、背景</w:t>
      </w:r>
      <w:r w:rsidRPr="00AE4177">
        <w:rPr>
          <w:rFonts w:asciiTheme="majorEastAsia" w:eastAsiaTheme="majorEastAsia" w:hAnsiTheme="majorEastAsia"/>
          <w:sz w:val="22"/>
        </w:rPr>
        <w:t>多元、</w:t>
      </w:r>
      <w:r w:rsidRPr="00AE4177">
        <w:rPr>
          <w:rFonts w:asciiTheme="majorEastAsia" w:eastAsiaTheme="majorEastAsia" w:hAnsiTheme="majorEastAsia" w:hint="eastAsia"/>
          <w:sz w:val="22"/>
        </w:rPr>
        <w:t>具有国际视野的学生群体。奖学金政策将</w:t>
      </w:r>
      <w:r w:rsidRPr="00AE4177">
        <w:rPr>
          <w:rFonts w:asciiTheme="majorEastAsia" w:eastAsiaTheme="majorEastAsia" w:hAnsiTheme="majorEastAsia"/>
          <w:sz w:val="22"/>
        </w:rPr>
        <w:t>有助于实现</w:t>
      </w:r>
      <w:r w:rsidRPr="00AE4177">
        <w:rPr>
          <w:rFonts w:asciiTheme="majorEastAsia" w:eastAsiaTheme="majorEastAsia" w:hAnsiTheme="majorEastAsia" w:hint="eastAsia"/>
          <w:sz w:val="22"/>
        </w:rPr>
        <w:t>这一目标。学校</w:t>
      </w:r>
      <w:r w:rsidRPr="00AE4177">
        <w:rPr>
          <w:rFonts w:asciiTheme="majorEastAsia" w:eastAsiaTheme="majorEastAsia" w:hAnsiTheme="majorEastAsia"/>
          <w:sz w:val="22"/>
        </w:rPr>
        <w:t>将向需要经济援助的学生发放不同金额的奖学金，最高可获得全额奖学金。环境项目</w:t>
      </w:r>
      <w:r w:rsidRPr="00AE4177">
        <w:rPr>
          <w:rFonts w:asciiTheme="majorEastAsia" w:eastAsiaTheme="majorEastAsia" w:hAnsiTheme="majorEastAsia" w:hint="eastAsia"/>
          <w:sz w:val="22"/>
        </w:rPr>
        <w:t>的</w:t>
      </w:r>
      <w:r w:rsidRPr="00AE4177">
        <w:rPr>
          <w:rFonts w:asciiTheme="majorEastAsia" w:eastAsiaTheme="majorEastAsia" w:hAnsiTheme="majorEastAsia"/>
          <w:sz w:val="22"/>
        </w:rPr>
        <w:t>学生</w:t>
      </w:r>
      <w:r w:rsidRPr="00AE4177">
        <w:rPr>
          <w:rFonts w:asciiTheme="majorEastAsia" w:eastAsiaTheme="majorEastAsia" w:hAnsiTheme="majorEastAsia" w:hint="eastAsia"/>
          <w:sz w:val="22"/>
        </w:rPr>
        <w:t>还有</w:t>
      </w:r>
      <w:r w:rsidRPr="00AE4177">
        <w:rPr>
          <w:rFonts w:asciiTheme="majorEastAsia" w:eastAsiaTheme="majorEastAsia" w:hAnsiTheme="majorEastAsia"/>
          <w:sz w:val="22"/>
        </w:rPr>
        <w:t>机会申请专项奖学金项目。</w:t>
      </w:r>
      <w:r w:rsidRPr="00AE4177">
        <w:rPr>
          <w:rFonts w:asciiTheme="majorEastAsia" w:eastAsiaTheme="majorEastAsia" w:hAnsiTheme="majorEastAsia" w:hint="eastAsia"/>
          <w:sz w:val="22"/>
        </w:rPr>
        <w:t>中国籍学生（包括港澳台）可</w:t>
      </w:r>
      <w:r w:rsidRPr="00AE4177">
        <w:rPr>
          <w:rFonts w:asciiTheme="majorEastAsia" w:eastAsiaTheme="majorEastAsia" w:hAnsiTheme="majorEastAsia"/>
          <w:sz w:val="22"/>
        </w:rPr>
        <w:t>享</w:t>
      </w:r>
      <w:r w:rsidRPr="00AE4177">
        <w:rPr>
          <w:rFonts w:asciiTheme="majorEastAsia" w:eastAsiaTheme="majorEastAsia" w:hAnsiTheme="majorEastAsia" w:hint="eastAsia"/>
          <w:sz w:val="22"/>
        </w:rPr>
        <w:t xml:space="preserve">特殊的学费补贴。 </w:t>
      </w:r>
    </w:p>
    <w:p w:rsidR="00BC6B33" w:rsidRPr="005240A9" w:rsidRDefault="00FE457B" w:rsidP="00CC4985">
      <w:pPr>
        <w:spacing w:before="120"/>
        <w:jc w:val="left"/>
        <w:rPr>
          <w:rFonts w:eastAsiaTheme="majorEastAsia"/>
          <w:sz w:val="22"/>
        </w:rPr>
      </w:pPr>
      <w:hyperlink r:id="rId38" w:history="1">
        <w:r w:rsidR="00BC6B33" w:rsidRPr="005240A9">
          <w:rPr>
            <w:rStyle w:val="a3"/>
            <w:rFonts w:eastAsiaTheme="majorEastAsia"/>
            <w:sz w:val="22"/>
          </w:rPr>
          <w:t>https://dukekunshan.edu.cn/en/scholarships</w:t>
        </w:r>
      </w:hyperlink>
    </w:p>
    <w:p w:rsidR="00BC6B33" w:rsidRPr="00AE4177" w:rsidRDefault="00BC6B33" w:rsidP="0077556D">
      <w:pPr>
        <w:spacing w:before="360" w:after="240"/>
        <w:jc w:val="left"/>
        <w:rPr>
          <w:rFonts w:asciiTheme="majorEastAsia" w:eastAsiaTheme="majorEastAsia" w:hAnsiTheme="majorEastAsia"/>
          <w:b/>
          <w:sz w:val="22"/>
        </w:rPr>
      </w:pPr>
      <w:r w:rsidRPr="00AE4177">
        <w:rPr>
          <w:rFonts w:asciiTheme="majorEastAsia" w:eastAsiaTheme="majorEastAsia" w:hAnsiTheme="majorEastAsia"/>
          <w:b/>
          <w:sz w:val="22"/>
        </w:rPr>
        <w:t xml:space="preserve">五、 </w:t>
      </w:r>
      <w:r w:rsidRPr="00AE4177">
        <w:rPr>
          <w:rFonts w:asciiTheme="majorEastAsia" w:eastAsiaTheme="majorEastAsia" w:hAnsiTheme="majorEastAsia" w:hint="eastAsia"/>
          <w:b/>
          <w:sz w:val="22"/>
        </w:rPr>
        <w:t>联系</w:t>
      </w:r>
      <w:r w:rsidRPr="00AE4177">
        <w:rPr>
          <w:rFonts w:asciiTheme="majorEastAsia" w:eastAsiaTheme="majorEastAsia" w:hAnsiTheme="majorEastAsia"/>
          <w:b/>
          <w:sz w:val="22"/>
        </w:rPr>
        <w:t>方式</w:t>
      </w:r>
    </w:p>
    <w:p w:rsidR="00BC6B33" w:rsidRPr="005240A9" w:rsidRDefault="00BC6B33" w:rsidP="0077556D">
      <w:pPr>
        <w:spacing w:before="120"/>
        <w:jc w:val="left"/>
        <w:rPr>
          <w:rFonts w:eastAsiaTheme="majorEastAsia"/>
          <w:sz w:val="22"/>
        </w:rPr>
      </w:pPr>
      <w:r w:rsidRPr="005240A9">
        <w:rPr>
          <w:rFonts w:eastAsiaTheme="majorEastAsia"/>
          <w:sz w:val="22"/>
        </w:rPr>
        <w:t>电话：</w:t>
      </w:r>
      <w:r w:rsidRPr="005240A9">
        <w:rPr>
          <w:rFonts w:eastAsiaTheme="majorEastAsia"/>
          <w:sz w:val="22"/>
        </w:rPr>
        <w:t>0512-5777-9988/0512-3665-7230</w:t>
      </w:r>
    </w:p>
    <w:p w:rsidR="00BC6B33" w:rsidRPr="005240A9" w:rsidRDefault="00BC6B33" w:rsidP="0077556D">
      <w:pPr>
        <w:spacing w:before="120"/>
        <w:jc w:val="left"/>
        <w:rPr>
          <w:rFonts w:eastAsiaTheme="majorEastAsia"/>
          <w:sz w:val="22"/>
        </w:rPr>
      </w:pPr>
      <w:r w:rsidRPr="005240A9">
        <w:rPr>
          <w:rFonts w:eastAsiaTheme="majorEastAsia"/>
          <w:sz w:val="22"/>
        </w:rPr>
        <w:t>邮件：</w:t>
      </w:r>
      <w:hyperlink r:id="rId39" w:history="1">
        <w:r w:rsidRPr="005240A9">
          <w:rPr>
            <w:rStyle w:val="a3"/>
            <w:rFonts w:eastAsiaTheme="majorEastAsia"/>
            <w:sz w:val="22"/>
          </w:rPr>
          <w:t>iMEP@dukekunshan.edu.cn</w:t>
        </w:r>
      </w:hyperlink>
    </w:p>
    <w:p w:rsidR="00BC6B33" w:rsidRPr="005240A9" w:rsidRDefault="00BC6B33" w:rsidP="0077556D">
      <w:pPr>
        <w:spacing w:before="120"/>
        <w:jc w:val="left"/>
        <w:rPr>
          <w:rFonts w:eastAsiaTheme="majorEastAsia"/>
          <w:sz w:val="22"/>
        </w:rPr>
      </w:pPr>
      <w:r w:rsidRPr="005240A9">
        <w:rPr>
          <w:rFonts w:eastAsiaTheme="majorEastAsia"/>
          <w:sz w:val="22"/>
        </w:rPr>
        <w:t>网址：</w:t>
      </w:r>
      <w:hyperlink r:id="rId40" w:history="1">
        <w:r w:rsidRPr="005240A9">
          <w:rPr>
            <w:rStyle w:val="a3"/>
            <w:rFonts w:eastAsiaTheme="majorEastAsia"/>
            <w:sz w:val="22"/>
          </w:rPr>
          <w:t>https://dukekunshan.edu.cn</w:t>
        </w:r>
      </w:hyperlink>
    </w:p>
    <w:p w:rsidR="00BC6B33" w:rsidRPr="00AE4177" w:rsidRDefault="00BC6B33" w:rsidP="00CC4985">
      <w:pPr>
        <w:snapToGrid w:val="0"/>
        <w:rPr>
          <w:rFonts w:asciiTheme="majorEastAsia" w:eastAsiaTheme="majorEastAsia" w:hAnsiTheme="majorEastAsia"/>
          <w:sz w:val="22"/>
        </w:rPr>
      </w:pPr>
    </w:p>
    <w:sectPr w:rsidR="00BC6B33" w:rsidRPr="00AE4177" w:rsidSect="00FE457B">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B82" w:rsidRDefault="00AA0B82" w:rsidP="00C00E04">
      <w:r>
        <w:separator/>
      </w:r>
    </w:p>
  </w:endnote>
  <w:endnote w:type="continuationSeparator" w:id="1">
    <w:p w:rsidR="00AA0B82" w:rsidRDefault="00AA0B82" w:rsidP="00C00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urceHanSansCN-Regular">
    <w:altName w:val="宋体"/>
    <w:panose1 w:val="00000000000000000000"/>
    <w:charset w:val="86"/>
    <w:family w:val="auto"/>
    <w:notTrueType/>
    <w:pitch w:val="default"/>
    <w:sig w:usb0="00000001" w:usb1="080E0000" w:usb2="00000010" w:usb3="00000000" w:csb0="00040000" w:csb1="00000000"/>
  </w:font>
  <w:font w:name="SourceHanSansCN-Light">
    <w:altName w:val="宋体"/>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imSun">
    <w:panose1 w:val="00000000000000000000"/>
    <w:charset w:val="00"/>
    <w:family w:val="roman"/>
    <w:notTrueType/>
    <w:pitch w:val="default"/>
    <w:sig w:usb0="00000000" w:usb1="00000000" w:usb2="00000000" w:usb3="00000000" w:csb0="00000000" w:csb1="00000000"/>
  </w:font>
  <w:font w:name="Oswald-Regular">
    <w:altName w:val="Calibri"/>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E04" w:rsidRPr="006B79D1" w:rsidRDefault="00C00E04" w:rsidP="00C00E04">
    <w:pPr>
      <w:pStyle w:val="a6"/>
      <w:rPr>
        <w:rFonts w:ascii="微软雅黑" w:eastAsia="微软雅黑" w:hAnsi="微软雅黑"/>
        <w:color w:val="003A81"/>
        <w:sz w:val="16"/>
        <w:szCs w:val="16"/>
      </w:rPr>
    </w:pPr>
    <w:r w:rsidRPr="006B79D1">
      <w:rPr>
        <w:rFonts w:ascii="微软雅黑" w:eastAsia="微软雅黑" w:hAnsi="微软雅黑" w:hint="eastAsia"/>
        <w:color w:val="003A81"/>
        <w:sz w:val="16"/>
        <w:szCs w:val="16"/>
      </w:rPr>
      <w:t>中国江苏省昆山市杜克大道8号 邮编：215316</w:t>
    </w:r>
  </w:p>
  <w:p w:rsidR="00C00E04" w:rsidRPr="006B79D1" w:rsidRDefault="00C00E04" w:rsidP="00C00E04">
    <w:pPr>
      <w:pStyle w:val="a6"/>
      <w:rPr>
        <w:rFonts w:ascii="微软雅黑" w:eastAsia="微软雅黑" w:hAnsi="微软雅黑"/>
        <w:color w:val="006E3E"/>
        <w:sz w:val="16"/>
        <w:szCs w:val="16"/>
      </w:rPr>
    </w:pPr>
    <w:r w:rsidRPr="006B79D1">
      <w:rPr>
        <w:rFonts w:ascii="微软雅黑" w:eastAsia="微软雅黑" w:hAnsi="微软雅黑"/>
        <w:color w:val="006E3E"/>
        <w:sz w:val="16"/>
        <w:szCs w:val="16"/>
      </w:rPr>
      <w:t>www.dukekunshan.edu.cn</w:t>
    </w:r>
  </w:p>
  <w:p w:rsidR="00C00E04" w:rsidRDefault="00C00E0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B82" w:rsidRDefault="00AA0B82" w:rsidP="00C00E04">
      <w:r>
        <w:separator/>
      </w:r>
    </w:p>
  </w:footnote>
  <w:footnote w:type="continuationSeparator" w:id="1">
    <w:p w:rsidR="00AA0B82" w:rsidRDefault="00AA0B82" w:rsidP="00C00E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DC" w:rsidRDefault="009C45DC">
    <w:pPr>
      <w:pStyle w:val="a5"/>
    </w:pPr>
    <w:r w:rsidRPr="00E845DA">
      <w:rPr>
        <w:rFonts w:hint="eastAsia"/>
        <w:b/>
        <w:noProof/>
        <w:sz w:val="28"/>
      </w:rPr>
      <w:drawing>
        <wp:anchor distT="0" distB="0" distL="114300" distR="114300" simplePos="0" relativeHeight="251659264" behindDoc="0" locked="0" layoutInCell="1" allowOverlap="1">
          <wp:simplePos x="0" y="0"/>
          <wp:positionH relativeFrom="column">
            <wp:posOffset>-176530</wp:posOffset>
          </wp:positionH>
          <wp:positionV relativeFrom="paragraph">
            <wp:posOffset>-226060</wp:posOffset>
          </wp:positionV>
          <wp:extent cx="1872615" cy="610870"/>
          <wp:effectExtent l="0" t="0" r="698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KU Logo_clean.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872615" cy="61087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F3580"/>
    <w:multiLevelType w:val="hybridMultilevel"/>
    <w:tmpl w:val="40A0C3A4"/>
    <w:lvl w:ilvl="0" w:tplc="A52AEFBA">
      <w:start w:val="1"/>
      <w:numFmt w:val="japaneseCounting"/>
      <w:lvlText w:val="%1、"/>
      <w:lvlJc w:val="left"/>
      <w:pPr>
        <w:ind w:left="440" w:hanging="44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23CA3170"/>
    <w:multiLevelType w:val="hybridMultilevel"/>
    <w:tmpl w:val="A33A806A"/>
    <w:lvl w:ilvl="0" w:tplc="9A10D608">
      <w:start w:val="1"/>
      <w:numFmt w:val="decimal"/>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nsid w:val="33661B5C"/>
    <w:multiLevelType w:val="multilevel"/>
    <w:tmpl w:val="17069E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B9A4554"/>
    <w:multiLevelType w:val="hybridMultilevel"/>
    <w:tmpl w:val="5848575E"/>
    <w:lvl w:ilvl="0" w:tplc="77E056E2">
      <w:start w:val="1"/>
      <w:numFmt w:val="decimal"/>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
    <w:nsid w:val="4FED037B"/>
    <w:multiLevelType w:val="hybridMultilevel"/>
    <w:tmpl w:val="4014BFEA"/>
    <w:lvl w:ilvl="0" w:tplc="F89650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4B53A2"/>
    <w:multiLevelType w:val="hybridMultilevel"/>
    <w:tmpl w:val="74987C3C"/>
    <w:lvl w:ilvl="0" w:tplc="8132C6C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057ADC"/>
    <w:multiLevelType w:val="hybridMultilevel"/>
    <w:tmpl w:val="50D0B466"/>
    <w:lvl w:ilvl="0" w:tplc="64E6574C">
      <w:start w:val="1"/>
      <w:numFmt w:val="decimal"/>
      <w:lvlText w:val="%1."/>
      <w:lvlJc w:val="left"/>
      <w:pPr>
        <w:ind w:left="720" w:hanging="360"/>
      </w:pPr>
      <w:rPr>
        <w:rFonts w:ascii="Helvetica"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805CD9"/>
    <w:multiLevelType w:val="hybridMultilevel"/>
    <w:tmpl w:val="1B4489D2"/>
    <w:lvl w:ilvl="0" w:tplc="04848F68">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5AEC679B"/>
    <w:multiLevelType w:val="hybridMultilevel"/>
    <w:tmpl w:val="B46E566A"/>
    <w:lvl w:ilvl="0" w:tplc="58F06464">
      <w:numFmt w:val="bullet"/>
      <w:lvlText w:val="-"/>
      <w:lvlJc w:val="left"/>
      <w:pPr>
        <w:ind w:left="780" w:hanging="36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5EDB3335"/>
    <w:multiLevelType w:val="hybridMultilevel"/>
    <w:tmpl w:val="8640A72C"/>
    <w:lvl w:ilvl="0" w:tplc="8A10025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19C56DC"/>
    <w:multiLevelType w:val="hybridMultilevel"/>
    <w:tmpl w:val="A174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183404"/>
    <w:multiLevelType w:val="hybridMultilevel"/>
    <w:tmpl w:val="031CAA96"/>
    <w:lvl w:ilvl="0" w:tplc="6B8E99AC">
      <w:start w:val="1"/>
      <w:numFmt w:val="decimal"/>
      <w:lvlText w:val="%1."/>
      <w:lvlJc w:val="left"/>
      <w:pPr>
        <w:ind w:left="1520" w:hanging="360"/>
      </w:pPr>
      <w:rPr>
        <w:rFonts w:ascii="Helvetica" w:hAnsi="Helvetica" w:cs="Helvetica"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2">
    <w:nsid w:val="6DB8752B"/>
    <w:multiLevelType w:val="hybridMultilevel"/>
    <w:tmpl w:val="A53EAC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6E74114"/>
    <w:multiLevelType w:val="hybridMultilevel"/>
    <w:tmpl w:val="004CC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E86EC4"/>
    <w:multiLevelType w:val="hybridMultilevel"/>
    <w:tmpl w:val="8304A92A"/>
    <w:lvl w:ilvl="0" w:tplc="BA12F6BC">
      <w:start w:val="1"/>
      <w:numFmt w:val="japaneseCounting"/>
      <w:lvlText w:val="%1、"/>
      <w:lvlJc w:val="left"/>
      <w:pPr>
        <w:ind w:left="585" w:hanging="585"/>
      </w:pPr>
      <w:rPr>
        <w:rFonts w:hint="default"/>
      </w:rPr>
    </w:lvl>
    <w:lvl w:ilvl="1" w:tplc="7A06B332">
      <w:start w:val="2"/>
      <w:numFmt w:val="bullet"/>
      <w:lvlText w:val=""/>
      <w:lvlJc w:val="left"/>
      <w:pPr>
        <w:ind w:left="780" w:hanging="360"/>
      </w:pPr>
      <w:rPr>
        <w:rFonts w:ascii="Wingdings" w:eastAsiaTheme="minorEastAsia" w:hAnsi="Wingdings" w:cstheme="minorBidi"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B147882"/>
    <w:multiLevelType w:val="hybridMultilevel"/>
    <w:tmpl w:val="74D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7D2082"/>
    <w:multiLevelType w:val="hybridMultilevel"/>
    <w:tmpl w:val="B59CC4BE"/>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nsid w:val="7F9C5E8B"/>
    <w:multiLevelType w:val="hybridMultilevel"/>
    <w:tmpl w:val="9E06D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3"/>
  </w:num>
  <w:num w:numId="5">
    <w:abstractNumId w:val="15"/>
  </w:num>
  <w:num w:numId="6">
    <w:abstractNumId w:val="7"/>
  </w:num>
  <w:num w:numId="7">
    <w:abstractNumId w:val="5"/>
  </w:num>
  <w:num w:numId="8">
    <w:abstractNumId w:val="16"/>
  </w:num>
  <w:num w:numId="9">
    <w:abstractNumId w:val="9"/>
  </w:num>
  <w:num w:numId="10">
    <w:abstractNumId w:val="3"/>
  </w:num>
  <w:num w:numId="11">
    <w:abstractNumId w:val="1"/>
  </w:num>
  <w:num w:numId="12">
    <w:abstractNumId w:val="0"/>
  </w:num>
  <w:num w:numId="13">
    <w:abstractNumId w:val="11"/>
  </w:num>
  <w:num w:numId="14">
    <w:abstractNumId w:val="6"/>
  </w:num>
  <w:num w:numId="15">
    <w:abstractNumId w:val="4"/>
  </w:num>
  <w:num w:numId="16">
    <w:abstractNumId w:val="2"/>
  </w:num>
  <w:num w:numId="17">
    <w:abstractNumId w:val="10"/>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2F7A99"/>
    <w:rsid w:val="00086985"/>
    <w:rsid w:val="000B73BC"/>
    <w:rsid w:val="00121CCC"/>
    <w:rsid w:val="00142CEB"/>
    <w:rsid w:val="0016066D"/>
    <w:rsid w:val="002133D1"/>
    <w:rsid w:val="00244AF4"/>
    <w:rsid w:val="00250FDF"/>
    <w:rsid w:val="0025406F"/>
    <w:rsid w:val="002F7A99"/>
    <w:rsid w:val="00326896"/>
    <w:rsid w:val="003C3855"/>
    <w:rsid w:val="004144FB"/>
    <w:rsid w:val="005240A9"/>
    <w:rsid w:val="005407A7"/>
    <w:rsid w:val="005A7A82"/>
    <w:rsid w:val="005B4932"/>
    <w:rsid w:val="005D6BFE"/>
    <w:rsid w:val="00695206"/>
    <w:rsid w:val="006B2705"/>
    <w:rsid w:val="006E0174"/>
    <w:rsid w:val="00704A37"/>
    <w:rsid w:val="0077556D"/>
    <w:rsid w:val="00787E95"/>
    <w:rsid w:val="007B0C2A"/>
    <w:rsid w:val="007E7F3C"/>
    <w:rsid w:val="008D1DD8"/>
    <w:rsid w:val="008E7C3B"/>
    <w:rsid w:val="00911ABE"/>
    <w:rsid w:val="00921453"/>
    <w:rsid w:val="009C45DC"/>
    <w:rsid w:val="00A31896"/>
    <w:rsid w:val="00A74871"/>
    <w:rsid w:val="00AA0B82"/>
    <w:rsid w:val="00AB03C8"/>
    <w:rsid w:val="00AE4177"/>
    <w:rsid w:val="00B13A92"/>
    <w:rsid w:val="00B22E66"/>
    <w:rsid w:val="00B478C6"/>
    <w:rsid w:val="00BC6B33"/>
    <w:rsid w:val="00BE4DD0"/>
    <w:rsid w:val="00C00E04"/>
    <w:rsid w:val="00C03B35"/>
    <w:rsid w:val="00CC0583"/>
    <w:rsid w:val="00CC4985"/>
    <w:rsid w:val="00CC6539"/>
    <w:rsid w:val="00CF3902"/>
    <w:rsid w:val="00D111B2"/>
    <w:rsid w:val="00D52C4E"/>
    <w:rsid w:val="00DA71A7"/>
    <w:rsid w:val="00E51709"/>
    <w:rsid w:val="00E841BF"/>
    <w:rsid w:val="00EF261F"/>
    <w:rsid w:val="00F06B4A"/>
    <w:rsid w:val="00F07D66"/>
    <w:rsid w:val="00FE45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04"/>
    <w:pPr>
      <w:widowControl w:val="0"/>
      <w:spacing w:after="0"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0E04"/>
    <w:rPr>
      <w:color w:val="0000FF"/>
      <w:u w:val="single"/>
    </w:rPr>
  </w:style>
  <w:style w:type="paragraph" w:styleId="a4">
    <w:name w:val="List Paragraph"/>
    <w:basedOn w:val="a"/>
    <w:uiPriority w:val="34"/>
    <w:qFormat/>
    <w:rsid w:val="00C00E04"/>
    <w:pPr>
      <w:ind w:firstLineChars="200" w:firstLine="420"/>
    </w:pPr>
  </w:style>
  <w:style w:type="table" w:customStyle="1" w:styleId="GridTable1LightAccent1">
    <w:name w:val="Grid Table 1 Light Accent 1"/>
    <w:basedOn w:val="a1"/>
    <w:uiPriority w:val="46"/>
    <w:rsid w:val="00C00E04"/>
    <w:pPr>
      <w:spacing w:after="0" w:line="240" w:lineRule="auto"/>
    </w:pPr>
    <w:rPr>
      <w:kern w:val="2"/>
      <w:sz w:val="21"/>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5">
    <w:name w:val="header"/>
    <w:basedOn w:val="a"/>
    <w:link w:val="Char"/>
    <w:uiPriority w:val="99"/>
    <w:unhideWhenUsed/>
    <w:rsid w:val="00C00E04"/>
    <w:pPr>
      <w:tabs>
        <w:tab w:val="center" w:pos="4680"/>
        <w:tab w:val="right" w:pos="9360"/>
      </w:tabs>
    </w:pPr>
  </w:style>
  <w:style w:type="character" w:customStyle="1" w:styleId="Char">
    <w:name w:val="页眉 Char"/>
    <w:basedOn w:val="a0"/>
    <w:link w:val="a5"/>
    <w:uiPriority w:val="99"/>
    <w:rsid w:val="00C00E04"/>
    <w:rPr>
      <w:kern w:val="2"/>
      <w:sz w:val="21"/>
    </w:rPr>
  </w:style>
  <w:style w:type="paragraph" w:styleId="a6">
    <w:name w:val="footer"/>
    <w:basedOn w:val="a"/>
    <w:link w:val="Char0"/>
    <w:uiPriority w:val="99"/>
    <w:unhideWhenUsed/>
    <w:rsid w:val="00C00E04"/>
    <w:pPr>
      <w:tabs>
        <w:tab w:val="center" w:pos="4680"/>
        <w:tab w:val="right" w:pos="9360"/>
      </w:tabs>
    </w:pPr>
  </w:style>
  <w:style w:type="character" w:customStyle="1" w:styleId="Char0">
    <w:name w:val="页脚 Char"/>
    <w:basedOn w:val="a0"/>
    <w:link w:val="a6"/>
    <w:uiPriority w:val="99"/>
    <w:rsid w:val="00C00E04"/>
    <w:rPr>
      <w:kern w:val="2"/>
      <w:sz w:val="21"/>
    </w:rPr>
  </w:style>
  <w:style w:type="table" w:styleId="a7">
    <w:name w:val="Table Grid"/>
    <w:basedOn w:val="a1"/>
    <w:uiPriority w:val="39"/>
    <w:rsid w:val="00BC6B33"/>
    <w:pPr>
      <w:spacing w:after="0" w:line="240" w:lineRule="auto"/>
    </w:pPr>
    <w:rPr>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5A7A82"/>
    <w:rPr>
      <w:sz w:val="18"/>
      <w:szCs w:val="18"/>
    </w:rPr>
  </w:style>
  <w:style w:type="character" w:customStyle="1" w:styleId="Char1">
    <w:name w:val="批注框文本 Char"/>
    <w:basedOn w:val="a0"/>
    <w:link w:val="a8"/>
    <w:uiPriority w:val="99"/>
    <w:semiHidden/>
    <w:rsid w:val="005A7A82"/>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dku.edu.cn/en/undergraduate-global-learning-semester-admissions" TargetMode="External"/><Relationship Id="rId13" Type="http://schemas.openxmlformats.org/officeDocument/2006/relationships/hyperlink" Target="https://dukekunshan.edu.cn/zh/sessions" TargetMode="External"/><Relationship Id="rId18" Type="http://schemas.openxmlformats.org/officeDocument/2006/relationships/hyperlink" Target="http://v.youku.com/v_show/id_XMTMxMTkyNDgzMg==.html?from=y1.7-1.2" TargetMode="External"/><Relationship Id="rId26" Type="http://schemas.openxmlformats.org/officeDocument/2006/relationships/hyperlink" Target="mailto:mms-education@dukekunshan.edu.cn" TargetMode="External"/><Relationship Id="rId39" Type="http://schemas.openxmlformats.org/officeDocument/2006/relationships/hyperlink" Target="mailto:iMEP@dukekunshan.edu.cn" TargetMode="External"/><Relationship Id="rId3" Type="http://schemas.openxmlformats.org/officeDocument/2006/relationships/settings" Target="settings.xml"/><Relationship Id="rId21" Type="http://schemas.openxmlformats.org/officeDocument/2006/relationships/hyperlink" Target="http://www.fuqua.duke.edu/" TargetMode="External"/><Relationship Id="rId34" Type="http://schemas.openxmlformats.org/officeDocument/2006/relationships/hyperlink" Target="mailto:gh-education@dukekunshan.edu.cn" TargetMode="External"/><Relationship Id="rId42" Type="http://schemas.openxmlformats.org/officeDocument/2006/relationships/footer" Target="footer1.xml"/><Relationship Id="rId7" Type="http://schemas.openxmlformats.org/officeDocument/2006/relationships/hyperlink" Target="https://dukekunshan.edu.cn/zh/node/909" TargetMode="External"/><Relationship Id="rId12" Type="http://schemas.openxmlformats.org/officeDocument/2006/relationships/hyperlink" Target="https://dukekunshan.edu.cn/en/scholarships" TargetMode="External"/><Relationship Id="rId17" Type="http://schemas.openxmlformats.org/officeDocument/2006/relationships/hyperlink" Target="https://dukekunshan.edu.cn/zh/education-future-now/undergraduate-global-learning-semester/peer-advisors" TargetMode="External"/><Relationship Id="rId25" Type="http://schemas.openxmlformats.org/officeDocument/2006/relationships/hyperlink" Target="http://www.fuqua.duke.edu" TargetMode="External"/><Relationship Id="rId33" Type="http://schemas.openxmlformats.org/officeDocument/2006/relationships/hyperlink" Target="http://www.dukekunshan.edu.cn" TargetMode="External"/><Relationship Id="rId38" Type="http://schemas.openxmlformats.org/officeDocument/2006/relationships/hyperlink" Target="https://dukekunshan.edu.cn/en/scholarships" TargetMode="External"/><Relationship Id="rId2" Type="http://schemas.openxmlformats.org/officeDocument/2006/relationships/styles" Target="styles.xml"/><Relationship Id="rId16" Type="http://schemas.openxmlformats.org/officeDocument/2006/relationships/hyperlink" Target="mailto:GLS@dku.edu.cn" TargetMode="External"/><Relationship Id="rId20" Type="http://schemas.openxmlformats.org/officeDocument/2006/relationships/hyperlink" Target="http://www.dku.edu.cn" TargetMode="External"/><Relationship Id="rId29" Type="http://schemas.openxmlformats.org/officeDocument/2006/relationships/hyperlink" Target="https://dukekunshan.edu.cn/en/academics/master-science-medical-physics"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ukekunshan.edu.cn/en/undergraduate-global-learning-semester-admissions" TargetMode="External"/><Relationship Id="rId24" Type="http://schemas.openxmlformats.org/officeDocument/2006/relationships/hyperlink" Target="mailto:mms-dku-info@fuqua.duke.edu" TargetMode="External"/><Relationship Id="rId32" Type="http://schemas.openxmlformats.org/officeDocument/2006/relationships/hyperlink" Target="mailto:mp-education@dukekunshan.edu.cn" TargetMode="External"/><Relationship Id="rId37" Type="http://schemas.openxmlformats.org/officeDocument/2006/relationships/hyperlink" Target="https://dukekunshan.edu.cn/en/academics/master-environmental-policy/admission" TargetMode="External"/><Relationship Id="rId40" Type="http://schemas.openxmlformats.org/officeDocument/2006/relationships/hyperlink" Target="https://dukekunshan.edu.cn"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dukekunshan.edu.cn/zh/mms/admissions" TargetMode="External"/><Relationship Id="rId28" Type="http://schemas.openxmlformats.org/officeDocument/2006/relationships/hyperlink" Target="https://dukekunshan.edu.cn/en/academics/master-science-medical-physics" TargetMode="External"/><Relationship Id="rId36" Type="http://schemas.openxmlformats.org/officeDocument/2006/relationships/hyperlink" Target="https://dukekunshan.edu.cn/zh/education-future-now/master-science-global-health" TargetMode="External"/><Relationship Id="rId10" Type="http://schemas.openxmlformats.org/officeDocument/2006/relationships/hyperlink" Target="https://dku.edu.cn/en/undergraduate-global-learning-semester-admissions" TargetMode="External"/><Relationship Id="rId19" Type="http://schemas.openxmlformats.org/officeDocument/2006/relationships/hyperlink" Target="https://dku.edu.cn/zh/why-mms" TargetMode="External"/><Relationship Id="rId31" Type="http://schemas.openxmlformats.org/officeDocument/2006/relationships/hyperlink" Target="https://dukekunshan.edu.cn/en/academics/master-science-medical-physics-admission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LS@dukekunshan.edu.cn" TargetMode="External"/><Relationship Id="rId14" Type="http://schemas.openxmlformats.org/officeDocument/2006/relationships/hyperlink" Target="https://dukekunshan.edu.cn/zh/sessions" TargetMode="External"/><Relationship Id="rId22" Type="http://schemas.openxmlformats.org/officeDocument/2006/relationships/hyperlink" Target="http://www.fuqua.duke.edu/mms-duke-kunshan" TargetMode="External"/><Relationship Id="rId27" Type="http://schemas.openxmlformats.org/officeDocument/2006/relationships/hyperlink" Target="http://www.dukekunshan.edu.cn" TargetMode="External"/><Relationship Id="rId30" Type="http://schemas.openxmlformats.org/officeDocument/2006/relationships/hyperlink" Target="https://medicalphysics.duke.edu/" TargetMode="External"/><Relationship Id="rId35" Type="http://schemas.openxmlformats.org/officeDocument/2006/relationships/hyperlink" Target="http://www.dukekunshan.edu.cn"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10317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Yilin Wang</dc:creator>
  <cp:keywords/>
  <dc:description/>
  <cp:lastModifiedBy>hp</cp:lastModifiedBy>
  <cp:revision>4</cp:revision>
  <cp:lastPrinted>2016-09-05T06:42:00Z</cp:lastPrinted>
  <dcterms:created xsi:type="dcterms:W3CDTF">2016-09-12T06:45:00Z</dcterms:created>
  <dcterms:modified xsi:type="dcterms:W3CDTF">2016-09-12T07:13:00Z</dcterms:modified>
</cp:coreProperties>
</file>